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3780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6"/>
        <w:gridCol w:w="334"/>
        <w:gridCol w:w="4060"/>
        <w:gridCol w:w="3119"/>
        <w:gridCol w:w="54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方正黑体_GBK" w:hAnsi="宋体" w:eastAsia="方正黑体_GBK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黑体_GBK" w:hAnsi="宋体" w:eastAsia="方正黑体_GBK" w:cs="宋体"/>
                <w:color w:val="000000"/>
                <w:kern w:val="0"/>
                <w:sz w:val="32"/>
                <w:szCs w:val="32"/>
              </w:rPr>
              <w:t>附件</w:t>
            </w:r>
          </w:p>
        </w:tc>
        <w:tc>
          <w:tcPr>
            <w:tcW w:w="12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37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44"/>
                <w:szCs w:val="4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44"/>
                <w:szCs w:val="44"/>
              </w:rPr>
              <w:t>202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44"/>
                <w:szCs w:val="44"/>
              </w:rPr>
              <w:t>3</w:t>
            </w:r>
            <w:r>
              <w:rPr>
                <w:rFonts w:hint="eastAsia" w:ascii="方正小标宋_GBK" w:hAnsi="Times New Roman" w:eastAsia="方正小标宋_GBK" w:cs="Times New Roman"/>
                <w:color w:val="000000"/>
                <w:kern w:val="0"/>
                <w:sz w:val="44"/>
                <w:szCs w:val="44"/>
              </w:rPr>
              <w:t>江苏百人纪录片扶持计划入选人员和选题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6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华文中宋" w:hAnsi="华文中宋" w:eastAsia="华文中宋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4394" w:type="dxa"/>
            <w:gridSpan w:val="2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华文中宋" w:hAnsi="华文中宋" w:eastAsia="华文中宋" w:cs="宋体"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6"/>
                <w:szCs w:val="36"/>
              </w:rPr>
              <w:t>　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rPr>
                <w:rFonts w:ascii="华文中宋" w:hAnsi="华文中宋" w:eastAsia="华文中宋" w:cs="宋体"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6"/>
                <w:szCs w:val="36"/>
              </w:rPr>
              <w:t>　</w:t>
            </w:r>
          </w:p>
        </w:tc>
        <w:tc>
          <w:tcPr>
            <w:tcW w:w="5401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rPr>
                <w:rFonts w:ascii="华文中宋" w:hAnsi="华文中宋" w:eastAsia="华文中宋" w:cs="宋体"/>
                <w:color w:val="000000"/>
                <w:kern w:val="0"/>
                <w:sz w:val="36"/>
                <w:szCs w:val="3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6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黑体_GBK" w:hAnsi="宋体" w:eastAsia="方正黑体_GBK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黑体_GBK" w:hAnsi="宋体" w:eastAsia="方正黑体_GBK" w:cs="宋体"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黑体_GBK" w:hAnsi="宋体" w:eastAsia="方正黑体_GBK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黑体_GBK" w:hAnsi="宋体" w:eastAsia="方正黑体_GBK" w:cs="宋体"/>
                <w:color w:val="000000"/>
                <w:kern w:val="0"/>
                <w:sz w:val="32"/>
                <w:szCs w:val="32"/>
              </w:rPr>
              <w:t>单位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黑体_GBK" w:hAnsi="宋体" w:eastAsia="方正黑体_GBK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黑体_GBK" w:hAnsi="宋体" w:eastAsia="方正黑体_GBK" w:cs="宋体"/>
                <w:color w:val="000000"/>
                <w:kern w:val="0"/>
                <w:sz w:val="32"/>
                <w:szCs w:val="32"/>
              </w:rPr>
              <w:t>选题</w:t>
            </w:r>
          </w:p>
        </w:tc>
        <w:tc>
          <w:tcPr>
            <w:tcW w:w="54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黑体_GBK" w:hAnsi="宋体" w:eastAsia="方正黑体_GBK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黑体_GBK" w:hAnsi="宋体" w:eastAsia="方正黑体_GBK" w:cs="宋体"/>
                <w:color w:val="000000"/>
                <w:kern w:val="0"/>
                <w:sz w:val="32"/>
                <w:szCs w:val="32"/>
              </w:rPr>
              <w:t>主创人员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6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方正仿宋_GBK" w:hAnsi="Times New Roman" w:eastAsia="方正仿宋_GBK" w:cs="Times New Roman"/>
                <w:snapToGrid w:val="0"/>
                <w:color w:val="000000"/>
                <w:spacing w:val="-12"/>
                <w:kern w:val="0"/>
                <w:sz w:val="32"/>
                <w:szCs w:val="32"/>
              </w:rPr>
            </w:pPr>
            <w:r>
              <w:rPr>
                <w:rFonts w:ascii="方正仿宋_GBK" w:hAnsi="Times New Roman" w:eastAsia="方正仿宋_GBK" w:cs="Times New Roman"/>
                <w:snapToGrid w:val="0"/>
                <w:color w:val="000000"/>
                <w:spacing w:val="-12"/>
                <w:kern w:val="0"/>
                <w:sz w:val="32"/>
                <w:szCs w:val="32"/>
              </w:rPr>
              <w:t>1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方正仿宋_GBK" w:hAnsi="Times New Roman" w:eastAsia="方正仿宋_GBK" w:cs="Times New Roman"/>
                <w:snapToGrid w:val="0"/>
                <w:color w:val="000000"/>
                <w:spacing w:val="-12"/>
                <w:kern w:val="0"/>
                <w:sz w:val="32"/>
                <w:szCs w:val="32"/>
              </w:rPr>
            </w:pPr>
            <w:r>
              <w:rPr>
                <w:rFonts w:hint="eastAsia" w:ascii="方正仿宋_GBK" w:hAnsi="Times New Roman" w:eastAsia="方正仿宋_GBK" w:cs="Times New Roman"/>
                <w:snapToGrid w:val="0"/>
                <w:color w:val="000000"/>
                <w:spacing w:val="-12"/>
                <w:kern w:val="0"/>
                <w:sz w:val="32"/>
                <w:szCs w:val="32"/>
              </w:rPr>
              <w:t>南京广播电视集团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方正仿宋_GBK" w:hAnsi="Times New Roman" w:eastAsia="方正仿宋_GBK" w:cs="Times New Roman"/>
                <w:snapToGrid w:val="0"/>
                <w:color w:val="000000"/>
                <w:spacing w:val="-12"/>
                <w:kern w:val="0"/>
                <w:sz w:val="32"/>
                <w:szCs w:val="32"/>
              </w:rPr>
            </w:pPr>
            <w:r>
              <w:rPr>
                <w:rFonts w:hint="eastAsia" w:ascii="方正仿宋_GBK" w:hAnsi="Times New Roman" w:eastAsia="方正仿宋_GBK" w:cs="Times New Roman"/>
                <w:snapToGrid w:val="0"/>
                <w:color w:val="000000"/>
                <w:spacing w:val="-12"/>
                <w:kern w:val="0"/>
                <w:sz w:val="32"/>
                <w:szCs w:val="32"/>
              </w:rPr>
              <w:t>《彩云深处》</w:t>
            </w:r>
          </w:p>
        </w:tc>
        <w:tc>
          <w:tcPr>
            <w:tcW w:w="54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方正仿宋_GBK" w:hAnsi="Times New Roman" w:eastAsia="方正仿宋_GBK" w:cs="Times New Roman"/>
                <w:snapToGrid w:val="0"/>
                <w:color w:val="000000"/>
                <w:spacing w:val="-12"/>
                <w:kern w:val="0"/>
                <w:sz w:val="32"/>
                <w:szCs w:val="32"/>
              </w:rPr>
            </w:pPr>
            <w:r>
              <w:rPr>
                <w:rFonts w:hint="eastAsia" w:ascii="方正仿宋_GBK" w:hAnsi="Times New Roman" w:eastAsia="方正仿宋_GBK" w:cs="Times New Roman"/>
                <w:snapToGrid w:val="0"/>
                <w:color w:val="000000"/>
                <w:spacing w:val="-12"/>
                <w:kern w:val="0"/>
                <w:sz w:val="32"/>
                <w:szCs w:val="32"/>
              </w:rPr>
              <w:t>朱伟、马昕、童晶、许骏、陈旻玥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6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方正仿宋_GBK" w:hAnsi="Times New Roman" w:eastAsia="方正仿宋_GBK" w:cs="Times New Roman"/>
                <w:snapToGrid w:val="0"/>
                <w:color w:val="000000"/>
                <w:spacing w:val="-12"/>
                <w:kern w:val="0"/>
                <w:sz w:val="32"/>
                <w:szCs w:val="32"/>
              </w:rPr>
            </w:pPr>
            <w:r>
              <w:rPr>
                <w:rFonts w:ascii="方正仿宋_GBK" w:hAnsi="Times New Roman" w:eastAsia="方正仿宋_GBK" w:cs="Times New Roman"/>
                <w:snapToGrid w:val="0"/>
                <w:color w:val="000000"/>
                <w:spacing w:val="-12"/>
                <w:kern w:val="0"/>
                <w:sz w:val="32"/>
                <w:szCs w:val="32"/>
              </w:rPr>
              <w:t>2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方正仿宋_GBK" w:hAnsi="Times New Roman" w:eastAsia="方正仿宋_GBK" w:cs="Times New Roman"/>
                <w:snapToGrid w:val="0"/>
                <w:color w:val="000000"/>
                <w:spacing w:val="-12"/>
                <w:kern w:val="0"/>
                <w:sz w:val="32"/>
                <w:szCs w:val="32"/>
              </w:rPr>
            </w:pPr>
            <w:r>
              <w:rPr>
                <w:rFonts w:hint="eastAsia" w:ascii="方正仿宋_GBK" w:hAnsi="Times New Roman" w:eastAsia="方正仿宋_GBK" w:cs="Times New Roman"/>
                <w:snapToGrid w:val="0"/>
                <w:color w:val="000000"/>
                <w:spacing w:val="-12"/>
                <w:kern w:val="0"/>
                <w:sz w:val="32"/>
                <w:szCs w:val="32"/>
              </w:rPr>
              <w:t>连云港市广播电视台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方正仿宋_GBK" w:hAnsi="Times New Roman" w:eastAsia="方正仿宋_GBK" w:cs="Times New Roman"/>
                <w:snapToGrid w:val="0"/>
                <w:color w:val="000000"/>
                <w:spacing w:val="-12"/>
                <w:kern w:val="0"/>
                <w:sz w:val="32"/>
                <w:szCs w:val="32"/>
              </w:rPr>
            </w:pPr>
            <w:r>
              <w:rPr>
                <w:rFonts w:hint="eastAsia" w:ascii="方正仿宋_GBK" w:hAnsi="Times New Roman" w:eastAsia="方正仿宋_GBK" w:cs="Times New Roman"/>
                <w:snapToGrid w:val="0"/>
                <w:color w:val="000000"/>
                <w:spacing w:val="-12"/>
                <w:kern w:val="0"/>
                <w:sz w:val="32"/>
                <w:szCs w:val="32"/>
              </w:rPr>
              <w:t>《千帆之下》</w:t>
            </w:r>
          </w:p>
        </w:tc>
        <w:tc>
          <w:tcPr>
            <w:tcW w:w="54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方正仿宋_GBK" w:hAnsi="Times New Roman" w:eastAsia="方正仿宋_GBK" w:cs="Times New Roman"/>
                <w:snapToGrid w:val="0"/>
                <w:color w:val="000000"/>
                <w:spacing w:val="-12"/>
                <w:kern w:val="0"/>
                <w:sz w:val="32"/>
                <w:szCs w:val="32"/>
              </w:rPr>
            </w:pPr>
            <w:r>
              <w:rPr>
                <w:rFonts w:hint="eastAsia" w:ascii="方正仿宋_GBK" w:hAnsi="Times New Roman" w:eastAsia="方正仿宋_GBK" w:cs="Times New Roman"/>
                <w:snapToGrid w:val="0"/>
                <w:color w:val="000000"/>
                <w:spacing w:val="-12"/>
                <w:kern w:val="0"/>
                <w:sz w:val="32"/>
                <w:szCs w:val="32"/>
              </w:rPr>
              <w:t>李永涛、赵一蔚、刘超、李鹏鹏、王天娇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6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方正仿宋_GBK" w:hAnsi="Times New Roman" w:eastAsia="方正仿宋_GBK" w:cs="Times New Roman"/>
                <w:snapToGrid w:val="0"/>
                <w:color w:val="000000"/>
                <w:spacing w:val="-12"/>
                <w:kern w:val="0"/>
                <w:sz w:val="32"/>
                <w:szCs w:val="32"/>
              </w:rPr>
            </w:pPr>
            <w:r>
              <w:rPr>
                <w:rFonts w:ascii="方正仿宋_GBK" w:hAnsi="Times New Roman" w:eastAsia="方正仿宋_GBK" w:cs="Times New Roman"/>
                <w:snapToGrid w:val="0"/>
                <w:color w:val="000000"/>
                <w:spacing w:val="-12"/>
                <w:kern w:val="0"/>
                <w:sz w:val="32"/>
                <w:szCs w:val="32"/>
              </w:rPr>
              <w:t>3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方正仿宋_GBK" w:hAnsi="Times New Roman" w:eastAsia="方正仿宋_GBK" w:cs="Times New Roman"/>
                <w:snapToGrid w:val="0"/>
                <w:color w:val="000000"/>
                <w:spacing w:val="-12"/>
                <w:kern w:val="0"/>
                <w:sz w:val="32"/>
                <w:szCs w:val="32"/>
              </w:rPr>
            </w:pPr>
            <w:r>
              <w:rPr>
                <w:rFonts w:hint="eastAsia" w:ascii="方正仿宋_GBK" w:hAnsi="Times New Roman" w:eastAsia="方正仿宋_GBK" w:cs="Times New Roman"/>
                <w:snapToGrid w:val="0"/>
                <w:color w:val="000000"/>
                <w:spacing w:val="-12"/>
                <w:kern w:val="0"/>
                <w:sz w:val="32"/>
                <w:szCs w:val="32"/>
              </w:rPr>
              <w:t>宿迁市广播电视台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方正仿宋_GBK" w:hAnsi="Times New Roman" w:eastAsia="方正仿宋_GBK" w:cs="Times New Roman"/>
                <w:snapToGrid w:val="0"/>
                <w:color w:val="000000"/>
                <w:spacing w:val="-12"/>
                <w:kern w:val="0"/>
                <w:sz w:val="32"/>
                <w:szCs w:val="32"/>
              </w:rPr>
            </w:pPr>
            <w:r>
              <w:rPr>
                <w:rFonts w:hint="eastAsia" w:ascii="方正仿宋_GBK" w:hAnsi="Times New Roman" w:eastAsia="方正仿宋_GBK" w:cs="Times New Roman"/>
                <w:snapToGrid w:val="0"/>
                <w:color w:val="000000"/>
                <w:spacing w:val="-12"/>
                <w:kern w:val="0"/>
                <w:sz w:val="32"/>
                <w:szCs w:val="32"/>
              </w:rPr>
              <w:t>《大户》</w:t>
            </w:r>
          </w:p>
        </w:tc>
        <w:tc>
          <w:tcPr>
            <w:tcW w:w="54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方正仿宋_GBK" w:hAnsi="Times New Roman" w:eastAsia="方正仿宋_GBK" w:cs="Times New Roman"/>
                <w:snapToGrid w:val="0"/>
                <w:color w:val="000000"/>
                <w:spacing w:val="-12"/>
                <w:kern w:val="0"/>
                <w:sz w:val="32"/>
                <w:szCs w:val="32"/>
              </w:rPr>
            </w:pPr>
            <w:r>
              <w:rPr>
                <w:rFonts w:hint="eastAsia" w:ascii="方正仿宋_GBK" w:hAnsi="Times New Roman" w:eastAsia="方正仿宋_GBK" w:cs="Times New Roman"/>
                <w:snapToGrid w:val="0"/>
                <w:color w:val="000000"/>
                <w:spacing w:val="-12"/>
                <w:kern w:val="0"/>
                <w:sz w:val="32"/>
                <w:szCs w:val="32"/>
              </w:rPr>
              <w:t>周建鹏、许峰、严君、吴迪、徐刚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6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方正仿宋_GBK" w:hAnsi="Times New Roman" w:eastAsia="方正仿宋_GBK" w:cs="Times New Roman"/>
                <w:snapToGrid w:val="0"/>
                <w:color w:val="000000"/>
                <w:spacing w:val="-12"/>
                <w:kern w:val="0"/>
                <w:sz w:val="32"/>
                <w:szCs w:val="32"/>
              </w:rPr>
            </w:pPr>
            <w:r>
              <w:rPr>
                <w:rFonts w:ascii="方正仿宋_GBK" w:hAnsi="Times New Roman" w:eastAsia="方正仿宋_GBK" w:cs="Times New Roman"/>
                <w:snapToGrid w:val="0"/>
                <w:color w:val="000000"/>
                <w:spacing w:val="-12"/>
                <w:kern w:val="0"/>
                <w:sz w:val="32"/>
                <w:szCs w:val="32"/>
              </w:rPr>
              <w:t>4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方正仿宋_GBK" w:hAnsi="Times New Roman" w:eastAsia="方正仿宋_GBK" w:cs="Times New Roman"/>
                <w:snapToGrid w:val="0"/>
                <w:color w:val="000000"/>
                <w:spacing w:val="-12"/>
                <w:kern w:val="0"/>
                <w:sz w:val="32"/>
                <w:szCs w:val="32"/>
              </w:rPr>
            </w:pPr>
            <w:r>
              <w:rPr>
                <w:rFonts w:hint="eastAsia" w:ascii="方正仿宋_GBK" w:hAnsi="Times New Roman" w:eastAsia="方正仿宋_GBK" w:cs="Times New Roman"/>
                <w:snapToGrid w:val="0"/>
                <w:color w:val="000000"/>
                <w:spacing w:val="-12"/>
                <w:kern w:val="0"/>
                <w:sz w:val="32"/>
                <w:szCs w:val="32"/>
              </w:rPr>
              <w:t>常熟市融媒体中心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方正仿宋_GBK" w:hAnsi="Times New Roman" w:eastAsia="方正仿宋_GBK" w:cs="Times New Roman"/>
                <w:snapToGrid w:val="0"/>
                <w:color w:val="000000"/>
                <w:spacing w:val="-12"/>
                <w:kern w:val="0"/>
                <w:sz w:val="32"/>
                <w:szCs w:val="32"/>
              </w:rPr>
            </w:pPr>
            <w:r>
              <w:rPr>
                <w:rFonts w:hint="eastAsia" w:ascii="方正仿宋_GBK" w:hAnsi="Times New Roman" w:eastAsia="方正仿宋_GBK" w:cs="Times New Roman"/>
                <w:snapToGrid w:val="0"/>
                <w:color w:val="000000"/>
                <w:spacing w:val="-12"/>
                <w:kern w:val="0"/>
                <w:sz w:val="32"/>
                <w:szCs w:val="32"/>
              </w:rPr>
              <w:t>《沙家浜》的幕后故事</w:t>
            </w:r>
          </w:p>
        </w:tc>
        <w:tc>
          <w:tcPr>
            <w:tcW w:w="54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方正仿宋_GBK" w:hAnsi="Times New Roman" w:eastAsia="方正仿宋_GBK" w:cs="Times New Roman"/>
                <w:snapToGrid w:val="0"/>
                <w:color w:val="000000"/>
                <w:spacing w:val="-12"/>
                <w:kern w:val="0"/>
                <w:sz w:val="32"/>
                <w:szCs w:val="32"/>
              </w:rPr>
            </w:pPr>
            <w:r>
              <w:rPr>
                <w:rFonts w:hint="eastAsia" w:ascii="方正仿宋_GBK" w:hAnsi="Times New Roman" w:eastAsia="方正仿宋_GBK" w:cs="Times New Roman"/>
                <w:snapToGrid w:val="0"/>
                <w:color w:val="000000"/>
                <w:spacing w:val="-12"/>
                <w:kern w:val="0"/>
                <w:sz w:val="32"/>
                <w:szCs w:val="32"/>
              </w:rPr>
              <w:t>陆清、夏玲慧、杨怡芳、许军、章敏辉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6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方正仿宋_GBK" w:hAnsi="Times New Roman" w:eastAsia="方正仿宋_GBK" w:cs="Times New Roman"/>
                <w:snapToGrid w:val="0"/>
                <w:color w:val="000000"/>
                <w:spacing w:val="-12"/>
                <w:kern w:val="0"/>
                <w:sz w:val="32"/>
                <w:szCs w:val="32"/>
              </w:rPr>
            </w:pPr>
            <w:r>
              <w:rPr>
                <w:rFonts w:ascii="方正仿宋_GBK" w:hAnsi="Times New Roman" w:eastAsia="方正仿宋_GBK" w:cs="Times New Roman"/>
                <w:snapToGrid w:val="0"/>
                <w:color w:val="000000"/>
                <w:spacing w:val="-12"/>
                <w:kern w:val="0"/>
                <w:sz w:val="32"/>
                <w:szCs w:val="32"/>
              </w:rPr>
              <w:t>5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方正仿宋_GBK" w:hAnsi="Times New Roman" w:eastAsia="方正仿宋_GBK" w:cs="Times New Roman"/>
                <w:snapToGrid w:val="0"/>
                <w:color w:val="000000"/>
                <w:spacing w:val="-12"/>
                <w:kern w:val="0"/>
                <w:sz w:val="32"/>
                <w:szCs w:val="32"/>
              </w:rPr>
            </w:pPr>
            <w:r>
              <w:rPr>
                <w:rFonts w:hint="eastAsia" w:ascii="方正仿宋_GBK" w:hAnsi="Times New Roman" w:eastAsia="方正仿宋_GBK" w:cs="Times New Roman"/>
                <w:snapToGrid w:val="0"/>
                <w:color w:val="000000"/>
                <w:spacing w:val="-12"/>
                <w:kern w:val="0"/>
                <w:sz w:val="32"/>
                <w:szCs w:val="32"/>
              </w:rPr>
              <w:t>无锡广新影视动画技术有限公司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方正仿宋_GBK" w:hAnsi="Times New Roman" w:eastAsia="方正仿宋_GBK" w:cs="Times New Roman"/>
                <w:snapToGrid w:val="0"/>
                <w:color w:val="000000"/>
                <w:spacing w:val="-12"/>
                <w:kern w:val="0"/>
                <w:sz w:val="32"/>
                <w:szCs w:val="32"/>
              </w:rPr>
            </w:pPr>
            <w:r>
              <w:rPr>
                <w:rFonts w:hint="eastAsia" w:ascii="方正仿宋_GBK" w:hAnsi="Times New Roman" w:eastAsia="方正仿宋_GBK" w:cs="Times New Roman"/>
                <w:snapToGrid w:val="0"/>
                <w:color w:val="000000"/>
                <w:spacing w:val="-12"/>
                <w:kern w:val="0"/>
                <w:sz w:val="32"/>
                <w:szCs w:val="32"/>
              </w:rPr>
              <w:t>《授人以“渔”》</w:t>
            </w:r>
          </w:p>
        </w:tc>
        <w:tc>
          <w:tcPr>
            <w:tcW w:w="54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方正仿宋_GBK" w:hAnsi="Times New Roman" w:eastAsia="方正仿宋_GBK" w:cs="Times New Roman"/>
                <w:snapToGrid w:val="0"/>
                <w:color w:val="000000"/>
                <w:spacing w:val="-12"/>
                <w:kern w:val="0"/>
                <w:sz w:val="32"/>
                <w:szCs w:val="32"/>
              </w:rPr>
            </w:pPr>
            <w:r>
              <w:rPr>
                <w:rFonts w:hint="eastAsia" w:ascii="方正仿宋_GBK" w:hAnsi="Times New Roman" w:eastAsia="方正仿宋_GBK" w:cs="Times New Roman"/>
                <w:snapToGrid w:val="0"/>
                <w:color w:val="000000"/>
                <w:spacing w:val="-12"/>
                <w:kern w:val="0"/>
                <w:sz w:val="32"/>
                <w:szCs w:val="32"/>
              </w:rPr>
              <w:t>王欣田、张煊娅、刘风敏、吴珺、万岳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6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方正仿宋_GBK" w:hAnsi="Times New Roman" w:eastAsia="方正仿宋_GBK" w:cs="Times New Roman"/>
                <w:snapToGrid w:val="0"/>
                <w:color w:val="000000"/>
                <w:spacing w:val="-12"/>
                <w:kern w:val="0"/>
                <w:sz w:val="32"/>
                <w:szCs w:val="32"/>
              </w:rPr>
            </w:pPr>
            <w:r>
              <w:rPr>
                <w:rFonts w:ascii="方正仿宋_GBK" w:hAnsi="Times New Roman" w:eastAsia="方正仿宋_GBK" w:cs="Times New Roman"/>
                <w:snapToGrid w:val="0"/>
                <w:color w:val="000000"/>
                <w:spacing w:val="-12"/>
                <w:kern w:val="0"/>
                <w:sz w:val="32"/>
                <w:szCs w:val="32"/>
              </w:rPr>
              <w:t>6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方正仿宋_GBK" w:hAnsi="Times New Roman" w:eastAsia="方正仿宋_GBK" w:cs="Times New Roman"/>
                <w:snapToGrid w:val="0"/>
                <w:color w:val="000000"/>
                <w:spacing w:val="-12"/>
                <w:kern w:val="0"/>
                <w:sz w:val="32"/>
                <w:szCs w:val="32"/>
              </w:rPr>
            </w:pPr>
            <w:r>
              <w:rPr>
                <w:rFonts w:hint="eastAsia" w:ascii="方正仿宋_GBK" w:hAnsi="Times New Roman" w:eastAsia="方正仿宋_GBK" w:cs="Times New Roman"/>
                <w:snapToGrid w:val="0"/>
                <w:color w:val="000000"/>
                <w:spacing w:val="-12"/>
                <w:kern w:val="0"/>
                <w:sz w:val="32"/>
                <w:szCs w:val="32"/>
              </w:rPr>
              <w:t>南京心享视呈文化科技有限公司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方正仿宋_GBK" w:hAnsi="Times New Roman" w:eastAsia="方正仿宋_GBK" w:cs="Times New Roman"/>
                <w:snapToGrid w:val="0"/>
                <w:color w:val="000000"/>
                <w:spacing w:val="-12"/>
                <w:kern w:val="0"/>
                <w:sz w:val="32"/>
                <w:szCs w:val="32"/>
              </w:rPr>
            </w:pPr>
            <w:r>
              <w:rPr>
                <w:rFonts w:hint="eastAsia" w:ascii="方正仿宋_GBK" w:hAnsi="Times New Roman" w:eastAsia="方正仿宋_GBK" w:cs="Times New Roman"/>
                <w:snapToGrid w:val="0"/>
                <w:color w:val="000000"/>
                <w:spacing w:val="-12"/>
                <w:kern w:val="0"/>
                <w:sz w:val="32"/>
                <w:szCs w:val="32"/>
              </w:rPr>
              <w:t>《江豚逐浪》</w:t>
            </w:r>
          </w:p>
        </w:tc>
        <w:tc>
          <w:tcPr>
            <w:tcW w:w="54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方正仿宋_GBK" w:hAnsi="Times New Roman" w:eastAsia="方正仿宋_GBK" w:cs="Times New Roman"/>
                <w:snapToGrid w:val="0"/>
                <w:color w:val="000000"/>
                <w:spacing w:val="-12"/>
                <w:kern w:val="0"/>
                <w:sz w:val="32"/>
                <w:szCs w:val="32"/>
              </w:rPr>
            </w:pPr>
            <w:r>
              <w:rPr>
                <w:rFonts w:hint="eastAsia" w:ascii="方正仿宋_GBK" w:hAnsi="Times New Roman" w:eastAsia="方正仿宋_GBK" w:cs="Times New Roman"/>
                <w:snapToGrid w:val="0"/>
                <w:color w:val="000000"/>
                <w:spacing w:val="-12"/>
                <w:kern w:val="0"/>
                <w:sz w:val="32"/>
                <w:szCs w:val="32"/>
              </w:rPr>
              <w:t>沈凡舒、童悦、乔天高、王因泽、冯镜璇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kxMWQyOGViZmE1YzAzOWJmMTdjZWYyNGQyNzE3ZmYifQ=="/>
  </w:docVars>
  <w:rsids>
    <w:rsidRoot w:val="7EE74ACF"/>
    <w:rsid w:val="7EE7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2023-03-13T02:33:00Z</dcterms:created>
  <dc:creator>ding</dc:creator>
  <cp:lastModifiedBy>ding</cp:lastModifiedBy>
  <dcterms:modified xsi:type="dcterms:W3CDTF">2023-03-13T02:34:13Z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8CFEC725BF764AFEAF840805B7FA9417</vt:lpwstr>
  </property>
</Properties>
</file>