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default" w:ascii="Times New Roman" w:hAnsi="Times New Roman" w:eastAsia="方正黑体_GBK" w:cs="Times New Roman"/>
          <w:snapToGrid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napToGrid/>
          <w:color w:val="000000"/>
          <w:kern w:val="2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/>
        <w:jc w:val="center"/>
        <w:textAlignment w:val="auto"/>
        <w:rPr>
          <w:rFonts w:hint="eastAsia" w:eastAsia="宋体"/>
          <w:b/>
          <w:snapToGrid/>
          <w:color w:val="000000"/>
          <w:kern w:val="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napToGrid/>
          <w:color w:val="000000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napToGrid/>
          <w:color w:val="000000"/>
          <w:kern w:val="2"/>
          <w:sz w:val="44"/>
          <w:szCs w:val="44"/>
        </w:rPr>
        <w:t>优秀广播电视新闻作品推荐表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/>
        <w:textAlignment w:val="auto"/>
        <w:rPr>
          <w:rFonts w:hint="eastAsia" w:ascii="仿宋_GB2312" w:eastAsia="仿宋_GB2312"/>
          <w:snapToGrid/>
          <w:color w:val="000000"/>
          <w:kern w:val="2"/>
          <w:sz w:val="36"/>
          <w:szCs w:val="36"/>
        </w:rPr>
      </w:pPr>
    </w:p>
    <w:tbl>
      <w:tblPr>
        <w:tblStyle w:val="2"/>
        <w:tblW w:w="1625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352"/>
        <w:gridCol w:w="1608"/>
        <w:gridCol w:w="26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作品名称</w:t>
            </w:r>
          </w:p>
        </w:tc>
        <w:tc>
          <w:tcPr>
            <w:tcW w:w="235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作品类型</w:t>
            </w:r>
          </w:p>
        </w:tc>
        <w:tc>
          <w:tcPr>
            <w:tcW w:w="265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作品长度</w:t>
            </w:r>
          </w:p>
        </w:tc>
        <w:tc>
          <w:tcPr>
            <w:tcW w:w="235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首播平台</w:t>
            </w:r>
          </w:p>
        </w:tc>
        <w:tc>
          <w:tcPr>
            <w:tcW w:w="265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首播时间</w:t>
            </w:r>
          </w:p>
        </w:tc>
        <w:tc>
          <w:tcPr>
            <w:tcW w:w="235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65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主创人员</w:t>
            </w:r>
          </w:p>
        </w:tc>
        <w:tc>
          <w:tcPr>
            <w:tcW w:w="6614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播出机构联系人及电话</w:t>
            </w:r>
          </w:p>
        </w:tc>
        <w:tc>
          <w:tcPr>
            <w:tcW w:w="6614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bookmarkStart w:id="0" w:name="_GoBack"/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省局联系人及电话</w:t>
            </w:r>
          </w:p>
        </w:tc>
        <w:tc>
          <w:tcPr>
            <w:tcW w:w="6614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190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介</w:t>
            </w:r>
          </w:p>
        </w:tc>
        <w:tc>
          <w:tcPr>
            <w:tcW w:w="6614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90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播出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机构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意见</w:t>
            </w:r>
          </w:p>
        </w:tc>
        <w:tc>
          <w:tcPr>
            <w:tcW w:w="6614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 xml:space="preserve">                    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 xml:space="preserve">                    日期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  <w:jc w:val="center"/>
        </w:trPr>
        <w:tc>
          <w:tcPr>
            <w:tcW w:w="190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市级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主管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意见</w:t>
            </w:r>
          </w:p>
        </w:tc>
        <w:tc>
          <w:tcPr>
            <w:tcW w:w="6614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 xml:space="preserve">                    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 xml:space="preserve">                    日期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  <w:jc w:val="center"/>
        </w:trPr>
        <w:tc>
          <w:tcPr>
            <w:tcW w:w="190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省级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主管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意见</w:t>
            </w:r>
          </w:p>
        </w:tc>
        <w:tc>
          <w:tcPr>
            <w:tcW w:w="6614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3200" w:firstLineChars="100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>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32"/>
                <w:szCs w:val="32"/>
              </w:rPr>
              <w:t xml:space="preserve">                    日期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A7350"/>
    <w:rsid w:val="588A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2022-03-28T11:10:00Z</dcterms:created>
  <dc:creator>仇乐</dc:creator>
  <cp:lastModifiedBy>仇乐</cp:lastModifiedBy>
  <dcterms:modified xsi:type="dcterms:W3CDTF">2022-03-28T11:11:09Z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