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rPr>
          <w:rFonts w:ascii="Times New Roman" w:hAnsi="Times New Roman"/>
        </w:rPr>
      </w:pPr>
    </w:p>
    <w:p>
      <w:pPr>
        <w:ind w:firstLine="640"/>
        <w:rPr>
          <w:rFonts w:hint="eastAsia" w:ascii="Times New Roman" w:hAnsi="Times New Roman"/>
        </w:rPr>
      </w:pPr>
    </w:p>
    <w:p>
      <w:pPr>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64"/>
          <w:szCs w:val="64"/>
          <w:lang w:val="en-US" w:eastAsia="zh-CN" w:bidi="ar-SA"/>
        </w:rPr>
      </w:pPr>
      <w:r>
        <w:rPr>
          <w:rFonts w:hint="eastAsia" w:ascii="Times New Roman" w:hAnsi="Times New Roman" w:eastAsia="方正小标宋_GBK" w:cs="Times New Roman"/>
          <w:kern w:val="2"/>
          <w:sz w:val="64"/>
          <w:szCs w:val="64"/>
          <w:lang w:val="en-US" w:eastAsia="zh-CN" w:bidi="ar-SA"/>
        </w:rPr>
        <w:t>江苏省新闻出版广电政府奖</w:t>
      </w:r>
    </w:p>
    <w:p>
      <w:pPr>
        <w:widowControl w:val="0"/>
        <w:tabs>
          <w:tab w:val="left" w:pos="9193"/>
          <w:tab w:val="left" w:pos="9827"/>
        </w:tabs>
        <w:overflowPunct w:val="0"/>
        <w:autoSpaceDE w:val="0"/>
        <w:autoSpaceDN w:val="0"/>
        <w:snapToGrid w:val="0"/>
        <w:spacing w:line="760" w:lineRule="atLeast"/>
        <w:ind w:firstLine="0" w:firstLineChars="0"/>
        <w:jc w:val="center"/>
        <w:rPr>
          <w:rFonts w:hint="eastAsia" w:ascii="Times New Roman" w:hAnsi="Times New Roman" w:eastAsia="方正小标宋_GBK" w:cs="Times New Roman"/>
          <w:kern w:val="2"/>
          <w:sz w:val="64"/>
          <w:szCs w:val="64"/>
          <w:lang w:val="en-US" w:eastAsia="zh-CN" w:bidi="ar-SA"/>
        </w:rPr>
      </w:pPr>
      <w:r>
        <w:rPr>
          <w:rFonts w:hint="eastAsia" w:ascii="Times New Roman" w:hAnsi="Times New Roman" w:eastAsia="方正小标宋_GBK" w:cs="Times New Roman"/>
          <w:kern w:val="2"/>
          <w:sz w:val="64"/>
          <w:szCs w:val="64"/>
          <w:lang w:val="en-US" w:eastAsia="zh-CN" w:bidi="ar-SA"/>
        </w:rPr>
        <w:t>评奖实施方案</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hint="eastAsia"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widowControl w:val="0"/>
        <w:overflowPunct w:val="0"/>
        <w:snapToGrid w:val="0"/>
        <w:spacing w:line="590" w:lineRule="exact"/>
        <w:ind w:firstLine="0" w:firstLineChars="0"/>
        <w:jc w:val="center"/>
        <w:rPr>
          <w:rFonts w:ascii="Times New Roman" w:hAnsi="Times New Roman" w:eastAsia="方正楷体_GBK" w:cs="Times New Roman"/>
          <w:kern w:val="2"/>
          <w:sz w:val="38"/>
          <w:szCs w:val="38"/>
          <w:lang w:val="en-US" w:eastAsia="zh-CN" w:bidi="ar-SA"/>
        </w:rPr>
      </w:pPr>
      <w:r>
        <w:rPr>
          <w:rFonts w:hint="eastAsia" w:ascii="Times New Roman" w:hAnsi="Times New Roman" w:eastAsia="方正楷体_GBK" w:cs="Times New Roman"/>
          <w:kern w:val="2"/>
          <w:sz w:val="38"/>
          <w:szCs w:val="38"/>
          <w:lang w:val="en-US" w:eastAsia="zh-CN" w:bidi="ar-SA"/>
        </w:rPr>
        <w:t>2026年6月30日</w:t>
      </w:r>
    </w:p>
    <w:p>
      <w:pPr>
        <w:ind w:firstLine="640"/>
        <w:rPr>
          <w:rFonts w:ascii="Times New Roman" w:hAnsi="Times New Roman"/>
        </w:rPr>
        <w:sectPr>
          <w:headerReference r:id="rId7" w:type="first"/>
          <w:footerReference r:id="rId10" w:type="first"/>
          <w:headerReference r:id="rId5" w:type="default"/>
          <w:footerReference r:id="rId8" w:type="default"/>
          <w:headerReference r:id="rId6" w:type="even"/>
          <w:footerReference r:id="rId9" w:type="even"/>
          <w:pgSz w:w="11907" w:h="16840"/>
          <w:pgMar w:top="2098" w:right="1531" w:bottom="1701" w:left="1531" w:header="567" w:footer="1588" w:gutter="0"/>
          <w:pgNumType w:start="1"/>
          <w:cols w:space="720" w:num="1"/>
          <w:docGrid w:linePitch="572" w:charSpace="-525"/>
        </w:sectPr>
      </w:pPr>
    </w:p>
    <w:p>
      <w:pPr>
        <w:ind w:firstLine="640"/>
      </w:pPr>
    </w:p>
    <w:p>
      <w:pPr>
        <w:widowControl w:val="0"/>
        <w:tabs>
          <w:tab w:val="left" w:pos="9193"/>
          <w:tab w:val="left" w:pos="9827"/>
        </w:tabs>
        <w:overflowPunct w:val="0"/>
        <w:autoSpaceDE w:val="0"/>
        <w:autoSpaceDN w:val="0"/>
        <w:snapToGrid w:val="0"/>
        <w:spacing w:line="760" w:lineRule="atLeast"/>
        <w:ind w:firstLine="0" w:firstLineChars="0"/>
        <w:jc w:val="center"/>
        <w:rPr>
          <w:rFonts w:hint="eastAsia" w:ascii="方正小标宋_GBK" w:hAnsi="Times" w:eastAsia="方正小标宋_GBK" w:cs="Times New Roman"/>
          <w:kern w:val="2"/>
          <w:sz w:val="44"/>
          <w:lang w:val="en-US" w:eastAsia="zh-CN" w:bidi="ar-SA"/>
        </w:rPr>
      </w:pPr>
      <w:r>
        <w:rPr>
          <w:rFonts w:hint="eastAsia" w:ascii="方正小标宋_GBK" w:hAnsi="Times" w:eastAsia="方正小标宋_GBK" w:cs="Times New Roman"/>
          <w:kern w:val="2"/>
          <w:sz w:val="44"/>
          <w:lang w:val="en-US" w:eastAsia="zh-CN" w:bidi="ar-SA"/>
        </w:rPr>
        <w:t xml:space="preserve">目 </w:t>
      </w:r>
      <w:r>
        <w:rPr>
          <w:rFonts w:ascii="方正小标宋_GBK" w:hAnsi="Times" w:eastAsia="方正小标宋_GBK" w:cs="Times New Roman"/>
          <w:kern w:val="2"/>
          <w:sz w:val="44"/>
          <w:lang w:val="en-US" w:eastAsia="zh-CN" w:bidi="ar-SA"/>
        </w:rPr>
        <w:t xml:space="preserve">   </w:t>
      </w:r>
      <w:r>
        <w:rPr>
          <w:rFonts w:hint="eastAsia" w:ascii="方正小标宋_GBK" w:hAnsi="Times" w:eastAsia="方正小标宋_GBK" w:cs="Times New Roman"/>
          <w:kern w:val="2"/>
          <w:sz w:val="44"/>
          <w:lang w:val="en-US" w:eastAsia="zh-CN" w:bidi="ar-SA"/>
        </w:rPr>
        <w:t>录</w:t>
      </w:r>
    </w:p>
    <w:p>
      <w:pPr>
        <w:ind w:firstLine="640"/>
      </w:pPr>
    </w:p>
    <w:p>
      <w:pPr>
        <w:tabs>
          <w:tab w:val="right" w:leader="middleDot" w:pos="8960"/>
        </w:tabs>
        <w:ind w:firstLine="0" w:firstLineChars="0"/>
        <w:rPr>
          <w:rFonts w:hint="eastAsia"/>
        </w:rPr>
      </w:pPr>
      <w:r>
        <w:rPr>
          <w:rFonts w:hint="eastAsia"/>
        </w:rPr>
        <w:t>1．江苏省新闻出版广电政府奖（图书）评奖实施方案</w:t>
      </w:r>
      <w:r>
        <w:rPr>
          <w:rFonts w:hint="eastAsia"/>
        </w:rPr>
        <w:tab/>
      </w:r>
      <w:r>
        <w:rPr>
          <w:rFonts w:hint="eastAsia"/>
        </w:rPr>
        <w:t>（1）</w:t>
      </w:r>
    </w:p>
    <w:p>
      <w:pPr>
        <w:tabs>
          <w:tab w:val="right" w:leader="middleDot" w:pos="8960"/>
        </w:tabs>
        <w:ind w:firstLine="0" w:firstLineChars="0"/>
        <w:rPr>
          <w:rFonts w:hint="eastAsia"/>
        </w:rPr>
      </w:pPr>
      <w:r>
        <w:rPr>
          <w:rFonts w:hint="eastAsia"/>
        </w:rPr>
        <w:t>2．江苏省新闻出版广电政府奖（期刊）评奖实施方案</w:t>
      </w:r>
      <w:r>
        <w:rPr>
          <w:rFonts w:hint="eastAsia"/>
        </w:rPr>
        <w:tab/>
      </w:r>
      <w:r>
        <w:rPr>
          <w:rFonts w:hint="eastAsia"/>
        </w:rPr>
        <w:t>（9）</w:t>
      </w:r>
    </w:p>
    <w:p>
      <w:pPr>
        <w:tabs>
          <w:tab w:val="right" w:leader="middleDot" w:pos="8960"/>
        </w:tabs>
        <w:ind w:firstLine="0" w:firstLineChars="0"/>
      </w:pPr>
      <w:r>
        <w:rPr>
          <w:rFonts w:hint="eastAsia"/>
        </w:rPr>
        <w:t>3．江苏省新闻出版广电政府奖（音像电子和网络出版物）</w:t>
      </w:r>
    </w:p>
    <w:p>
      <w:pPr>
        <w:tabs>
          <w:tab w:val="right" w:leader="middleDot" w:pos="8960"/>
        </w:tabs>
        <w:ind w:firstLine="480" w:firstLineChars="150"/>
        <w:rPr>
          <w:rFonts w:hint="eastAsia"/>
        </w:rPr>
      </w:pPr>
      <w:r>
        <w:rPr>
          <w:rFonts w:hint="eastAsia"/>
        </w:rPr>
        <w:t>评奖实施方案</w:t>
      </w:r>
      <w:r>
        <w:rPr>
          <w:rFonts w:hint="eastAsia"/>
        </w:rPr>
        <w:tab/>
      </w:r>
      <w:r>
        <w:rPr>
          <w:rFonts w:hint="eastAsia"/>
        </w:rPr>
        <w:t>（17）</w:t>
      </w:r>
    </w:p>
    <w:p>
      <w:pPr>
        <w:tabs>
          <w:tab w:val="right" w:leader="middleDot" w:pos="8960"/>
        </w:tabs>
        <w:ind w:firstLine="0" w:firstLineChars="0"/>
      </w:pPr>
      <w:r>
        <w:rPr>
          <w:rFonts w:hint="eastAsia"/>
        </w:rPr>
        <w:t>4．江苏省新闻出版广电政府奖（印刷复制）评奖实施方案</w:t>
      </w:r>
    </w:p>
    <w:p>
      <w:pPr>
        <w:tabs>
          <w:tab w:val="right" w:leader="middleDot" w:pos="8960"/>
        </w:tabs>
        <w:ind w:firstLine="480" w:firstLineChars="150"/>
        <w:rPr>
          <w:rFonts w:hint="eastAsia"/>
        </w:rPr>
      </w:pPr>
      <w:r>
        <w:rPr>
          <w:rFonts w:hint="eastAsia"/>
        </w:rPr>
        <w:tab/>
      </w:r>
      <w:r>
        <w:rPr>
          <w:rFonts w:hint="eastAsia"/>
        </w:rPr>
        <w:t>（33）</w:t>
      </w:r>
    </w:p>
    <w:p>
      <w:pPr>
        <w:tabs>
          <w:tab w:val="right" w:leader="middleDot" w:pos="8960"/>
        </w:tabs>
        <w:ind w:firstLine="0" w:firstLineChars="0"/>
      </w:pPr>
      <w:r>
        <w:rPr>
          <w:rFonts w:hint="eastAsia"/>
        </w:rPr>
        <w:t>5．江苏省新闻出版广电政府奖（装帧设计）评奖实施方案</w:t>
      </w:r>
    </w:p>
    <w:p>
      <w:pPr>
        <w:tabs>
          <w:tab w:val="right" w:leader="middleDot" w:pos="8960"/>
        </w:tabs>
        <w:ind w:firstLine="480" w:firstLineChars="150"/>
        <w:rPr>
          <w:rFonts w:hint="eastAsia"/>
        </w:rPr>
      </w:pPr>
      <w:r>
        <w:rPr>
          <w:rFonts w:hint="eastAsia"/>
        </w:rPr>
        <w:tab/>
      </w:r>
      <w:r>
        <w:rPr>
          <w:rFonts w:hint="eastAsia"/>
        </w:rPr>
        <w:t>（40）</w:t>
      </w:r>
    </w:p>
    <w:p>
      <w:pPr>
        <w:tabs>
          <w:tab w:val="right" w:leader="middleDot" w:pos="8960"/>
        </w:tabs>
        <w:ind w:firstLine="0" w:firstLineChars="0"/>
      </w:pPr>
      <w:r>
        <w:rPr>
          <w:rFonts w:hint="eastAsia"/>
        </w:rPr>
        <w:t>6．江苏省新闻出版广电政府奖（出版传媒融合创新）评奖</w:t>
      </w:r>
    </w:p>
    <w:p>
      <w:pPr>
        <w:tabs>
          <w:tab w:val="right" w:leader="middleDot" w:pos="8960"/>
        </w:tabs>
        <w:ind w:firstLine="480" w:firstLineChars="150"/>
        <w:rPr>
          <w:rFonts w:hint="eastAsia"/>
        </w:rPr>
      </w:pPr>
      <w:r>
        <w:rPr>
          <w:rFonts w:hint="eastAsia"/>
        </w:rPr>
        <w:t>实施方案</w:t>
      </w:r>
      <w:r>
        <w:rPr>
          <w:rFonts w:hint="eastAsia"/>
        </w:rPr>
        <w:tab/>
      </w:r>
      <w:r>
        <w:rPr>
          <w:rFonts w:hint="eastAsia"/>
        </w:rPr>
        <w:t>（46）</w:t>
      </w:r>
    </w:p>
    <w:p>
      <w:pPr>
        <w:tabs>
          <w:tab w:val="right" w:leader="middleDot" w:pos="8960"/>
        </w:tabs>
        <w:ind w:firstLine="0" w:firstLineChars="0"/>
      </w:pPr>
      <w:r>
        <w:rPr>
          <w:rFonts w:hint="eastAsia"/>
        </w:rPr>
        <w:t>7．江苏省新闻出版广电政府奖（新闻出版人物）评奖实施</w:t>
      </w:r>
    </w:p>
    <w:p>
      <w:pPr>
        <w:tabs>
          <w:tab w:val="right" w:leader="middleDot" w:pos="8960"/>
        </w:tabs>
        <w:ind w:firstLine="480" w:firstLineChars="150"/>
        <w:rPr>
          <w:rFonts w:hint="eastAsia"/>
        </w:rPr>
      </w:pPr>
      <w:r>
        <w:rPr>
          <w:rFonts w:hint="eastAsia"/>
        </w:rPr>
        <w:t>方案</w:t>
      </w:r>
      <w:r>
        <w:rPr>
          <w:rFonts w:hint="eastAsia"/>
        </w:rPr>
        <w:tab/>
      </w:r>
      <w:r>
        <w:rPr>
          <w:rFonts w:hint="eastAsia"/>
        </w:rPr>
        <w:t>（60）</w:t>
      </w:r>
    </w:p>
    <w:p>
      <w:pPr>
        <w:tabs>
          <w:tab w:val="right" w:leader="middleDot" w:pos="8960"/>
        </w:tabs>
        <w:ind w:firstLine="0" w:firstLineChars="0"/>
      </w:pPr>
      <w:r>
        <w:t>8</w:t>
      </w:r>
      <w:r>
        <w:rPr>
          <w:rFonts w:hint="eastAsia"/>
        </w:rPr>
        <w:t>．江苏省新闻出版广电政府奖（广电类）评奖实施方案</w:t>
      </w:r>
    </w:p>
    <w:p>
      <w:pPr>
        <w:tabs>
          <w:tab w:val="right" w:leader="middleDot" w:pos="8960"/>
        </w:tabs>
        <w:ind w:firstLine="480" w:firstLineChars="150"/>
      </w:pPr>
      <w:r>
        <w:rPr>
          <w:rFonts w:hint="eastAsia"/>
        </w:rPr>
        <w:tab/>
      </w:r>
      <w:r>
        <w:rPr>
          <w:rFonts w:hint="eastAsia"/>
        </w:rPr>
        <w:t>（70）</w:t>
      </w:r>
    </w:p>
    <w:p>
      <w:pPr>
        <w:ind w:firstLine="640"/>
      </w:pPr>
    </w:p>
    <w:p>
      <w:pPr>
        <w:spacing w:line="300" w:lineRule="exact"/>
        <w:ind w:firstLine="640"/>
        <w:rPr>
          <w:rFonts w:ascii="Times New Roman" w:hAnsi="Times New Roman"/>
        </w:rPr>
        <w:sectPr>
          <w:footerReference r:id="rId11" w:type="default"/>
          <w:pgSz w:w="11907" w:h="16840"/>
          <w:pgMar w:top="2098" w:right="1531" w:bottom="1701" w:left="1531" w:header="567" w:footer="1588" w:gutter="0"/>
          <w:pgNumType w:start="1"/>
          <w:cols w:space="720" w:num="1"/>
          <w:docGrid w:linePitch="572" w:charSpace="-525"/>
        </w:sectPr>
      </w:pPr>
    </w:p>
    <w:p>
      <w:pPr>
        <w:spacing w:line="300" w:lineRule="exact"/>
        <w:ind w:firstLine="640"/>
        <w:rPr>
          <w:rFonts w:hint="eastAsia"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江苏省新闻出版广电政府奖（图书）</w:t>
      </w: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bookmarkStart w:id="0" w:name="OLE_LINK6"/>
      <w:r>
        <w:rPr>
          <w:rFonts w:hint="eastAsia" w:ascii="Times New Roman" w:hAnsi="Times New Roman" w:eastAsia="方正小标宋_GBK" w:cs="Times New Roman"/>
          <w:kern w:val="2"/>
          <w:sz w:val="44"/>
          <w:lang w:val="en-US" w:eastAsia="zh-CN" w:bidi="ar-SA"/>
        </w:rPr>
        <w:t>评奖实施方案</w:t>
      </w:r>
    </w:p>
    <w:bookmarkEnd w:id="0"/>
    <w:p>
      <w:pPr>
        <w:ind w:firstLine="640"/>
        <w:rPr>
          <w:rFonts w:ascii="Times New Roman" w:hAnsi="Times New Roman"/>
        </w:rPr>
      </w:pPr>
    </w:p>
    <w:p>
      <w:pPr>
        <w:ind w:firstLine="640"/>
        <w:rPr>
          <w:rFonts w:ascii="Times New Roman" w:hAnsi="Times New Roman"/>
        </w:rPr>
      </w:pPr>
      <w:r>
        <w:rPr>
          <w:rFonts w:hint="eastAsia" w:ascii="Times New Roman" w:hAnsi="Times New Roman" w:eastAsia="方正黑体_GBK"/>
        </w:rPr>
        <w:t>第一条</w:t>
      </w:r>
      <w:r>
        <w:rPr>
          <w:rFonts w:hint="eastAsia" w:ascii="Times New Roman" w:hAnsi="Times New Roman"/>
        </w:rPr>
        <w:t xml:space="preserve">  为公平、公正、科学评定江苏省新闻出版广电政府奖（图书），制定本方案。</w:t>
      </w:r>
    </w:p>
    <w:p>
      <w:pPr>
        <w:ind w:firstLine="624"/>
        <w:rPr>
          <w:rFonts w:ascii="Times New Roman" w:hAnsi="Times New Roman"/>
          <w:spacing w:val="-4"/>
        </w:rPr>
      </w:pPr>
      <w:r>
        <w:rPr>
          <w:rFonts w:hint="eastAsia" w:ascii="Times New Roman" w:hAnsi="Times New Roman" w:eastAsia="方正黑体_GBK"/>
          <w:spacing w:val="-4"/>
        </w:rPr>
        <w:t>第二条</w:t>
      </w:r>
      <w:r>
        <w:rPr>
          <w:rFonts w:hint="eastAsia" w:ascii="Times New Roman" w:hAnsi="Times New Roman"/>
          <w:spacing w:val="-4"/>
        </w:rPr>
        <w:t xml:space="preserve">  本方案所称图书，是指由国家新闻出版主管部门批准设立的省内图书出版单位正式出版、公开发行的图书。两家及以上出版单位合作出版的图书，由使用书号的出版单位申报参评。</w:t>
      </w:r>
    </w:p>
    <w:p>
      <w:pPr>
        <w:ind w:firstLine="640"/>
        <w:rPr>
          <w:rFonts w:ascii="Times New Roman" w:hAnsi="Times New Roman"/>
        </w:rPr>
      </w:pPr>
      <w:r>
        <w:rPr>
          <w:rFonts w:hint="eastAsia" w:ascii="Times New Roman" w:hAnsi="Times New Roman"/>
        </w:rPr>
        <w:t>套书、丛书均可参加评审。套书每套为一种，只有全部出齐后方可参评。丛书全部出齐后可作为一种参评，也可选择其中单本书参评。由法律、法规、各类会议文件及辅导材料、各类行业标准等汇编而成的图书不参评。违反出版管理相关规定或编校质量不合格的图书，著作责任者存在违法违规、失德失范产生不良影响或其他不适宜授奖情形的图书，不得参评。</w:t>
      </w:r>
    </w:p>
    <w:p>
      <w:pPr>
        <w:ind w:firstLine="640"/>
        <w:rPr>
          <w:rFonts w:ascii="Times New Roman" w:hAnsi="Times New Roman"/>
        </w:rPr>
      </w:pPr>
      <w:r>
        <w:rPr>
          <w:rFonts w:hint="eastAsia" w:ascii="Times New Roman" w:hAnsi="Times New Roman"/>
        </w:rPr>
        <w:t>2021年至2025年期间，图书出版单位社会效益评价考核结果为不合格的出版单位，连续两年在国家出版主管部门组织的编校质量检查中有不合格图书的出版单位、一次检查有两种及以上不合格图书的出版单位，不得参评。</w:t>
      </w:r>
    </w:p>
    <w:p>
      <w:pPr>
        <w:ind w:firstLine="640"/>
        <w:rPr>
          <w:rFonts w:ascii="Times New Roman" w:hAnsi="Times New Roman"/>
        </w:rPr>
      </w:pPr>
      <w:r>
        <w:rPr>
          <w:rFonts w:hint="eastAsia" w:ascii="Times New Roman" w:hAnsi="Times New Roman" w:eastAsia="方正黑体_GBK"/>
        </w:rPr>
        <w:t>第三条</w:t>
      </w:r>
      <w:r>
        <w:rPr>
          <w:rFonts w:hint="eastAsia" w:ascii="Times New Roman" w:hAnsi="Times New Roman"/>
        </w:rPr>
        <w:t xml:space="preserve">  参评江苏省新闻出版广电政府奖（图书）的图书，首版第一次印刷时间在2021年7月至2025年12月（以图书版权页记录为准）之间，且在以下方面具有重要价值和意义：</w:t>
      </w:r>
    </w:p>
    <w:p>
      <w:pPr>
        <w:ind w:firstLine="640"/>
        <w:rPr>
          <w:rFonts w:ascii="Times New Roman" w:hAnsi="Times New Roman"/>
        </w:rPr>
      </w:pPr>
      <w:r>
        <w:rPr>
          <w:rFonts w:hint="eastAsia" w:ascii="Times New Roman" w:hAnsi="Times New Roman"/>
        </w:rPr>
        <w:t>1. 深入研究阐释习近平新时代中国特色社会主义思想的核心要义、精神实质、丰富内涵、实践要求以及蕴含的深刻道理学理哲理，深入研究阐释习近平总书记对江苏工作重要讲话重要指示精神，具有理论高度、实践厚度和情感温度。</w:t>
      </w:r>
    </w:p>
    <w:p>
      <w:pPr>
        <w:ind w:firstLine="640"/>
        <w:rPr>
          <w:rFonts w:ascii="Times New Roman" w:hAnsi="Times New Roman"/>
        </w:rPr>
      </w:pPr>
      <w:r>
        <w:rPr>
          <w:rFonts w:hint="eastAsia" w:ascii="Times New Roman" w:hAnsi="Times New Roman"/>
        </w:rPr>
        <w:t>2. 传承弘扬革命文化和社会主义先进文化，加强党史、新中国史、改革开放史、社会主义发展史学习教育，深化爱国主义、集体主义、社会主义教育，深入研究阐释开辟中国特色社会主义道路、形成中国特色社会主义理论体系、确立中国特色社会主义制度、发展中国特色社会主义文化的思想脉络、实践历程、内在逻辑，坚定中国特色社会主义道路自信、理论自信、制度自信、文化自信。</w:t>
      </w:r>
    </w:p>
    <w:p>
      <w:pPr>
        <w:ind w:firstLine="640"/>
        <w:rPr>
          <w:rFonts w:ascii="Times New Roman" w:hAnsi="Times New Roman"/>
        </w:rPr>
      </w:pPr>
      <w:r>
        <w:rPr>
          <w:rFonts w:hint="eastAsia" w:ascii="Times New Roman" w:hAnsi="Times New Roman"/>
        </w:rPr>
        <w:t>3. 深化党的二十大和二十届历次全会精神学习宣传，深入研究阐释以习近平同志为核心的党中央治国理政新理念新思想新战略，宣传解读新时代伟大实践和伟大变革，反映全面深化改革开放、发展新质生产力、推动高质量发展、应对重大风险挑战的具体实践，反映全面建设社会主义现代化国家和“强富美高”新江苏现代化建设的新进展新成效。</w:t>
      </w:r>
    </w:p>
    <w:p>
      <w:pPr>
        <w:ind w:firstLine="640"/>
        <w:rPr>
          <w:rFonts w:ascii="Times New Roman" w:hAnsi="Times New Roman"/>
        </w:rPr>
      </w:pPr>
      <w:r>
        <w:rPr>
          <w:rFonts w:hint="eastAsia" w:ascii="Times New Roman" w:hAnsi="Times New Roman"/>
        </w:rPr>
        <w:t>4. 立足培养担当民族复兴大任的时代新人，深化社会主义核心价值观宣传阐释，深化理想信念教育，帮助青少年筑牢信仰信念、养成良好道德、身心全面发展，用文化的力量浸润心灵、启迪智慧、陶冶情操。</w:t>
      </w:r>
    </w:p>
    <w:p>
      <w:pPr>
        <w:ind w:firstLine="640"/>
        <w:rPr>
          <w:rFonts w:ascii="Times New Roman" w:hAnsi="Times New Roman"/>
        </w:rPr>
      </w:pPr>
      <w:r>
        <w:rPr>
          <w:rFonts w:hint="eastAsia" w:ascii="Times New Roman" w:hAnsi="Times New Roman"/>
        </w:rPr>
        <w:t>5. 积极传播当代中国价值理念，体现中华文化精神，反映中国人审美追求，思想性、艺术性、可读性有机统一。展现中华文明突出特性，赓续中华文脉，深入挖掘、整理、保护、传承和发展历史文化遗产，深入研究阐释中华优秀传统文化蕴含的思想观念、人文精神、道德规范，推动中华优秀传统文化创造性转化、创新性发展。</w:t>
      </w:r>
    </w:p>
    <w:p>
      <w:pPr>
        <w:ind w:firstLine="640"/>
        <w:rPr>
          <w:rFonts w:ascii="Times New Roman" w:hAnsi="Times New Roman"/>
        </w:rPr>
      </w:pPr>
      <w:r>
        <w:rPr>
          <w:rFonts w:hint="eastAsia" w:ascii="Times New Roman" w:hAnsi="Times New Roman"/>
        </w:rPr>
        <w:t xml:space="preserve">6. </w:t>
      </w:r>
      <w:r>
        <w:rPr>
          <w:rFonts w:hint="eastAsia" w:ascii="Times New Roman" w:hAnsi="Times New Roman"/>
          <w:spacing w:val="-4"/>
        </w:rPr>
        <w:t>反映我国哲学社会科学、自然科学、工程技术领域最新成果，积极促进各领域各学科繁荣发展。着力提高全民族科学素养，普及科学知识、弘扬科学精神、传播科学思想、倡导科学方法。</w:t>
      </w:r>
    </w:p>
    <w:p>
      <w:pPr>
        <w:ind w:firstLine="640"/>
        <w:rPr>
          <w:rFonts w:ascii="Times New Roman" w:hAnsi="Times New Roman"/>
        </w:rPr>
      </w:pPr>
      <w:r>
        <w:rPr>
          <w:rFonts w:hint="eastAsia" w:ascii="Times New Roman" w:hAnsi="Times New Roman"/>
        </w:rPr>
        <w:t>7. 创新对外话语表达方式，宣介中国道路、中国理念、中国主张，展现中国理论、中国实践对破解世界难题的借鉴意义，讲好中国故事、江苏故事，展现中华文明、江苏文脉悠久历史和人文底蕴，推动中外文明交流互鉴。</w:t>
      </w:r>
    </w:p>
    <w:p>
      <w:pPr>
        <w:ind w:firstLine="640"/>
        <w:rPr>
          <w:rFonts w:ascii="Times New Roman" w:hAnsi="Times New Roman"/>
        </w:rPr>
      </w:pPr>
      <w:r>
        <w:rPr>
          <w:rFonts w:hint="eastAsia" w:ascii="Times New Roman" w:hAnsi="Times New Roman" w:eastAsia="方正黑体_GBK"/>
        </w:rPr>
        <w:t>第四条</w:t>
      </w:r>
      <w:r>
        <w:rPr>
          <w:rFonts w:hint="eastAsia" w:ascii="Times New Roman" w:hAnsi="Times New Roman"/>
        </w:rPr>
        <w:t xml:space="preserve">  江苏省新闻出版广电政府奖（图书）下设五个门类：社会科学、科学技术、文学艺术、少儿读物（含科普图书）和古籍整理。</w:t>
      </w:r>
    </w:p>
    <w:p>
      <w:pPr>
        <w:ind w:firstLine="640"/>
        <w:rPr>
          <w:rFonts w:ascii="Times New Roman" w:hAnsi="Times New Roman"/>
        </w:rPr>
      </w:pPr>
      <w:r>
        <w:rPr>
          <w:rFonts w:hint="eastAsia" w:ascii="Times New Roman" w:hAnsi="Times New Roman" w:eastAsia="方正黑体_GBK"/>
        </w:rPr>
        <w:t>第五条</w:t>
      </w:r>
      <w:r>
        <w:rPr>
          <w:rFonts w:hint="eastAsia" w:ascii="Times New Roman" w:hAnsi="Times New Roman"/>
        </w:rPr>
        <w:t xml:space="preserve">  评审程序：</w:t>
      </w:r>
    </w:p>
    <w:p>
      <w:pPr>
        <w:ind w:firstLine="640"/>
        <w:rPr>
          <w:rFonts w:ascii="Times New Roman" w:hAnsi="Times New Roman"/>
        </w:rPr>
      </w:pPr>
      <w:r>
        <w:rPr>
          <w:rFonts w:hint="eastAsia" w:ascii="Times New Roman" w:hAnsi="Times New Roman"/>
        </w:rPr>
        <w:t>1. 省新闻出版局聘请有关方面专家学者、有关部门单位负责同志组成江苏省新闻出版广电政府奖（图书）评审组。评审组设在出版处，负责评审的具体工作。</w:t>
      </w:r>
    </w:p>
    <w:p>
      <w:pPr>
        <w:ind w:firstLine="640"/>
        <w:rPr>
          <w:rFonts w:ascii="Times New Roman" w:hAnsi="Times New Roman"/>
        </w:rPr>
      </w:pPr>
      <w:r>
        <w:rPr>
          <w:rFonts w:hint="eastAsia" w:ascii="Times New Roman" w:hAnsi="Times New Roman"/>
        </w:rPr>
        <w:t>2. 各出版单位出版的图书，由主管（主办）单位或设区市新闻出版局按程序向评审组推荐：凤凰出版传媒股份有限公司所属出版单位出版的图书，由股份公司负责审核并统一汇总后推荐；部属高校出版单位出版的图书，由高校负责审核并推荐；省属高校出版单位出版的图书，由省教育厅负责审核并推荐；地方出版单位出版的图书，由设区市新闻出版局负责审核并推荐。推荐之前，须在出版单位进行公示，公示期不少于5个工作日。</w:t>
      </w:r>
    </w:p>
    <w:p>
      <w:pPr>
        <w:ind w:firstLine="640"/>
        <w:rPr>
          <w:rFonts w:ascii="Times New Roman" w:hAnsi="Times New Roman"/>
        </w:rPr>
      </w:pPr>
      <w:r>
        <w:rPr>
          <w:rFonts w:hint="eastAsia" w:ascii="Times New Roman" w:hAnsi="Times New Roman"/>
        </w:rPr>
        <w:t>3. 评审组对参评图书进行资格审核，开展评审、质检工作，提出拟通过建议名单，经工作组办公室审核并按程序报批后将初审结果反馈给有关主管（主办）单位或设区市新闻出版局。对质检不合格的图书，将取消其参评资格，并依法依规进行处罚。</w:t>
      </w:r>
    </w:p>
    <w:p>
      <w:pPr>
        <w:ind w:firstLine="640"/>
        <w:rPr>
          <w:rFonts w:ascii="Times New Roman" w:hAnsi="Times New Roman"/>
        </w:rPr>
      </w:pPr>
      <w:r>
        <w:rPr>
          <w:rFonts w:hint="eastAsia" w:ascii="Times New Roman" w:hAnsi="Times New Roman"/>
        </w:rPr>
        <w:t>4. 主管（主办）单位或设区市新闻出版局根据反馈结果，采取适当方式对推荐对象著作责任者进行考察，按规定组织征求意见，开展社会信用查询。在征求意见和考察基础上，组织公示，公示期不少于5个工作日，公示无异议后，向工作组办公室报送正式推荐对象。</w:t>
      </w:r>
    </w:p>
    <w:p>
      <w:pPr>
        <w:ind w:firstLine="640"/>
        <w:rPr>
          <w:rFonts w:ascii="Times New Roman" w:hAnsi="Times New Roman"/>
        </w:rPr>
      </w:pPr>
      <w:r>
        <w:rPr>
          <w:rFonts w:hint="eastAsia" w:ascii="Times New Roman" w:hAnsi="Times New Roman"/>
        </w:rPr>
        <w:t>5. 工作组办公室对正式推荐对象进行审核，经工作组审议、按程序报批后进行公示，公示期不少于5个工作日。如有异议，由工作组办公室和评审组协同处理。公示结束，按程序报批确定获奖名单。</w:t>
      </w:r>
    </w:p>
    <w:p>
      <w:pPr>
        <w:ind w:firstLine="640"/>
        <w:rPr>
          <w:rFonts w:ascii="Times New Roman" w:hAnsi="Times New Roman"/>
        </w:rPr>
      </w:pPr>
      <w:r>
        <w:rPr>
          <w:rFonts w:hint="eastAsia" w:ascii="Times New Roman" w:hAnsi="Times New Roman" w:eastAsia="方正黑体_GBK"/>
        </w:rPr>
        <w:t>第六条</w:t>
      </w:r>
      <w:r>
        <w:rPr>
          <w:rFonts w:hint="eastAsia" w:ascii="Times New Roman" w:hAnsi="Times New Roman"/>
        </w:rPr>
        <w:t xml:space="preserve">  推荐名额：</w:t>
      </w:r>
    </w:p>
    <w:p>
      <w:pPr>
        <w:ind w:firstLine="616"/>
        <w:rPr>
          <w:rFonts w:ascii="Times New Roman" w:hAnsi="Times New Roman"/>
          <w:spacing w:val="-6"/>
        </w:rPr>
      </w:pPr>
      <w:r>
        <w:rPr>
          <w:rFonts w:hint="eastAsia" w:ascii="Times New Roman" w:hAnsi="Times New Roman"/>
          <w:spacing w:val="-6"/>
        </w:rPr>
        <w:t>每家出版单位推荐参评图书不超过5种。凤凰出版传媒股份有限公司在不突破本单位上报总量的前提下，可根据所属各出版单位实际情况，对有关出版单位申报图书的参评数量进行适量调整。</w:t>
      </w:r>
    </w:p>
    <w:p>
      <w:pPr>
        <w:ind w:firstLine="640"/>
        <w:rPr>
          <w:rFonts w:ascii="Times New Roman" w:hAnsi="Times New Roman"/>
        </w:rPr>
      </w:pPr>
      <w:r>
        <w:rPr>
          <w:rFonts w:hint="eastAsia" w:ascii="Times New Roman" w:hAnsi="Times New Roman" w:eastAsia="方正黑体_GBK"/>
        </w:rPr>
        <w:t>第七条</w:t>
      </w:r>
      <w:r>
        <w:rPr>
          <w:rFonts w:hint="eastAsia" w:ascii="Times New Roman" w:hAnsi="Times New Roman"/>
        </w:rPr>
        <w:t xml:space="preserve">  推荐材料和报送要求：</w:t>
      </w:r>
    </w:p>
    <w:p>
      <w:pPr>
        <w:ind w:firstLine="640"/>
        <w:rPr>
          <w:rFonts w:ascii="Times New Roman" w:hAnsi="Times New Roman"/>
        </w:rPr>
      </w:pPr>
      <w:r>
        <w:rPr>
          <w:rFonts w:hint="eastAsia" w:ascii="Times New Roman" w:hAnsi="Times New Roman"/>
        </w:rPr>
        <w:t>出版单位填写《江苏省新闻出版广电政府奖（图书）申报推荐表》，介绍参评图书的基本情况和学术、文化、出版价值等，并附2位具有高级职称的专家推荐意见（包括专业性的评价）和成书前书稿终审意见，经主管（主办）单位审核后报送。</w:t>
      </w:r>
    </w:p>
    <w:p>
      <w:pPr>
        <w:ind w:firstLine="640"/>
        <w:rPr>
          <w:rFonts w:ascii="Times New Roman" w:hAnsi="Times New Roman"/>
        </w:rPr>
      </w:pPr>
      <w:r>
        <w:rPr>
          <w:rFonts w:hint="eastAsia" w:ascii="Times New Roman" w:hAnsi="Times New Roman"/>
        </w:rPr>
        <w:t>推荐材料一律使用A4纸打印装订，连同《江苏省新闻出版广电政府奖（图书）申报推荐信息汇总表》，纸质版一式2份（专家推荐意见和书稿终审意见原件各1份、复印件各1份）加盖公章后报送评审组，并附电子版（刻录光盘，同时发送至电子邮箱jstsc@126.com）。每种参评图书报送样书3册（套），册数特别多的套书、丛书，经评审组同意，样书可报送1套。</w:t>
      </w:r>
    </w:p>
    <w:p>
      <w:pPr>
        <w:ind w:firstLine="640"/>
        <w:rPr>
          <w:rFonts w:ascii="Times New Roman" w:hAnsi="Times New Roman"/>
        </w:rPr>
      </w:pPr>
      <w:r>
        <w:rPr>
          <w:rFonts w:hint="eastAsia" w:ascii="Times New Roman" w:hAnsi="Times New Roman" w:eastAsia="方正黑体_GBK"/>
        </w:rPr>
        <w:t>第八条</w:t>
      </w:r>
      <w:r>
        <w:rPr>
          <w:rFonts w:hint="eastAsia" w:ascii="Times New Roman" w:hAnsi="Times New Roman"/>
        </w:rPr>
        <w:t xml:space="preserve">  咨询联络方式：</w:t>
      </w:r>
    </w:p>
    <w:p>
      <w:pPr>
        <w:ind w:firstLine="640"/>
        <w:rPr>
          <w:rFonts w:ascii="Times New Roman" w:hAnsi="Times New Roman"/>
        </w:rPr>
      </w:pPr>
      <w:r>
        <w:rPr>
          <w:rFonts w:hint="eastAsia" w:ascii="Times New Roman" w:hAnsi="Times New Roman"/>
        </w:rPr>
        <w:t>申报咨询电话：025—88802913</w:t>
      </w:r>
    </w:p>
    <w:p>
      <w:pPr>
        <w:ind w:firstLine="640"/>
        <w:rPr>
          <w:rFonts w:ascii="Times New Roman" w:hAnsi="Times New Roman"/>
        </w:rPr>
      </w:pPr>
      <w:r>
        <w:rPr>
          <w:rFonts w:hint="eastAsia" w:ascii="Times New Roman" w:hAnsi="Times New Roman"/>
        </w:rPr>
        <w:t>材料报送地址：南京市鼓楼区北京西路70号9号楼304室</w:t>
      </w:r>
    </w:p>
    <w:p>
      <w:pPr>
        <w:ind w:firstLine="640"/>
        <w:rPr>
          <w:rFonts w:ascii="Times New Roman" w:hAnsi="Times New Roman"/>
        </w:rPr>
      </w:pPr>
      <w:r>
        <w:rPr>
          <w:rFonts w:hint="eastAsia" w:ascii="Times New Roman" w:hAnsi="Times New Roman"/>
        </w:rPr>
        <w:t>邮政编码：210013</w:t>
      </w:r>
    </w:p>
    <w:p>
      <w:pPr>
        <w:ind w:firstLine="640"/>
        <w:rPr>
          <w:rFonts w:ascii="Times New Roman" w:hAnsi="Times New Roman"/>
        </w:rPr>
      </w:pPr>
      <w:r>
        <w:rPr>
          <w:rFonts w:hint="eastAsia" w:ascii="Times New Roman" w:hAnsi="Times New Roman"/>
        </w:rPr>
        <w:t>参评材料送达（如通过寄送方式，须用EMS）时间：2026年7月15日—7月30日，其余时间不予受理。</w:t>
      </w:r>
    </w:p>
    <w:p>
      <w:pPr>
        <w:ind w:firstLine="640"/>
        <w:rPr>
          <w:rFonts w:ascii="Times New Roman" w:hAnsi="Times New Roman"/>
        </w:rPr>
      </w:pPr>
      <w:r>
        <w:rPr>
          <w:rFonts w:hint="eastAsia" w:ascii="Times New Roman" w:hAnsi="Times New Roman"/>
        </w:rPr>
        <w:t>邮件外包装上请注明“江苏省新闻出版广电政府奖（图书）参评材料”字样。</w:t>
      </w:r>
    </w:p>
    <w:p>
      <w:pPr>
        <w:ind w:firstLine="640"/>
        <w:rPr>
          <w:rFonts w:ascii="Times New Roman" w:hAnsi="Times New Roman"/>
        </w:rPr>
      </w:pPr>
    </w:p>
    <w:p>
      <w:pPr>
        <w:ind w:firstLine="640"/>
        <w:rPr>
          <w:rFonts w:ascii="Times New Roman" w:hAnsi="Times New Roman"/>
        </w:rPr>
      </w:pPr>
      <w:r>
        <w:rPr>
          <w:rFonts w:hint="eastAsia" w:ascii="Times New Roman" w:hAnsi="Times New Roman"/>
        </w:rPr>
        <w:t>附件：1. 江苏省新闻出版广电政府奖（图书）申报推荐表</w:t>
      </w:r>
    </w:p>
    <w:p>
      <w:pPr>
        <w:ind w:left="2000" w:leftChars="500" w:hanging="400" w:hangingChars="125"/>
        <w:rPr>
          <w:rFonts w:ascii="Times New Roman" w:hAnsi="Times New Roman"/>
        </w:rPr>
      </w:pPr>
      <w:r>
        <w:rPr>
          <w:rFonts w:hint="eastAsia" w:ascii="Times New Roman" w:hAnsi="Times New Roman"/>
        </w:rPr>
        <w:t>2. 江苏省新闻出版广电政府奖（图书）申报推荐信息汇总表</w:t>
      </w:r>
    </w:p>
    <w:p>
      <w:pPr>
        <w:widowControl/>
        <w:overflowPunct/>
        <w:snapToGrid/>
        <w:spacing w:line="20" w:lineRule="exact"/>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附件1</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spacing w:val="-10"/>
          <w:kern w:val="2"/>
          <w:sz w:val="44"/>
          <w:lang w:val="en-US" w:eastAsia="zh-CN" w:bidi="ar-SA"/>
        </w:rPr>
      </w:pPr>
      <w:r>
        <w:rPr>
          <w:rFonts w:hint="eastAsia" w:ascii="Times New Roman" w:hAnsi="Times New Roman" w:eastAsia="方正小标宋_GBK" w:cs="Times New Roman"/>
          <w:spacing w:val="-10"/>
          <w:kern w:val="2"/>
          <w:sz w:val="44"/>
          <w:lang w:val="en-US" w:eastAsia="zh-CN" w:bidi="ar-SA"/>
        </w:rPr>
        <w:t>江苏省新闻出版广电政府奖（图书）申报推荐表</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1863"/>
        <w:gridCol w:w="1150"/>
        <w:gridCol w:w="1005"/>
        <w:gridCol w:w="1009"/>
        <w:gridCol w:w="1039"/>
        <w:gridCol w:w="554"/>
        <w:gridCol w:w="871"/>
        <w:gridCol w:w="146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书名</w:t>
            </w:r>
          </w:p>
        </w:tc>
        <w:tc>
          <w:tcPr>
            <w:tcW w:w="2346" w:type="pct"/>
            <w:gridSpan w:val="4"/>
            <w:vAlign w:val="center"/>
          </w:tcPr>
          <w:p>
            <w:pPr>
              <w:spacing w:line="400" w:lineRule="exact"/>
              <w:ind w:firstLine="0" w:firstLineChars="0"/>
              <w:jc w:val="center"/>
              <w:rPr>
                <w:rFonts w:ascii="Times New Roman" w:hAnsi="Times New Roman" w:eastAsia="方正黑体_GBK"/>
                <w:bCs/>
                <w:snapToGrid w:val="0"/>
                <w:kern w:val="0"/>
                <w:sz w:val="28"/>
                <w:szCs w:val="28"/>
              </w:rPr>
            </w:pPr>
          </w:p>
        </w:tc>
        <w:tc>
          <w:tcPr>
            <w:tcW w:w="795" w:type="pct"/>
            <w:gridSpan w:val="2"/>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参评类别</w:t>
            </w:r>
          </w:p>
        </w:tc>
        <w:tc>
          <w:tcPr>
            <w:tcW w:w="819" w:type="pct"/>
            <w:vAlign w:val="center"/>
          </w:tcPr>
          <w:p>
            <w:pPr>
              <w:spacing w:line="400" w:lineRule="exact"/>
              <w:ind w:firstLine="0" w:firstLineChars="0"/>
              <w:jc w:val="center"/>
              <w:rPr>
                <w:rFonts w:ascii="Times New Roman" w:hAnsi="Times New Roman" w:eastAsia="方正黑体_GBK"/>
                <w:bCs/>
                <w:snapToGrid w:val="0"/>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出版单位</w:t>
            </w:r>
          </w:p>
        </w:tc>
        <w:tc>
          <w:tcPr>
            <w:tcW w:w="3960" w:type="pct"/>
            <w:gridSpan w:val="7"/>
            <w:vAlign w:val="center"/>
          </w:tcPr>
          <w:p>
            <w:pPr>
              <w:spacing w:line="400" w:lineRule="exact"/>
              <w:ind w:firstLine="0" w:firstLineChars="0"/>
              <w:jc w:val="center"/>
              <w:rPr>
                <w:rFonts w:ascii="Times New Roman" w:hAnsi="Times New Roman" w:eastAsia="方正黑体_GBK"/>
                <w:bCs/>
                <w:snapToGrid w:val="0"/>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著作责任者</w:t>
            </w:r>
          </w:p>
        </w:tc>
        <w:tc>
          <w:tcPr>
            <w:tcW w:w="1766" w:type="pct"/>
            <w:gridSpan w:val="3"/>
            <w:vAlign w:val="center"/>
          </w:tcPr>
          <w:p>
            <w:pPr>
              <w:spacing w:line="400" w:lineRule="exact"/>
              <w:ind w:firstLine="0" w:firstLineChars="0"/>
              <w:jc w:val="center"/>
              <w:rPr>
                <w:rFonts w:ascii="Times New Roman" w:hAnsi="Times New Roman" w:eastAsia="方正黑体_GBK"/>
                <w:bCs/>
                <w:snapToGrid w:val="0"/>
                <w:kern w:val="0"/>
                <w:sz w:val="28"/>
                <w:szCs w:val="28"/>
              </w:rPr>
            </w:pPr>
          </w:p>
        </w:tc>
        <w:tc>
          <w:tcPr>
            <w:tcW w:w="889" w:type="pct"/>
            <w:gridSpan w:val="2"/>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责任编辑</w:t>
            </w:r>
          </w:p>
        </w:tc>
        <w:tc>
          <w:tcPr>
            <w:tcW w:w="1305" w:type="pct"/>
            <w:gridSpan w:val="2"/>
            <w:vAlign w:val="center"/>
          </w:tcPr>
          <w:p>
            <w:pPr>
              <w:spacing w:line="400" w:lineRule="exact"/>
              <w:ind w:firstLine="0" w:firstLineChars="0"/>
              <w:jc w:val="center"/>
              <w:rPr>
                <w:rFonts w:ascii="Times New Roman" w:hAnsi="Times New Roman" w:eastAsia="方正黑体_GBK"/>
                <w:bCs/>
                <w:snapToGrid w:val="0"/>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图书分类</w:t>
            </w:r>
          </w:p>
        </w:tc>
        <w:tc>
          <w:tcPr>
            <w:tcW w:w="1766" w:type="pct"/>
            <w:gridSpan w:val="3"/>
            <w:vAlign w:val="center"/>
          </w:tcPr>
          <w:p>
            <w:pPr>
              <w:spacing w:line="400" w:lineRule="exact"/>
              <w:ind w:firstLine="0" w:firstLineChars="0"/>
              <w:jc w:val="center"/>
              <w:rPr>
                <w:rFonts w:ascii="Times New Roman" w:hAnsi="Times New Roman" w:eastAsia="方正黑体_GBK"/>
                <w:bCs/>
                <w:snapToGrid w:val="0"/>
                <w:kern w:val="0"/>
                <w:sz w:val="28"/>
                <w:szCs w:val="28"/>
              </w:rPr>
            </w:pPr>
          </w:p>
        </w:tc>
        <w:tc>
          <w:tcPr>
            <w:tcW w:w="889" w:type="pct"/>
            <w:gridSpan w:val="2"/>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出版时间</w:t>
            </w:r>
          </w:p>
        </w:tc>
        <w:tc>
          <w:tcPr>
            <w:tcW w:w="1305" w:type="pct"/>
            <w:gridSpan w:val="2"/>
            <w:vAlign w:val="center"/>
          </w:tcPr>
          <w:p>
            <w:pPr>
              <w:spacing w:line="400" w:lineRule="exact"/>
              <w:ind w:firstLine="0" w:firstLineChars="0"/>
              <w:jc w:val="center"/>
              <w:rPr>
                <w:rFonts w:ascii="Times New Roman" w:hAnsi="Times New Roman" w:eastAsia="方正黑体_GBK"/>
                <w:bCs/>
                <w:snapToGrid w:val="0"/>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开本</w:t>
            </w:r>
          </w:p>
        </w:tc>
        <w:tc>
          <w:tcPr>
            <w:tcW w:w="642" w:type="pct"/>
            <w:vAlign w:val="center"/>
          </w:tcPr>
          <w:p>
            <w:pPr>
              <w:spacing w:line="400" w:lineRule="exact"/>
              <w:ind w:firstLine="0" w:firstLineChars="0"/>
              <w:jc w:val="center"/>
              <w:rPr>
                <w:rFonts w:ascii="Times New Roman" w:hAnsi="Times New Roman" w:eastAsia="方正黑体_GBK"/>
                <w:bCs/>
                <w:snapToGrid w:val="0"/>
                <w:kern w:val="0"/>
                <w:sz w:val="28"/>
                <w:szCs w:val="28"/>
              </w:rPr>
            </w:pPr>
          </w:p>
        </w:tc>
        <w:tc>
          <w:tcPr>
            <w:tcW w:w="561"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册数</w:t>
            </w:r>
          </w:p>
        </w:tc>
        <w:tc>
          <w:tcPr>
            <w:tcW w:w="563" w:type="pct"/>
            <w:vAlign w:val="center"/>
          </w:tcPr>
          <w:p>
            <w:pPr>
              <w:spacing w:line="400" w:lineRule="exact"/>
              <w:ind w:firstLine="0" w:firstLineChars="0"/>
              <w:jc w:val="center"/>
              <w:rPr>
                <w:rFonts w:ascii="Times New Roman" w:hAnsi="Times New Roman" w:eastAsia="方正黑体_GBK"/>
                <w:bCs/>
                <w:snapToGrid w:val="0"/>
                <w:kern w:val="0"/>
                <w:sz w:val="28"/>
                <w:szCs w:val="28"/>
              </w:rPr>
            </w:pPr>
          </w:p>
        </w:tc>
        <w:tc>
          <w:tcPr>
            <w:tcW w:w="889" w:type="pct"/>
            <w:gridSpan w:val="2"/>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字（幅）数</w:t>
            </w:r>
          </w:p>
        </w:tc>
        <w:tc>
          <w:tcPr>
            <w:tcW w:w="1305" w:type="pct"/>
            <w:gridSpan w:val="2"/>
            <w:vAlign w:val="center"/>
          </w:tcPr>
          <w:p>
            <w:pPr>
              <w:spacing w:line="400" w:lineRule="exact"/>
              <w:ind w:firstLine="0" w:firstLineChars="0"/>
              <w:jc w:val="center"/>
              <w:rPr>
                <w:rFonts w:ascii="Times New Roman" w:hAnsi="Times New Roman" w:eastAsia="方正黑体_GBK"/>
                <w:bCs/>
                <w:snapToGrid w:val="0"/>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印数</w:t>
            </w:r>
          </w:p>
        </w:tc>
        <w:tc>
          <w:tcPr>
            <w:tcW w:w="642" w:type="pct"/>
            <w:vAlign w:val="center"/>
          </w:tcPr>
          <w:p>
            <w:pPr>
              <w:spacing w:line="400" w:lineRule="exact"/>
              <w:ind w:firstLine="0" w:firstLineChars="0"/>
              <w:jc w:val="center"/>
              <w:rPr>
                <w:rFonts w:ascii="Times New Roman" w:hAnsi="Times New Roman" w:eastAsia="方正黑体_GBK"/>
                <w:bCs/>
                <w:snapToGrid w:val="0"/>
                <w:kern w:val="0"/>
                <w:sz w:val="28"/>
                <w:szCs w:val="28"/>
              </w:rPr>
            </w:pPr>
          </w:p>
        </w:tc>
        <w:tc>
          <w:tcPr>
            <w:tcW w:w="561"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发行量</w:t>
            </w:r>
          </w:p>
        </w:tc>
        <w:tc>
          <w:tcPr>
            <w:tcW w:w="563" w:type="pct"/>
            <w:vAlign w:val="center"/>
          </w:tcPr>
          <w:p>
            <w:pPr>
              <w:spacing w:line="400" w:lineRule="exact"/>
              <w:ind w:firstLine="0" w:firstLineChars="0"/>
              <w:jc w:val="center"/>
              <w:rPr>
                <w:rFonts w:ascii="Times New Roman" w:hAnsi="Times New Roman" w:eastAsia="方正黑体_GBK"/>
                <w:bCs/>
                <w:snapToGrid w:val="0"/>
                <w:kern w:val="0"/>
                <w:sz w:val="28"/>
                <w:szCs w:val="28"/>
              </w:rPr>
            </w:pPr>
          </w:p>
        </w:tc>
        <w:tc>
          <w:tcPr>
            <w:tcW w:w="889" w:type="pct"/>
            <w:gridSpan w:val="2"/>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读者对象</w:t>
            </w:r>
          </w:p>
        </w:tc>
        <w:tc>
          <w:tcPr>
            <w:tcW w:w="1305" w:type="pct"/>
            <w:gridSpan w:val="2"/>
            <w:vAlign w:val="center"/>
          </w:tcPr>
          <w:p>
            <w:pPr>
              <w:spacing w:line="400" w:lineRule="exact"/>
              <w:ind w:firstLine="0" w:firstLineChars="0"/>
              <w:jc w:val="center"/>
              <w:rPr>
                <w:rFonts w:ascii="Times New Roman" w:hAnsi="Times New Roman" w:eastAsia="方正黑体_GBK"/>
                <w:bCs/>
                <w:snapToGrid w:val="0"/>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515"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著作责任者</w:t>
            </w:r>
          </w:p>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简介</w:t>
            </w:r>
          </w:p>
        </w:tc>
        <w:tc>
          <w:tcPr>
            <w:tcW w:w="3960" w:type="pct"/>
            <w:gridSpan w:val="7"/>
          </w:tcPr>
          <w:p>
            <w:pPr>
              <w:spacing w:before="120" w:beforeLines="50" w:line="400" w:lineRule="exact"/>
              <w:ind w:firstLine="0" w:firstLineChars="0"/>
              <w:rPr>
                <w:rFonts w:ascii="Times New Roman" w:hAnsi="Times New Roman" w:eastAsia="方正楷体_GBK"/>
                <w:bCs/>
                <w:snapToGrid w:val="0"/>
                <w:kern w:val="0"/>
                <w:sz w:val="28"/>
                <w:szCs w:val="28"/>
              </w:rPr>
            </w:pPr>
            <w:r>
              <w:rPr>
                <w:rFonts w:hint="eastAsia" w:ascii="Times New Roman" w:hAnsi="Times New Roman" w:eastAsia="方正楷体_GBK"/>
                <w:bCs/>
                <w:snapToGrid w:val="0"/>
                <w:kern w:val="0"/>
                <w:sz w:val="28"/>
                <w:szCs w:val="28"/>
              </w:rPr>
              <w:t>（150字以内）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515"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内容简介</w:t>
            </w:r>
          </w:p>
        </w:tc>
        <w:tc>
          <w:tcPr>
            <w:tcW w:w="3960" w:type="pct"/>
            <w:gridSpan w:val="7"/>
          </w:tcPr>
          <w:p>
            <w:pPr>
              <w:spacing w:before="120" w:beforeLines="50" w:line="400" w:lineRule="exact"/>
              <w:ind w:firstLine="0" w:firstLineChars="0"/>
              <w:rPr>
                <w:rFonts w:ascii="Times New Roman" w:hAnsi="Times New Roman" w:eastAsia="方正楷体_GBK"/>
                <w:bCs/>
                <w:snapToGrid w:val="0"/>
                <w:kern w:val="0"/>
                <w:sz w:val="28"/>
                <w:szCs w:val="28"/>
              </w:rPr>
            </w:pPr>
            <w:r>
              <w:rPr>
                <w:rFonts w:hint="eastAsia" w:ascii="Times New Roman" w:hAnsi="Times New Roman" w:eastAsia="方正楷体_GBK"/>
                <w:bCs/>
                <w:snapToGrid w:val="0"/>
                <w:kern w:val="0"/>
                <w:sz w:val="28"/>
                <w:szCs w:val="28"/>
              </w:rPr>
              <w:t>（500字以内）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098"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已获奖情况</w:t>
            </w:r>
          </w:p>
        </w:tc>
        <w:tc>
          <w:tcPr>
            <w:tcW w:w="3960" w:type="pct"/>
            <w:gridSpan w:val="7"/>
            <w:vAlign w:val="center"/>
          </w:tcPr>
          <w:p>
            <w:pPr>
              <w:spacing w:line="400" w:lineRule="exact"/>
              <w:ind w:firstLine="0" w:firstLineChars="0"/>
              <w:jc w:val="center"/>
              <w:rPr>
                <w:rFonts w:ascii="Times New Roman" w:hAnsi="Times New Roman" w:eastAsia="方正黑体_GBK"/>
                <w:bCs/>
                <w:snapToGrid w:val="0"/>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098"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spacing w:val="-6"/>
                <w:kern w:val="0"/>
                <w:sz w:val="28"/>
                <w:szCs w:val="28"/>
              </w:rPr>
            </w:pPr>
            <w:r>
              <w:rPr>
                <w:rFonts w:ascii="Times New Roman" w:hAnsi="Times New Roman" w:eastAsia="方正黑体_GBK"/>
                <w:bCs/>
                <w:snapToGrid w:val="0"/>
                <w:spacing w:val="-6"/>
                <w:kern w:val="0"/>
                <w:sz w:val="28"/>
                <w:szCs w:val="28"/>
              </w:rPr>
              <w:t>内容、编校、印制质量</w:t>
            </w:r>
          </w:p>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spacing w:val="-6"/>
                <w:kern w:val="0"/>
                <w:sz w:val="28"/>
                <w:szCs w:val="28"/>
              </w:rPr>
              <w:t>自检情况</w:t>
            </w:r>
          </w:p>
        </w:tc>
        <w:tc>
          <w:tcPr>
            <w:tcW w:w="3960" w:type="pct"/>
            <w:gridSpan w:val="7"/>
            <w:vAlign w:val="center"/>
          </w:tcPr>
          <w:p>
            <w:pPr>
              <w:spacing w:line="400" w:lineRule="exact"/>
              <w:ind w:firstLine="0" w:firstLineChars="0"/>
              <w:jc w:val="center"/>
              <w:rPr>
                <w:rFonts w:ascii="Times New Roman" w:hAnsi="Times New Roman" w:eastAsia="方正黑体_GBK"/>
                <w:bCs/>
                <w:snapToGrid w:val="0"/>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098"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参评单位</w:t>
            </w:r>
          </w:p>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意见</w:t>
            </w:r>
          </w:p>
        </w:tc>
        <w:tc>
          <w:tcPr>
            <w:tcW w:w="3960" w:type="pct"/>
            <w:gridSpan w:val="7"/>
            <w:vAlign w:val="bottom"/>
          </w:tcPr>
          <w:p>
            <w:pPr>
              <w:spacing w:after="120" w:afterLines="50" w:line="400" w:lineRule="exact"/>
              <w:ind w:firstLine="0" w:firstLineChars="0"/>
              <w:jc w:val="right"/>
              <w:rPr>
                <w:rFonts w:ascii="Times New Roman" w:hAnsi="Times New Roman" w:eastAsia="方正楷体_GBK"/>
                <w:bCs/>
                <w:snapToGrid w:val="0"/>
                <w:kern w:val="0"/>
                <w:sz w:val="28"/>
                <w:szCs w:val="28"/>
              </w:rPr>
            </w:pPr>
            <w:r>
              <w:rPr>
                <w:rFonts w:hint="eastAsia" w:ascii="Times New Roman" w:hAnsi="Times New Roman" w:eastAsia="方正楷体_GBK"/>
                <w:bCs/>
                <w:snapToGrid w:val="0"/>
                <w:kern w:val="0"/>
                <w:sz w:val="28"/>
                <w:szCs w:val="28"/>
              </w:rPr>
              <w:t>年  月  日（单位盖章）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098" w:hRule="atLeast"/>
          <w:jc w:val="center"/>
        </w:trPr>
        <w:tc>
          <w:tcPr>
            <w:tcW w:w="1040" w:type="pct"/>
            <w:vAlign w:val="center"/>
          </w:tcPr>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主管（主办）单位</w:t>
            </w:r>
            <w:r>
              <w:rPr>
                <w:rFonts w:hint="eastAsia" w:ascii="Times New Roman" w:hAnsi="Times New Roman" w:eastAsia="方正黑体_GBK"/>
                <w:bCs/>
                <w:snapToGrid w:val="0"/>
                <w:kern w:val="0"/>
                <w:sz w:val="28"/>
                <w:szCs w:val="28"/>
              </w:rPr>
              <w:t>或设区市新闻出版局</w:t>
            </w:r>
          </w:p>
          <w:p>
            <w:pPr>
              <w:spacing w:line="400" w:lineRule="exact"/>
              <w:ind w:firstLine="0" w:firstLineChars="0"/>
              <w:jc w:val="center"/>
              <w:rPr>
                <w:rFonts w:ascii="Times New Roman" w:hAnsi="Times New Roman" w:eastAsia="方正黑体_GBK"/>
                <w:bCs/>
                <w:snapToGrid w:val="0"/>
                <w:kern w:val="0"/>
                <w:sz w:val="28"/>
                <w:szCs w:val="28"/>
              </w:rPr>
            </w:pPr>
            <w:r>
              <w:rPr>
                <w:rFonts w:ascii="Times New Roman" w:hAnsi="Times New Roman" w:eastAsia="方正黑体_GBK"/>
                <w:bCs/>
                <w:snapToGrid w:val="0"/>
                <w:kern w:val="0"/>
                <w:sz w:val="28"/>
                <w:szCs w:val="28"/>
              </w:rPr>
              <w:t>审核意见</w:t>
            </w:r>
          </w:p>
        </w:tc>
        <w:tc>
          <w:tcPr>
            <w:tcW w:w="3960" w:type="pct"/>
            <w:gridSpan w:val="7"/>
            <w:vAlign w:val="bottom"/>
          </w:tcPr>
          <w:p>
            <w:pPr>
              <w:spacing w:after="120" w:afterLines="50" w:line="400" w:lineRule="exact"/>
              <w:ind w:firstLine="0" w:firstLineChars="0"/>
              <w:jc w:val="right"/>
              <w:rPr>
                <w:rFonts w:ascii="Times New Roman" w:hAnsi="Times New Roman" w:eastAsia="方正楷体_GBK"/>
                <w:bCs/>
                <w:snapToGrid w:val="0"/>
                <w:kern w:val="0"/>
                <w:sz w:val="28"/>
                <w:szCs w:val="28"/>
              </w:rPr>
            </w:pPr>
            <w:r>
              <w:rPr>
                <w:rFonts w:hint="eastAsia" w:ascii="Times New Roman" w:hAnsi="Times New Roman" w:eastAsia="方正楷体_GBK"/>
                <w:bCs/>
                <w:snapToGrid w:val="0"/>
                <w:kern w:val="0"/>
                <w:sz w:val="28"/>
                <w:szCs w:val="28"/>
              </w:rPr>
              <w:t>年  月  日（单位盖章）</w:t>
            </w:r>
          </w:p>
        </w:tc>
      </w:tr>
    </w:tbl>
    <w:p>
      <w:pPr>
        <w:spacing w:before="120" w:beforeLines="50" w:line="500" w:lineRule="exact"/>
        <w:ind w:firstLine="0" w:firstLineChars="0"/>
        <w:rPr>
          <w:rFonts w:ascii="Times New Roman" w:hAnsi="Times New Roman" w:eastAsia="方正楷体_GBK"/>
          <w:sz w:val="28"/>
          <w:szCs w:val="28"/>
        </w:rPr>
      </w:pPr>
      <w:r>
        <w:rPr>
          <w:rFonts w:hint="eastAsia" w:ascii="Times New Roman" w:hAnsi="Times New Roman" w:eastAsia="方正楷体_GBK"/>
          <w:sz w:val="28"/>
          <w:szCs w:val="28"/>
        </w:rPr>
        <w:t>填表人：　　　　　　联系电话：　　　　　　填表日期：    年  月  日</w:t>
      </w:r>
    </w:p>
    <w:p>
      <w:pPr>
        <w:ind w:firstLine="640"/>
        <w:rPr>
          <w:rFonts w:ascii="Times New Roman" w:hAnsi="Times New Roman"/>
        </w:rPr>
      </w:pPr>
    </w:p>
    <w:p>
      <w:pPr>
        <w:spacing w:line="480" w:lineRule="exact"/>
        <w:ind w:left="910" w:hanging="910" w:hangingChars="325"/>
        <w:rPr>
          <w:rFonts w:ascii="Times New Roman" w:hAnsi="Times New Roman" w:eastAsia="方正楷体_GBK"/>
          <w:sz w:val="28"/>
          <w:szCs w:val="28"/>
        </w:rPr>
      </w:pPr>
      <w:r>
        <w:rPr>
          <w:rFonts w:hint="eastAsia" w:ascii="Times New Roman" w:hAnsi="Times New Roman" w:eastAsia="方正楷体_GBK"/>
          <w:sz w:val="28"/>
          <w:szCs w:val="28"/>
        </w:rPr>
        <w:t>注：1.“参评类别”请按评奖实施方案第四条所列五个门类填写，存在类别交叉情况时填报主要参评门类。</w:t>
      </w:r>
    </w:p>
    <w:p>
      <w:pPr>
        <w:spacing w:line="480" w:lineRule="exact"/>
        <w:ind w:firstLine="560"/>
        <w:rPr>
          <w:rFonts w:ascii="Times New Roman" w:hAnsi="Times New Roman" w:eastAsia="方正楷体_GBK"/>
          <w:sz w:val="28"/>
          <w:szCs w:val="28"/>
        </w:rPr>
      </w:pPr>
      <w:r>
        <w:rPr>
          <w:rFonts w:hint="eastAsia" w:ascii="Times New Roman" w:hAnsi="Times New Roman" w:eastAsia="方正楷体_GBK"/>
          <w:sz w:val="28"/>
          <w:szCs w:val="28"/>
        </w:rPr>
        <w:t>2.“图书分类”请按中国图书馆图书分类法填写。</w:t>
      </w:r>
    </w:p>
    <w:p>
      <w:pPr>
        <w:spacing w:line="480" w:lineRule="exact"/>
        <w:ind w:firstLine="560"/>
        <w:rPr>
          <w:rFonts w:ascii="Times New Roman" w:hAnsi="Times New Roman" w:eastAsia="方正楷体_GBK"/>
          <w:sz w:val="28"/>
          <w:szCs w:val="28"/>
        </w:rPr>
      </w:pPr>
      <w:r>
        <w:rPr>
          <w:rFonts w:hint="eastAsia" w:ascii="Times New Roman" w:hAnsi="Times New Roman" w:eastAsia="方正楷体_GBK"/>
          <w:sz w:val="28"/>
          <w:szCs w:val="28"/>
        </w:rPr>
        <w:t>3.“发行量”截止日期为填表日期。</w:t>
      </w:r>
    </w:p>
    <w:p>
      <w:pPr>
        <w:spacing w:line="480" w:lineRule="exact"/>
        <w:ind w:left="1123" w:leftChars="176" w:hanging="560" w:hangingChars="200"/>
        <w:rPr>
          <w:rFonts w:ascii="Times New Roman" w:hAnsi="Times New Roman" w:eastAsia="方正楷体_GBK"/>
          <w:sz w:val="28"/>
          <w:szCs w:val="28"/>
        </w:rPr>
      </w:pPr>
      <w:r>
        <w:rPr>
          <w:rFonts w:hint="eastAsia" w:ascii="Times New Roman" w:hAnsi="Times New Roman" w:eastAsia="方正楷体_GBK"/>
          <w:sz w:val="28"/>
          <w:szCs w:val="28"/>
        </w:rPr>
        <w:t>4.“字（幅）数”填申报图书总字数（单位为万字），画册、图画书还需填“幅数”。</w:t>
      </w:r>
    </w:p>
    <w:p>
      <w:pPr>
        <w:spacing w:line="480" w:lineRule="exact"/>
        <w:ind w:firstLine="560"/>
        <w:rPr>
          <w:rFonts w:ascii="Times New Roman" w:hAnsi="Times New Roman" w:eastAsia="方正楷体_GBK"/>
          <w:sz w:val="28"/>
          <w:szCs w:val="28"/>
        </w:rPr>
      </w:pPr>
      <w:r>
        <w:rPr>
          <w:rFonts w:hint="eastAsia" w:ascii="Times New Roman" w:hAnsi="Times New Roman" w:eastAsia="方正楷体_GBK"/>
          <w:sz w:val="28"/>
          <w:szCs w:val="28"/>
        </w:rPr>
        <w:t>5.“册数”单册图书请填1册，套书、丛书填报实际册数。</w:t>
      </w:r>
    </w:p>
    <w:p>
      <w:pPr>
        <w:spacing w:line="480" w:lineRule="exact"/>
        <w:ind w:firstLine="560"/>
        <w:rPr>
          <w:rFonts w:ascii="Times New Roman" w:hAnsi="Times New Roman" w:eastAsia="方正楷体_GBK"/>
          <w:sz w:val="28"/>
          <w:szCs w:val="28"/>
        </w:rPr>
        <w:sectPr>
          <w:footerReference r:id="rId12" w:type="default"/>
          <w:pgSz w:w="11907" w:h="16840"/>
          <w:pgMar w:top="2098" w:right="1531" w:bottom="1701" w:left="1531" w:header="567" w:footer="1588" w:gutter="0"/>
          <w:pgNumType w:start="1"/>
          <w:cols w:space="720" w:num="1"/>
          <w:docGrid w:linePitch="572" w:charSpace="-525"/>
        </w:sectPr>
      </w:pP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附件2</w:t>
      </w:r>
    </w:p>
    <w:p>
      <w:pPr>
        <w:spacing w:line="300" w:lineRule="exact"/>
        <w:ind w:firstLine="560"/>
        <w:rPr>
          <w:rFonts w:ascii="Times New Roman" w:hAnsi="Times New Roman" w:eastAsia="方正楷体_GBK"/>
          <w:sz w:val="28"/>
          <w:szCs w:val="28"/>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江苏省新闻出版广电政府奖（图书）申报推荐信息汇总表</w:t>
      </w:r>
    </w:p>
    <w:p>
      <w:pPr>
        <w:spacing w:after="120" w:afterLines="50" w:line="500" w:lineRule="exact"/>
        <w:ind w:firstLine="0" w:firstLineChars="0"/>
        <w:rPr>
          <w:rFonts w:ascii="Times New Roman" w:hAnsi="Times New Roman" w:eastAsia="方正楷体_GBK"/>
          <w:sz w:val="24"/>
          <w:szCs w:val="24"/>
        </w:rPr>
      </w:pPr>
      <w:r>
        <w:rPr>
          <w:rFonts w:hint="eastAsia" w:ascii="Times New Roman" w:hAnsi="Times New Roman" w:eastAsia="方正楷体_GBK"/>
          <w:sz w:val="24"/>
          <w:szCs w:val="24"/>
        </w:rPr>
        <w:t>主管（主办）单位或设区市新闻出版局（盖章）：</w:t>
      </w:r>
      <w:r>
        <w:rPr>
          <w:rFonts w:hint="eastAsia" w:ascii="Times New Roman" w:hAnsi="Times New Roman" w:eastAsia="方正楷体_GBK"/>
          <w:sz w:val="28"/>
          <w:szCs w:val="18"/>
        </w:rPr>
        <w:t>　　　　　　　</w:t>
      </w:r>
      <w:r>
        <w:rPr>
          <w:rFonts w:hint="eastAsia" w:ascii="Times New Roman" w:hAnsi="Times New Roman" w:eastAsia="方正楷体_GBK"/>
          <w:sz w:val="24"/>
          <w:szCs w:val="24"/>
        </w:rPr>
        <w:t>联系人：　　</w:t>
      </w:r>
      <w:r>
        <w:rPr>
          <w:rFonts w:hint="eastAsia" w:ascii="Times New Roman" w:hAnsi="Times New Roman" w:eastAsia="方正楷体_GBK"/>
          <w:sz w:val="28"/>
          <w:szCs w:val="18"/>
        </w:rPr>
        <w:t>　　　　　</w:t>
      </w:r>
      <w:r>
        <w:rPr>
          <w:rFonts w:hint="eastAsia" w:ascii="Times New Roman" w:hAnsi="Times New Roman" w:eastAsia="方正楷体_GBK"/>
          <w:sz w:val="24"/>
          <w:szCs w:val="24"/>
        </w:rPr>
        <w:t>手机号码：</w:t>
      </w:r>
    </w:p>
    <w:tbl>
      <w:tblPr>
        <w:tblStyle w:val="4"/>
        <w:tblW w:w="5001"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61"/>
        <w:gridCol w:w="569"/>
        <w:gridCol w:w="1711"/>
        <w:gridCol w:w="713"/>
        <w:gridCol w:w="715"/>
        <w:gridCol w:w="1711"/>
        <w:gridCol w:w="1281"/>
        <w:gridCol w:w="713"/>
        <w:gridCol w:w="713"/>
        <w:gridCol w:w="713"/>
        <w:gridCol w:w="854"/>
        <w:gridCol w:w="571"/>
        <w:gridCol w:w="713"/>
        <w:gridCol w:w="833"/>
        <w:gridCol w:w="72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1318" w:hRule="atLeast"/>
          <w:jc w:val="center"/>
        </w:trPr>
        <w:tc>
          <w:tcPr>
            <w:tcW w:w="214"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序号</w:t>
            </w: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书名</w:t>
            </w: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内容简介</w:t>
            </w:r>
          </w:p>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（200字以内）</w:t>
            </w: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参评类别</w:t>
            </w: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出版</w:t>
            </w:r>
          </w:p>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单位</w:t>
            </w: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著作责任者</w:t>
            </w:r>
          </w:p>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简介</w:t>
            </w:r>
          </w:p>
          <w:p>
            <w:pPr>
              <w:spacing w:line="360" w:lineRule="exact"/>
              <w:ind w:left="-160" w:leftChars="-50" w:right="-160" w:rightChars="-50"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（100字以内）</w:t>
            </w:r>
          </w:p>
        </w:tc>
        <w:tc>
          <w:tcPr>
            <w:tcW w:w="489"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内容、编校、印制质量自检情况</w:t>
            </w: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责任编辑</w:t>
            </w: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图书分类</w:t>
            </w: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出版时间</w:t>
            </w:r>
          </w:p>
        </w:tc>
        <w:tc>
          <w:tcPr>
            <w:tcW w:w="326"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字/幅数</w:t>
            </w:r>
          </w:p>
        </w:tc>
        <w:tc>
          <w:tcPr>
            <w:tcW w:w="2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册数</w:t>
            </w: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印数</w:t>
            </w:r>
          </w:p>
        </w:tc>
        <w:tc>
          <w:tcPr>
            <w:tcW w:w="3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发行量</w:t>
            </w:r>
          </w:p>
        </w:tc>
        <w:tc>
          <w:tcPr>
            <w:tcW w:w="278"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读者对象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214"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89"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2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214"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89"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2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214"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89"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2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214"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65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89"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2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1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8"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r>
    </w:tbl>
    <w:p>
      <w:pPr>
        <w:spacing w:before="120" w:beforeLines="50" w:line="400" w:lineRule="exact"/>
        <w:ind w:firstLine="0" w:firstLineChars="0"/>
        <w:rPr>
          <w:rFonts w:ascii="Times New Roman" w:hAnsi="Times New Roman" w:eastAsia="方正楷体_GBK"/>
          <w:sz w:val="24"/>
          <w:szCs w:val="24"/>
        </w:rPr>
      </w:pPr>
      <w:r>
        <w:rPr>
          <w:rFonts w:hint="eastAsia" w:ascii="Times New Roman" w:hAnsi="Times New Roman" w:eastAsia="方正楷体_GBK"/>
          <w:sz w:val="24"/>
          <w:szCs w:val="24"/>
        </w:rPr>
        <w:t>填表人：　　　　　　　　　　　　  　　 　联系电话：　　　　  　　　　　　　　　　 　填表日期：　　年  月  日</w:t>
      </w:r>
    </w:p>
    <w:p>
      <w:pPr>
        <w:spacing w:before="120" w:beforeLines="50"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r>
        <w:rPr>
          <w:rFonts w:hint="eastAsia" w:ascii="Times New Roman" w:hAnsi="Times New Roman" w:eastAsia="方正楷体_GBK"/>
          <w:sz w:val="24"/>
          <w:szCs w:val="24"/>
        </w:rPr>
        <w:t>注：1.“参评类别”请按评奖实施方案第四条所列五个门类填写。</w:t>
      </w:r>
    </w:p>
    <w:p>
      <w:pPr>
        <w:spacing w:line="400" w:lineRule="exact"/>
        <w:ind w:firstLine="480"/>
        <w:rPr>
          <w:rFonts w:ascii="Times New Roman" w:hAnsi="Times New Roman" w:eastAsia="方正楷体_GBK"/>
          <w:sz w:val="24"/>
          <w:szCs w:val="24"/>
        </w:rPr>
      </w:pPr>
      <w:r>
        <w:rPr>
          <w:rFonts w:hint="eastAsia" w:ascii="Times New Roman" w:hAnsi="Times New Roman" w:eastAsia="方正楷体_GBK"/>
          <w:sz w:val="24"/>
          <w:szCs w:val="24"/>
        </w:rPr>
        <w:t>2.“图书分类”请按中国图书馆图书分类法填写。</w:t>
      </w:r>
    </w:p>
    <w:p>
      <w:pPr>
        <w:spacing w:line="400" w:lineRule="exact"/>
        <w:ind w:firstLine="480"/>
        <w:rPr>
          <w:rFonts w:ascii="Times New Roman" w:hAnsi="Times New Roman" w:eastAsia="方正楷体_GBK"/>
          <w:sz w:val="24"/>
          <w:szCs w:val="24"/>
        </w:rPr>
      </w:pPr>
      <w:r>
        <w:rPr>
          <w:rFonts w:hint="eastAsia" w:ascii="Times New Roman" w:hAnsi="Times New Roman" w:eastAsia="方正楷体_GBK"/>
          <w:sz w:val="24"/>
          <w:szCs w:val="24"/>
        </w:rPr>
        <w:t>3.“发行量”截止日期为填表日期。</w:t>
      </w:r>
    </w:p>
    <w:p>
      <w:pPr>
        <w:spacing w:line="400" w:lineRule="exact"/>
        <w:ind w:firstLine="480"/>
        <w:rPr>
          <w:rFonts w:ascii="Times New Roman" w:hAnsi="Times New Roman" w:eastAsia="方正楷体_GBK"/>
          <w:sz w:val="24"/>
          <w:szCs w:val="24"/>
        </w:rPr>
      </w:pPr>
      <w:r>
        <w:rPr>
          <w:rFonts w:hint="eastAsia" w:ascii="Times New Roman" w:hAnsi="Times New Roman" w:eastAsia="方正楷体_GBK"/>
          <w:sz w:val="24"/>
          <w:szCs w:val="24"/>
        </w:rPr>
        <w:t>4.“字（幅）数”填申报图书总字数（单位为万字），画册、图画书还需填“幅数”。</w:t>
      </w:r>
    </w:p>
    <w:p>
      <w:pPr>
        <w:ind w:firstLine="640"/>
        <w:rPr>
          <w:rFonts w:ascii="Times New Roman" w:hAnsi="Times New Roman"/>
        </w:rPr>
        <w:sectPr>
          <w:pgSz w:w="16840" w:h="11907" w:orient="landscape"/>
          <w:pgMar w:top="1531" w:right="2098" w:bottom="1531" w:left="1701" w:header="567" w:footer="1588" w:gutter="0"/>
          <w:cols w:space="720" w:num="1"/>
          <w:docGrid w:linePitch="572" w:charSpace="-525"/>
        </w:sectPr>
      </w:pP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江苏省新闻出版广电政府奖（期刊）</w:t>
      </w: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评奖实施方案</w:t>
      </w:r>
    </w:p>
    <w:p>
      <w:pPr>
        <w:ind w:firstLine="640"/>
        <w:rPr>
          <w:rFonts w:ascii="Times New Roman" w:hAnsi="Times New Roman"/>
        </w:rPr>
      </w:pPr>
    </w:p>
    <w:p>
      <w:pPr>
        <w:ind w:firstLine="640"/>
        <w:rPr>
          <w:rFonts w:ascii="Times New Roman" w:hAnsi="Times New Roman"/>
        </w:rPr>
      </w:pPr>
      <w:r>
        <w:rPr>
          <w:rFonts w:hint="eastAsia" w:ascii="Times New Roman" w:hAnsi="Times New Roman" w:eastAsia="方正黑体_GBK"/>
        </w:rPr>
        <w:t>第一条</w:t>
      </w:r>
      <w:r>
        <w:rPr>
          <w:rFonts w:hint="eastAsia" w:ascii="Times New Roman" w:hAnsi="Times New Roman"/>
        </w:rPr>
        <w:t xml:space="preserve">  为公平、公正、科学评定江苏省新闻出版广电政府奖（期刊），制定本方案。</w:t>
      </w:r>
    </w:p>
    <w:p>
      <w:pPr>
        <w:ind w:firstLine="640"/>
        <w:rPr>
          <w:rFonts w:ascii="Times New Roman" w:hAnsi="Times New Roman"/>
        </w:rPr>
      </w:pPr>
      <w:r>
        <w:rPr>
          <w:rFonts w:hint="eastAsia" w:ascii="Times New Roman" w:hAnsi="Times New Roman" w:eastAsia="方正黑体_GBK"/>
        </w:rPr>
        <w:t>第二条</w:t>
      </w:r>
      <w:r>
        <w:rPr>
          <w:rFonts w:hint="eastAsia" w:ascii="Times New Roman" w:hAnsi="Times New Roman"/>
        </w:rPr>
        <w:t xml:space="preserve">  本方案所称期刊，是指经国家新闻出版主管部门批准，持有国内统一连续出版物号，领取“期刊出版许可证”并公开发行的省内期刊。参评期刊须连续出版5年及以上。</w:t>
      </w:r>
    </w:p>
    <w:p>
      <w:pPr>
        <w:ind w:firstLine="640"/>
        <w:rPr>
          <w:rFonts w:ascii="Times New Roman" w:hAnsi="Times New Roman"/>
        </w:rPr>
      </w:pPr>
      <w:r>
        <w:rPr>
          <w:rFonts w:hint="eastAsia" w:ascii="Times New Roman" w:hAnsi="Times New Roman" w:eastAsia="方正黑体_GBK"/>
        </w:rPr>
        <w:t xml:space="preserve">第三条 </w:t>
      </w:r>
      <w:r>
        <w:rPr>
          <w:rFonts w:hint="eastAsia" w:ascii="Times New Roman" w:hAnsi="Times New Roman"/>
        </w:rPr>
        <w:t xml:space="preserve"> 参评江苏省新闻出版广电政府奖（期刊）的期刊，应具有全国影响力，有一定的荣誉基础，且在以下方面具有重要价值和意义：</w:t>
      </w:r>
    </w:p>
    <w:p>
      <w:pPr>
        <w:ind w:firstLine="640"/>
        <w:rPr>
          <w:rFonts w:ascii="Times New Roman" w:hAnsi="Times New Roman"/>
        </w:rPr>
      </w:pPr>
      <w:r>
        <w:rPr>
          <w:rFonts w:hint="eastAsia" w:ascii="Times New Roman" w:hAnsi="Times New Roman"/>
        </w:rPr>
        <w:t>1. 深入研究阐释习近平新时代中国特色社会主义思想的核心要义、精神实质、丰富内涵、实践要求以及蕴含的深刻道理学理哲理，深入研究阐释习近平总书记对江苏工作重要讲话重要指示精神，具有理论高度、实践厚度和情感温度。</w:t>
      </w:r>
    </w:p>
    <w:p>
      <w:pPr>
        <w:ind w:firstLine="640"/>
        <w:rPr>
          <w:rFonts w:ascii="Times New Roman" w:hAnsi="Times New Roman"/>
        </w:rPr>
      </w:pPr>
      <w:r>
        <w:rPr>
          <w:rFonts w:hint="eastAsia" w:ascii="Times New Roman" w:hAnsi="Times New Roman"/>
        </w:rPr>
        <w:t>2. 传承弘扬革命文化和社会主义先进文化，加强党史、新中国史、改革开放史、社会主义发展史学习教育，深化爱国主义、集体主义、社会主义教育，深入研究阐释开辟中国特色社会主义道路、形成中国特色社会主义理论体系、确立中国特色社会主义制度、发展中国特色社会主义文化的思想脉络、实践历程、内在逻辑，坚定中国特色社会主义道路自信、理论自信、制度自信、文化自信。</w:t>
      </w:r>
    </w:p>
    <w:p>
      <w:pPr>
        <w:ind w:firstLine="640"/>
        <w:rPr>
          <w:rFonts w:ascii="Times New Roman" w:hAnsi="Times New Roman"/>
        </w:rPr>
      </w:pPr>
      <w:r>
        <w:rPr>
          <w:rFonts w:hint="eastAsia" w:ascii="Times New Roman" w:hAnsi="Times New Roman"/>
        </w:rPr>
        <w:t>3. 深化党的二十大和二十届历次全会精神学习宣传，深入研究阐释以习近平同志为核心的党中央治国理政新理念新思想新战略，宣传解读新时代伟大实践和伟大变革，反映全面深化改革开放、发展新质生产力、推动高质量发展、应对重大风险挑战的具体实践，反映全面建设社会主义现代化国家和“强富美高”新江苏现代化建设的新进展新成效。</w:t>
      </w:r>
    </w:p>
    <w:p>
      <w:pPr>
        <w:ind w:firstLine="640"/>
        <w:rPr>
          <w:rFonts w:ascii="Times New Roman" w:hAnsi="Times New Roman"/>
        </w:rPr>
      </w:pPr>
      <w:r>
        <w:rPr>
          <w:rFonts w:hint="eastAsia" w:ascii="Times New Roman" w:hAnsi="Times New Roman"/>
        </w:rPr>
        <w:t>4. 立足培养担当民族复兴大任的时代新人，深化社会主义核心价值观宣传阐释，深化理想信念教育，帮助青少年筑牢信仰信念、养成良好道德、身心全面发展，用文化的力量浸润心灵、启迪智慧、陶冶情操。</w:t>
      </w:r>
    </w:p>
    <w:p>
      <w:pPr>
        <w:ind w:firstLine="640"/>
        <w:rPr>
          <w:rFonts w:ascii="Times New Roman" w:hAnsi="Times New Roman"/>
        </w:rPr>
      </w:pPr>
      <w:r>
        <w:rPr>
          <w:rFonts w:hint="eastAsia" w:ascii="Times New Roman" w:hAnsi="Times New Roman"/>
        </w:rPr>
        <w:t>5. 积极传播当代中国价值理念，体现中华文化精神，反映中国人审美追求，思想性、艺术性、可读性有机统一。展现中华文明突出特性，赓续中华文脉，深入挖掘、整理、保护、传承和发展历史文化遗产，深入研究阐释中华优秀传统文化蕴含的思想观念、人文精神、道德规范，推动中华优秀传统文化创造性转化、创新性发展。</w:t>
      </w:r>
    </w:p>
    <w:p>
      <w:pPr>
        <w:ind w:firstLine="640"/>
        <w:rPr>
          <w:rFonts w:ascii="Times New Roman" w:hAnsi="Times New Roman"/>
        </w:rPr>
      </w:pPr>
      <w:r>
        <w:rPr>
          <w:rFonts w:hint="eastAsia" w:ascii="Times New Roman" w:hAnsi="Times New Roman"/>
        </w:rPr>
        <w:t>6. 反映我国哲学社会科学、自然科学、工程技术领域最新成果，积极促进各领域各学科繁荣发展。着力提高全民族科学素养，普及科学知识、弘扬科学精神、传播科学思想、倡导科学方法。</w:t>
      </w:r>
    </w:p>
    <w:p>
      <w:pPr>
        <w:ind w:firstLine="640"/>
        <w:rPr>
          <w:rFonts w:ascii="Times New Roman" w:hAnsi="Times New Roman"/>
        </w:rPr>
      </w:pPr>
      <w:r>
        <w:rPr>
          <w:rFonts w:hint="eastAsia" w:ascii="Times New Roman" w:hAnsi="Times New Roman"/>
        </w:rPr>
        <w:t>7. 创新对外话语表达方式，宣介中国道路、中国理念、中国主张，展现中国理论、中国实践对破解世界难题的借鉴意义，讲好中国故事、江苏故事，展现中华文明、江苏文脉悠久历史和人文底蕴，推动中外文明交流互鉴。</w:t>
      </w:r>
    </w:p>
    <w:p>
      <w:pPr>
        <w:ind w:firstLine="640"/>
        <w:rPr>
          <w:rFonts w:ascii="Times New Roman" w:hAnsi="Times New Roman"/>
        </w:rPr>
      </w:pPr>
      <w:r>
        <w:rPr>
          <w:rFonts w:hint="eastAsia" w:ascii="Times New Roman" w:hAnsi="Times New Roman" w:eastAsia="方正黑体_GBK"/>
        </w:rPr>
        <w:t>第四条</w:t>
      </w:r>
      <w:r>
        <w:rPr>
          <w:rFonts w:hint="eastAsia" w:ascii="Times New Roman" w:hAnsi="Times New Roman"/>
        </w:rPr>
        <w:t xml:space="preserve">  有下列情况的期刊，不得参评：</w:t>
      </w:r>
    </w:p>
    <w:p>
      <w:pPr>
        <w:ind w:firstLine="640"/>
        <w:rPr>
          <w:rFonts w:ascii="Times New Roman" w:hAnsi="Times New Roman"/>
        </w:rPr>
      </w:pPr>
      <w:r>
        <w:rPr>
          <w:rFonts w:hint="eastAsia" w:ascii="Times New Roman" w:hAnsi="Times New Roman"/>
        </w:rPr>
        <w:t>1. 出版内容违反国家有关法律、法规。</w:t>
      </w:r>
    </w:p>
    <w:p>
      <w:pPr>
        <w:ind w:firstLine="640"/>
        <w:rPr>
          <w:rFonts w:ascii="Times New Roman" w:hAnsi="Times New Roman"/>
        </w:rPr>
      </w:pPr>
      <w:r>
        <w:rPr>
          <w:rFonts w:hint="eastAsia" w:ascii="Times New Roman" w:hAnsi="Times New Roman"/>
        </w:rPr>
        <w:t>2. 出版质量未达到有关规定和标准。</w:t>
      </w:r>
    </w:p>
    <w:p>
      <w:pPr>
        <w:ind w:firstLine="640"/>
        <w:rPr>
          <w:rFonts w:ascii="Times New Roman" w:hAnsi="Times New Roman"/>
        </w:rPr>
      </w:pPr>
      <w:r>
        <w:rPr>
          <w:rFonts w:hint="eastAsia" w:ascii="Times New Roman" w:hAnsi="Times New Roman"/>
        </w:rPr>
        <w:t>3. 2021年7月以来受到过行政处罚，或在期刊年度核验中有缓验、未通过、未参加等记录。</w:t>
      </w:r>
    </w:p>
    <w:p>
      <w:pPr>
        <w:ind w:firstLine="640"/>
        <w:rPr>
          <w:rFonts w:ascii="Times New Roman" w:hAnsi="Times New Roman"/>
        </w:rPr>
      </w:pPr>
      <w:r>
        <w:rPr>
          <w:rFonts w:hint="eastAsia" w:ascii="Times New Roman" w:hAnsi="Times New Roman"/>
        </w:rPr>
        <w:t>4. 创刊不满5年，或5年内变更刊名且办刊宗旨发生较大变化。</w:t>
      </w:r>
    </w:p>
    <w:p>
      <w:pPr>
        <w:ind w:firstLine="640"/>
        <w:rPr>
          <w:rFonts w:ascii="Times New Roman" w:hAnsi="Times New Roman"/>
        </w:rPr>
      </w:pPr>
      <w:r>
        <w:rPr>
          <w:rFonts w:hint="eastAsia" w:ascii="Times New Roman" w:hAnsi="Times New Roman" w:eastAsia="方正黑体_GBK"/>
        </w:rPr>
        <w:t>第五条</w:t>
      </w:r>
      <w:r>
        <w:rPr>
          <w:rFonts w:hint="eastAsia" w:ascii="Times New Roman" w:hAnsi="Times New Roman"/>
        </w:rPr>
        <w:t xml:space="preserve">  评审程序：</w:t>
      </w:r>
    </w:p>
    <w:p>
      <w:pPr>
        <w:ind w:firstLine="640"/>
        <w:rPr>
          <w:rFonts w:ascii="Times New Roman" w:hAnsi="Times New Roman"/>
        </w:rPr>
      </w:pPr>
      <w:r>
        <w:rPr>
          <w:rFonts w:hint="eastAsia" w:ascii="Times New Roman" w:hAnsi="Times New Roman"/>
        </w:rPr>
        <w:t>1. 省新闻出版局聘请有关方面专家学者等组成江苏省新闻出版广电政府奖（期刊）评审组。评审组设在出版处，负责评审的具体工作。</w:t>
      </w:r>
    </w:p>
    <w:p>
      <w:pPr>
        <w:ind w:firstLine="640"/>
        <w:rPr>
          <w:rFonts w:ascii="Times New Roman" w:hAnsi="Times New Roman"/>
        </w:rPr>
      </w:pPr>
      <w:r>
        <w:rPr>
          <w:rFonts w:hint="eastAsia" w:ascii="Times New Roman" w:hAnsi="Times New Roman"/>
        </w:rPr>
        <w:t>2. 各申报单位在广泛征求意见的基础上确定参评对象，在本单位进行公示，公示期不少于5个工作日，公示无异议后，按程序报送申报材料。</w:t>
      </w:r>
    </w:p>
    <w:p>
      <w:pPr>
        <w:ind w:firstLine="640"/>
        <w:rPr>
          <w:rFonts w:ascii="Times New Roman" w:hAnsi="Times New Roman"/>
        </w:rPr>
      </w:pPr>
      <w:r>
        <w:rPr>
          <w:rFonts w:hint="eastAsia" w:ascii="Times New Roman" w:hAnsi="Times New Roman"/>
        </w:rPr>
        <w:t>3. 各期刊主管（主办）单位或设区市新闻出版局为推荐单位，按照相关要求对申报参评对象进行出版导向把关、质量检查、资格审查、材料审查后，按照推荐名额比例向评审组推荐：市属期刊由各设区市新闻出版局审核推荐，省属期刊由主管单位审核推荐，部属期刊由主办单位审核推荐。有多个主办单位的期刊，由主要主办单位审核推荐。</w:t>
      </w:r>
    </w:p>
    <w:p>
      <w:pPr>
        <w:ind w:firstLine="640"/>
        <w:rPr>
          <w:rFonts w:ascii="Times New Roman" w:hAnsi="Times New Roman"/>
        </w:rPr>
      </w:pPr>
      <w:r>
        <w:rPr>
          <w:rFonts w:hint="eastAsia" w:ascii="Times New Roman" w:hAnsi="Times New Roman"/>
        </w:rPr>
        <w:t>4. 评审组对参评期刊进行资格审核，开展评审、质检工作，提出拟通过建议名单，经工作组办公室审核并按程序报批后将初审结果反馈给有关主管（主办）单位或设区市新闻出版局。对质检不合格的期刊，将取消其参评资格，并依法依规进行处罚。</w:t>
      </w:r>
    </w:p>
    <w:p>
      <w:pPr>
        <w:ind w:firstLine="640"/>
        <w:rPr>
          <w:rFonts w:ascii="Times New Roman" w:hAnsi="Times New Roman"/>
        </w:rPr>
      </w:pPr>
      <w:r>
        <w:rPr>
          <w:rFonts w:hint="eastAsia" w:ascii="Times New Roman" w:hAnsi="Times New Roman"/>
        </w:rPr>
        <w:t>5. 主管（主办）单位或设区市新闻出版局根据反馈结果，采取适当方式对推荐对象进行考察，按规定组织征求意见。在此基础上进行公示，公示期不少于5个工作日，公示无异议后，向工作组办公室报送正式推荐对象。</w:t>
      </w:r>
    </w:p>
    <w:p>
      <w:pPr>
        <w:ind w:firstLine="640"/>
        <w:rPr>
          <w:rFonts w:ascii="Times New Roman" w:hAnsi="Times New Roman"/>
        </w:rPr>
      </w:pPr>
      <w:r>
        <w:rPr>
          <w:rFonts w:hint="eastAsia" w:ascii="Times New Roman" w:hAnsi="Times New Roman"/>
        </w:rPr>
        <w:t>6. 工</w:t>
      </w:r>
      <w:r>
        <w:rPr>
          <w:rFonts w:hint="eastAsia" w:ascii="Times New Roman" w:hAnsi="Times New Roman"/>
          <w:spacing w:val="-6"/>
        </w:rPr>
        <w:t>作组办公室对正式推荐对象进行审核，经工作组审议、按程序报批后进行公示，公示期不少于5个工作日。工作组办公室协同评审组对相关异议进行处理，按程序报批后确定获奖名单。</w:t>
      </w:r>
    </w:p>
    <w:p>
      <w:pPr>
        <w:ind w:firstLine="640"/>
        <w:rPr>
          <w:rFonts w:ascii="Times New Roman" w:hAnsi="Times New Roman"/>
        </w:rPr>
      </w:pPr>
      <w:r>
        <w:rPr>
          <w:rFonts w:hint="eastAsia" w:ascii="Times New Roman" w:hAnsi="Times New Roman" w:eastAsia="方正黑体_GBK"/>
        </w:rPr>
        <w:t>第六条</w:t>
      </w:r>
      <w:r>
        <w:rPr>
          <w:rFonts w:hint="eastAsia" w:ascii="Times New Roman" w:hAnsi="Times New Roman"/>
        </w:rPr>
        <w:t xml:space="preserve">  推荐名额：</w:t>
      </w:r>
    </w:p>
    <w:p>
      <w:pPr>
        <w:ind w:firstLine="640"/>
        <w:rPr>
          <w:rFonts w:ascii="Times New Roman" w:hAnsi="Times New Roman"/>
        </w:rPr>
      </w:pPr>
      <w:r>
        <w:rPr>
          <w:rFonts w:hint="eastAsia" w:ascii="Times New Roman" w:hAnsi="Times New Roman"/>
        </w:rPr>
        <w:t>各推荐单位按所属期刊总数15%的比例推荐报送，10种及以下的，推荐报送数量不超过2种。计算结果不是整数的，按四舍五入规则处理。</w:t>
      </w:r>
    </w:p>
    <w:p>
      <w:pPr>
        <w:ind w:firstLine="640"/>
        <w:rPr>
          <w:rFonts w:ascii="Times New Roman" w:hAnsi="Times New Roman"/>
        </w:rPr>
      </w:pPr>
      <w:r>
        <w:rPr>
          <w:rFonts w:hint="eastAsia" w:ascii="Times New Roman" w:hAnsi="Times New Roman" w:eastAsia="方正黑体_GBK"/>
        </w:rPr>
        <w:t>第七条</w:t>
      </w:r>
      <w:r>
        <w:rPr>
          <w:rFonts w:hint="eastAsia" w:ascii="Times New Roman" w:hAnsi="Times New Roman"/>
        </w:rPr>
        <w:t xml:space="preserve">  推荐材料和报送要求：</w:t>
      </w:r>
    </w:p>
    <w:p>
      <w:pPr>
        <w:ind w:firstLine="640"/>
        <w:rPr>
          <w:rFonts w:ascii="Times New Roman" w:hAnsi="Times New Roman"/>
        </w:rPr>
      </w:pPr>
      <w:r>
        <w:rPr>
          <w:rFonts w:hint="eastAsia" w:ascii="Times New Roman" w:hAnsi="Times New Roman"/>
        </w:rPr>
        <w:t>1. 推荐材料包括：</w:t>
      </w:r>
    </w:p>
    <w:p>
      <w:pPr>
        <w:ind w:firstLine="656"/>
        <w:rPr>
          <w:rFonts w:ascii="Times New Roman" w:hAnsi="Times New Roman"/>
        </w:rPr>
      </w:pPr>
      <w:r>
        <w:rPr>
          <w:rFonts w:hint="eastAsia" w:ascii="Times New Roman" w:hAnsi="Times New Roman"/>
          <w:spacing w:val="4"/>
        </w:rPr>
        <w:t>（1）《江苏省新闻出版广电政府奖（期刊）申报推荐表》《江</w:t>
      </w:r>
      <w:r>
        <w:rPr>
          <w:rFonts w:hint="eastAsia" w:ascii="Times New Roman" w:hAnsi="Times New Roman"/>
        </w:rPr>
        <w:t>苏省新闻出版广电政府奖（期刊）申报推荐信息汇总表》。申报表格按要求加盖推荐单位公章。</w:t>
      </w:r>
    </w:p>
    <w:p>
      <w:pPr>
        <w:ind w:firstLine="640"/>
        <w:rPr>
          <w:rFonts w:ascii="Times New Roman" w:hAnsi="Times New Roman"/>
        </w:rPr>
      </w:pPr>
      <w:r>
        <w:rPr>
          <w:rFonts w:hint="eastAsia" w:ascii="Times New Roman" w:hAnsi="Times New Roman"/>
        </w:rPr>
        <w:t>（2）参评样刊2套，应为2021年7月至2025年12月之间出版的全部期刊样本（包括增刊），不得少报、漏报。</w:t>
      </w:r>
    </w:p>
    <w:p>
      <w:pPr>
        <w:ind w:firstLine="640"/>
        <w:rPr>
          <w:rFonts w:ascii="Times New Roman" w:hAnsi="Times New Roman"/>
        </w:rPr>
      </w:pPr>
      <w:r>
        <w:rPr>
          <w:rFonts w:hint="eastAsia" w:ascii="Times New Roman" w:hAnsi="Times New Roman"/>
        </w:rPr>
        <w:t>（3）相关材料。参评期刊及其主管、主办单位认为有必要补充提供、能够说明参评期刊优秀业绩的材料。</w:t>
      </w:r>
    </w:p>
    <w:p>
      <w:pPr>
        <w:ind w:firstLine="640"/>
        <w:rPr>
          <w:rFonts w:ascii="Times New Roman" w:hAnsi="Times New Roman"/>
        </w:rPr>
      </w:pPr>
      <w:r>
        <w:rPr>
          <w:rFonts w:hint="eastAsia" w:ascii="Times New Roman" w:hAnsi="Times New Roman"/>
        </w:rPr>
        <w:t>2. 推荐材料一律使用A4纸打印装订，纸质版一式2份加盖公章后报送评审组，电子版（含Excel版推荐信息汇总表）打包发送至邮箱429757275@qq.com，邮件标题为“报送单位名称+期刊申报推荐材料”。</w:t>
      </w:r>
    </w:p>
    <w:p>
      <w:pPr>
        <w:ind w:firstLine="640"/>
        <w:rPr>
          <w:rFonts w:ascii="Times New Roman" w:hAnsi="Times New Roman"/>
        </w:rPr>
      </w:pPr>
      <w:r>
        <w:rPr>
          <w:rFonts w:hint="eastAsia" w:ascii="Times New Roman" w:hAnsi="Times New Roman"/>
        </w:rPr>
        <w:t>上述材料不予退回。</w:t>
      </w:r>
    </w:p>
    <w:p>
      <w:pPr>
        <w:ind w:firstLine="640"/>
        <w:rPr>
          <w:rFonts w:ascii="Times New Roman" w:hAnsi="Times New Roman"/>
        </w:rPr>
      </w:pPr>
      <w:r>
        <w:rPr>
          <w:rFonts w:hint="eastAsia" w:ascii="Times New Roman" w:hAnsi="Times New Roman" w:eastAsia="方正黑体_GBK"/>
        </w:rPr>
        <w:t>第八条</w:t>
      </w:r>
      <w:r>
        <w:rPr>
          <w:rFonts w:hint="eastAsia" w:ascii="Times New Roman" w:hAnsi="Times New Roman"/>
        </w:rPr>
        <w:t xml:space="preserve">  报送方式：</w:t>
      </w:r>
    </w:p>
    <w:p>
      <w:pPr>
        <w:ind w:firstLine="640"/>
        <w:rPr>
          <w:rFonts w:ascii="Times New Roman" w:hAnsi="Times New Roman"/>
        </w:rPr>
      </w:pPr>
      <w:r>
        <w:rPr>
          <w:rFonts w:hint="eastAsia" w:ascii="Times New Roman" w:hAnsi="Times New Roman"/>
        </w:rPr>
        <w:t>申报咨询电话：025—88802941。</w:t>
      </w:r>
    </w:p>
    <w:p>
      <w:pPr>
        <w:ind w:firstLine="640"/>
        <w:rPr>
          <w:rFonts w:ascii="Times New Roman" w:hAnsi="Times New Roman"/>
        </w:rPr>
      </w:pPr>
      <w:r>
        <w:rPr>
          <w:rFonts w:hint="eastAsia" w:ascii="Times New Roman" w:hAnsi="Times New Roman"/>
        </w:rPr>
        <w:t>材料报送地址：南京市鼓楼区北京西路2—1号6楼603室，邮政编码：210008，电话：025—88802818。</w:t>
      </w:r>
    </w:p>
    <w:p>
      <w:pPr>
        <w:ind w:firstLine="640"/>
        <w:rPr>
          <w:rFonts w:ascii="Times New Roman" w:hAnsi="Times New Roman"/>
        </w:rPr>
      </w:pPr>
      <w:r>
        <w:rPr>
          <w:rFonts w:hint="eastAsia" w:ascii="Times New Roman" w:hAnsi="Times New Roman"/>
        </w:rPr>
        <w:t>申报推荐材料送达时间（南京市外期刊可通过快递形式送达）：2026年7月15日—7月30日，其余时间不予受理。邮件外包装上请注明“江苏省新闻出版广电政府奖（期刊）”字样。</w:t>
      </w:r>
    </w:p>
    <w:p>
      <w:pPr>
        <w:ind w:firstLine="640"/>
        <w:rPr>
          <w:rFonts w:ascii="Times New Roman" w:hAnsi="Times New Roman"/>
        </w:rPr>
      </w:pPr>
    </w:p>
    <w:p>
      <w:pPr>
        <w:ind w:firstLine="640"/>
        <w:rPr>
          <w:rFonts w:ascii="Times New Roman" w:hAnsi="Times New Roman"/>
        </w:rPr>
      </w:pPr>
      <w:r>
        <w:rPr>
          <w:rFonts w:hint="eastAsia" w:ascii="Times New Roman" w:hAnsi="Times New Roman"/>
        </w:rPr>
        <w:t>附件：1. 江苏省新闻出版广电政府奖（期刊）申报推荐表</w:t>
      </w:r>
    </w:p>
    <w:p>
      <w:pPr>
        <w:ind w:left="2000" w:leftChars="500" w:hanging="400" w:hangingChars="125"/>
        <w:rPr>
          <w:rFonts w:ascii="Times New Roman" w:hAnsi="Times New Roman"/>
        </w:rPr>
      </w:pPr>
      <w:r>
        <w:rPr>
          <w:rFonts w:hint="eastAsia" w:ascii="Times New Roman" w:hAnsi="Times New Roman"/>
        </w:rPr>
        <w:t>2. 江苏省新闻出版广电政府奖（期刊）申报推荐信息汇总表</w:t>
      </w: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附件1</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spacing w:val="-10"/>
          <w:kern w:val="2"/>
          <w:sz w:val="44"/>
          <w:lang w:val="en-US" w:eastAsia="zh-CN" w:bidi="ar-SA"/>
        </w:rPr>
      </w:pPr>
      <w:r>
        <w:rPr>
          <w:rFonts w:hint="eastAsia" w:ascii="Times New Roman" w:hAnsi="Times New Roman" w:eastAsia="方正小标宋_GBK" w:cs="Times New Roman"/>
          <w:spacing w:val="-10"/>
          <w:kern w:val="2"/>
          <w:sz w:val="44"/>
          <w:lang w:val="en-US" w:eastAsia="zh-CN" w:bidi="ar-SA"/>
        </w:rPr>
        <w:t>江苏省新闻出版广电政府奖（期刊）申报推荐表</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815"/>
        <w:gridCol w:w="849"/>
        <w:gridCol w:w="240"/>
        <w:gridCol w:w="609"/>
        <w:gridCol w:w="469"/>
        <w:gridCol w:w="382"/>
        <w:gridCol w:w="878"/>
        <w:gridCol w:w="960"/>
        <w:gridCol w:w="611"/>
        <w:gridCol w:w="50"/>
        <w:gridCol w:w="188"/>
        <w:gridCol w:w="849"/>
        <w:gridCol w:w="484"/>
        <w:gridCol w:w="508"/>
        <w:gridCol w:w="106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063" w:type="pct"/>
            <w:gridSpan w:val="3"/>
            <w:tcBorders>
              <w:top w:val="single" w:color="auto" w:sz="8"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刊</w:t>
            </w:r>
            <w:r>
              <w:rPr>
                <w:rFonts w:hint="eastAsia" w:ascii="Times New Roman" w:hAnsi="Times New Roman" w:eastAsia="方正黑体_GBK"/>
                <w:sz w:val="28"/>
                <w:szCs w:val="28"/>
              </w:rPr>
              <w:t xml:space="preserve">  </w:t>
            </w:r>
            <w:r>
              <w:rPr>
                <w:rFonts w:ascii="Times New Roman" w:hAnsi="Times New Roman" w:eastAsia="方正黑体_GBK"/>
                <w:sz w:val="28"/>
                <w:szCs w:val="28"/>
              </w:rPr>
              <w:t>名</w:t>
            </w:r>
          </w:p>
        </w:tc>
        <w:tc>
          <w:tcPr>
            <w:tcW w:w="1305" w:type="pct"/>
            <w:gridSpan w:val="4"/>
            <w:tcBorders>
              <w:top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1754" w:type="pct"/>
            <w:gridSpan w:val="6"/>
            <w:tcBorders>
              <w:top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国内统一连续出版物号</w:t>
            </w:r>
          </w:p>
        </w:tc>
        <w:tc>
          <w:tcPr>
            <w:tcW w:w="878" w:type="pct"/>
            <w:gridSpan w:val="2"/>
            <w:tcBorders>
              <w:top w:val="single" w:color="auto" w:sz="8"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CN</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063" w:type="pct"/>
            <w:gridSpan w:val="3"/>
            <w:tcBorders>
              <w:top w:val="single" w:color="auto" w:sz="4"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主管单位</w:t>
            </w:r>
          </w:p>
        </w:tc>
        <w:tc>
          <w:tcPr>
            <w:tcW w:w="1305" w:type="pct"/>
            <w:gridSpan w:val="4"/>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1754" w:type="pct"/>
            <w:gridSpan w:val="6"/>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主办单位</w:t>
            </w:r>
          </w:p>
        </w:tc>
        <w:tc>
          <w:tcPr>
            <w:tcW w:w="878" w:type="pct"/>
            <w:gridSpan w:val="2"/>
            <w:tcBorders>
              <w:top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063" w:type="pct"/>
            <w:gridSpan w:val="3"/>
            <w:tcBorders>
              <w:top w:val="single" w:color="auto" w:sz="4"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文</w:t>
            </w:r>
            <w:r>
              <w:rPr>
                <w:rFonts w:hint="eastAsia" w:ascii="Times New Roman" w:hAnsi="Times New Roman" w:eastAsia="方正黑体_GBK"/>
                <w:sz w:val="28"/>
                <w:szCs w:val="28"/>
              </w:rPr>
              <w:t xml:space="preserve">  </w:t>
            </w:r>
            <w:r>
              <w:rPr>
                <w:rFonts w:ascii="Times New Roman" w:hAnsi="Times New Roman" w:eastAsia="方正黑体_GBK"/>
                <w:sz w:val="28"/>
                <w:szCs w:val="28"/>
              </w:rPr>
              <w:t>种</w:t>
            </w:r>
          </w:p>
        </w:tc>
        <w:tc>
          <w:tcPr>
            <w:tcW w:w="601" w:type="pct"/>
            <w:gridSpan w:val="2"/>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703" w:type="pct"/>
            <w:gridSpan w:val="2"/>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刊</w:t>
            </w:r>
            <w:r>
              <w:rPr>
                <w:rFonts w:hint="eastAsia" w:ascii="Times New Roman" w:hAnsi="Times New Roman" w:eastAsia="方正黑体_GBK"/>
                <w:sz w:val="28"/>
                <w:szCs w:val="28"/>
              </w:rPr>
              <w:t xml:space="preserve">  </w:t>
            </w:r>
            <w:r>
              <w:rPr>
                <w:rFonts w:ascii="Times New Roman" w:hAnsi="Times New Roman" w:eastAsia="方正黑体_GBK"/>
                <w:sz w:val="28"/>
                <w:szCs w:val="28"/>
              </w:rPr>
              <w:t>期</w:t>
            </w:r>
          </w:p>
        </w:tc>
        <w:tc>
          <w:tcPr>
            <w:tcW w:w="905" w:type="pct"/>
            <w:gridSpan w:val="3"/>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849" w:type="pct"/>
            <w:gridSpan w:val="3"/>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创刊时间</w:t>
            </w:r>
          </w:p>
        </w:tc>
        <w:tc>
          <w:tcPr>
            <w:tcW w:w="878" w:type="pct"/>
            <w:gridSpan w:val="2"/>
            <w:tcBorders>
              <w:top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063" w:type="pct"/>
            <w:gridSpan w:val="3"/>
            <w:tcBorders>
              <w:top w:val="single" w:color="auto" w:sz="4" w:space="0"/>
              <w:left w:val="single" w:color="auto" w:sz="8" w:space="0"/>
              <w:bottom w:val="single" w:color="auto" w:sz="4" w:space="0"/>
              <w:right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办刊宗旨</w:t>
            </w:r>
          </w:p>
        </w:tc>
        <w:tc>
          <w:tcPr>
            <w:tcW w:w="3937" w:type="pct"/>
            <w:gridSpan w:val="12"/>
            <w:tcBorders>
              <w:top w:val="single" w:color="auto" w:sz="4" w:space="0"/>
              <w:left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063" w:type="pct"/>
            <w:gridSpan w:val="3"/>
            <w:tcBorders>
              <w:top w:val="single" w:color="auto" w:sz="4"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联系人</w:t>
            </w:r>
          </w:p>
        </w:tc>
        <w:tc>
          <w:tcPr>
            <w:tcW w:w="1305" w:type="pct"/>
            <w:gridSpan w:val="4"/>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1754" w:type="pct"/>
            <w:gridSpan w:val="6"/>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联系电话</w:t>
            </w:r>
          </w:p>
        </w:tc>
        <w:tc>
          <w:tcPr>
            <w:tcW w:w="878" w:type="pct"/>
            <w:gridSpan w:val="2"/>
            <w:tcBorders>
              <w:top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034" w:hRule="atLeast"/>
          <w:jc w:val="center"/>
        </w:trPr>
        <w:tc>
          <w:tcPr>
            <w:tcW w:w="1063" w:type="pct"/>
            <w:gridSpan w:val="3"/>
            <w:tcBorders>
              <w:top w:val="single" w:color="auto" w:sz="4"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社长、总编辑（主编）</w:t>
            </w:r>
          </w:p>
        </w:tc>
        <w:tc>
          <w:tcPr>
            <w:tcW w:w="1305" w:type="pct"/>
            <w:gridSpan w:val="4"/>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1754" w:type="pct"/>
            <w:gridSpan w:val="6"/>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联系电话</w:t>
            </w:r>
          </w:p>
        </w:tc>
        <w:tc>
          <w:tcPr>
            <w:tcW w:w="878" w:type="pct"/>
            <w:gridSpan w:val="2"/>
            <w:tcBorders>
              <w:top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063" w:type="pct"/>
            <w:gridSpan w:val="3"/>
            <w:tcBorders>
              <w:top w:val="single" w:color="auto" w:sz="4" w:space="0"/>
              <w:left w:val="single" w:color="auto" w:sz="8" w:space="0"/>
              <w:bottom w:val="single" w:color="auto" w:sz="4" w:space="0"/>
              <w:right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出版单位性质</w:t>
            </w:r>
          </w:p>
        </w:tc>
        <w:tc>
          <w:tcPr>
            <w:tcW w:w="3937" w:type="pct"/>
            <w:gridSpan w:val="12"/>
            <w:tcBorders>
              <w:top w:val="single" w:color="auto" w:sz="4" w:space="0"/>
              <w:left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cs="黑体"/>
                <w:sz w:val="28"/>
                <w:szCs w:val="28"/>
              </w:rPr>
              <w:t>○企业法人   ○事业法人   ○非法人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2368" w:type="pct"/>
            <w:gridSpan w:val="7"/>
            <w:tcBorders>
              <w:top w:val="single" w:color="auto" w:sz="4" w:space="0"/>
              <w:left w:val="single" w:color="auto" w:sz="8" w:space="0"/>
              <w:bottom w:val="single" w:color="auto" w:sz="4" w:space="0"/>
              <w:right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平均期发行量（万册）</w:t>
            </w:r>
          </w:p>
        </w:tc>
        <w:tc>
          <w:tcPr>
            <w:tcW w:w="2632" w:type="pct"/>
            <w:gridSpan w:val="8"/>
            <w:tcBorders>
              <w:top w:val="single" w:color="auto" w:sz="4" w:space="0"/>
              <w:left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经营总收入（万元）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455" w:type="pct"/>
            <w:tcBorders>
              <w:top w:val="single" w:color="auto" w:sz="4"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21</w:t>
            </w:r>
          </w:p>
        </w:tc>
        <w:tc>
          <w:tcPr>
            <w:tcW w:w="474" w:type="pct"/>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22</w:t>
            </w:r>
          </w:p>
        </w:tc>
        <w:tc>
          <w:tcPr>
            <w:tcW w:w="474" w:type="pct"/>
            <w:gridSpan w:val="2"/>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23</w:t>
            </w:r>
          </w:p>
        </w:tc>
        <w:tc>
          <w:tcPr>
            <w:tcW w:w="474" w:type="pct"/>
            <w:gridSpan w:val="2"/>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202</w:t>
            </w:r>
            <w:r>
              <w:rPr>
                <w:rFonts w:hint="eastAsia" w:ascii="Times New Roman" w:hAnsi="Times New Roman" w:eastAsia="方正黑体_GBK"/>
                <w:sz w:val="28"/>
                <w:szCs w:val="28"/>
              </w:rPr>
              <w:t>4</w:t>
            </w:r>
          </w:p>
        </w:tc>
        <w:tc>
          <w:tcPr>
            <w:tcW w:w="490" w:type="pct"/>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2025</w:t>
            </w:r>
          </w:p>
        </w:tc>
        <w:tc>
          <w:tcPr>
            <w:tcW w:w="536" w:type="pct"/>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21</w:t>
            </w:r>
          </w:p>
        </w:tc>
        <w:tc>
          <w:tcPr>
            <w:tcW w:w="474" w:type="pct"/>
            <w:gridSpan w:val="3"/>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22</w:t>
            </w:r>
          </w:p>
        </w:tc>
        <w:tc>
          <w:tcPr>
            <w:tcW w:w="474" w:type="pct"/>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23</w:t>
            </w:r>
          </w:p>
        </w:tc>
        <w:tc>
          <w:tcPr>
            <w:tcW w:w="553" w:type="pct"/>
            <w:gridSpan w:val="2"/>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202</w:t>
            </w:r>
            <w:r>
              <w:rPr>
                <w:rFonts w:hint="eastAsia" w:ascii="Times New Roman" w:hAnsi="Times New Roman" w:eastAsia="方正黑体_GBK"/>
                <w:sz w:val="28"/>
                <w:szCs w:val="28"/>
              </w:rPr>
              <w:t>4</w:t>
            </w:r>
          </w:p>
        </w:tc>
        <w:tc>
          <w:tcPr>
            <w:tcW w:w="594" w:type="pct"/>
            <w:tcBorders>
              <w:top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2025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455" w:type="pct"/>
            <w:tcBorders>
              <w:top w:val="single" w:color="auto" w:sz="4"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474" w:type="pct"/>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474" w:type="pct"/>
            <w:gridSpan w:val="2"/>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474" w:type="pct"/>
            <w:gridSpan w:val="2"/>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490" w:type="pct"/>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536" w:type="pct"/>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474" w:type="pct"/>
            <w:gridSpan w:val="3"/>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474" w:type="pct"/>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553" w:type="pct"/>
            <w:gridSpan w:val="2"/>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p>
        </w:tc>
        <w:tc>
          <w:tcPr>
            <w:tcW w:w="594" w:type="pct"/>
            <w:tcBorders>
              <w:top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928" w:hRule="atLeast"/>
          <w:jc w:val="center"/>
        </w:trPr>
        <w:tc>
          <w:tcPr>
            <w:tcW w:w="2368" w:type="pct"/>
            <w:gridSpan w:val="7"/>
            <w:tcBorders>
              <w:top w:val="single" w:color="auto" w:sz="4" w:space="0"/>
              <w:left w:val="single" w:color="auto" w:sz="8" w:space="0"/>
              <w:bottom w:val="single" w:color="auto" w:sz="4" w:space="0"/>
              <w:right w:val="single" w:color="auto" w:sz="4" w:space="0"/>
            </w:tcBorders>
            <w:vAlign w:val="center"/>
          </w:tcPr>
          <w:p>
            <w:pPr>
              <w:spacing w:line="400" w:lineRule="exact"/>
              <w:ind w:firstLine="0" w:firstLineChars="0"/>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期刊新媒体形态</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cs="黑体"/>
                <w:sz w:val="28"/>
                <w:szCs w:val="28"/>
              </w:rPr>
              <w:t>（可包括网站、客户端、微信、微博、电子商务等）</w:t>
            </w:r>
          </w:p>
        </w:tc>
        <w:tc>
          <w:tcPr>
            <w:tcW w:w="2632" w:type="pct"/>
            <w:gridSpan w:val="8"/>
            <w:tcBorders>
              <w:top w:val="single" w:color="auto" w:sz="4" w:space="0"/>
              <w:left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928" w:hRule="atLeast"/>
          <w:jc w:val="center"/>
        </w:trPr>
        <w:tc>
          <w:tcPr>
            <w:tcW w:w="2368" w:type="pct"/>
            <w:gridSpan w:val="7"/>
            <w:tcBorders>
              <w:top w:val="single" w:color="auto" w:sz="4" w:space="0"/>
              <w:left w:val="single" w:color="auto" w:sz="8" w:space="0"/>
              <w:bottom w:val="single" w:color="auto" w:sz="4" w:space="0"/>
              <w:right w:val="single" w:color="auto" w:sz="4" w:space="0"/>
            </w:tcBorders>
            <w:vAlign w:val="center"/>
          </w:tcPr>
          <w:p>
            <w:pPr>
              <w:spacing w:line="400" w:lineRule="exact"/>
              <w:ind w:firstLine="0" w:firstLineChars="0"/>
              <w:jc w:val="center"/>
              <w:rPr>
                <w:rFonts w:ascii="Times New Roman" w:hAnsi="Times New Roman" w:eastAsia="方正黑体_GBK" w:cs="黑体"/>
                <w:sz w:val="28"/>
                <w:szCs w:val="28"/>
              </w:rPr>
            </w:pPr>
            <w:r>
              <w:rPr>
                <w:rFonts w:ascii="Times New Roman" w:hAnsi="Times New Roman" w:eastAsia="方正黑体_GBK" w:cs="黑体"/>
                <w:sz w:val="28"/>
                <w:szCs w:val="28"/>
              </w:rPr>
              <w:t>期刊新媒体有关数据</w:t>
            </w:r>
          </w:p>
          <w:p>
            <w:pPr>
              <w:spacing w:line="400" w:lineRule="exact"/>
              <w:ind w:firstLine="0" w:firstLineChars="0"/>
              <w:jc w:val="center"/>
              <w:rPr>
                <w:rFonts w:ascii="Times New Roman" w:hAnsi="Times New Roman" w:eastAsia="方正黑体_GBK" w:cs="黑体"/>
                <w:sz w:val="28"/>
                <w:szCs w:val="28"/>
              </w:rPr>
            </w:pPr>
            <w:r>
              <w:rPr>
                <w:rFonts w:ascii="Times New Roman" w:hAnsi="Times New Roman" w:eastAsia="方正黑体_GBK" w:cs="黑体"/>
                <w:sz w:val="28"/>
                <w:szCs w:val="28"/>
              </w:rPr>
              <w:t>（包括点击量、下载量、活跃</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cs="黑体"/>
                <w:sz w:val="28"/>
                <w:szCs w:val="28"/>
              </w:rPr>
              <w:t>用户数、订户数、篇均阅读量、电子商务有关数据等）</w:t>
            </w:r>
          </w:p>
        </w:tc>
        <w:tc>
          <w:tcPr>
            <w:tcW w:w="2632" w:type="pct"/>
            <w:gridSpan w:val="8"/>
            <w:tcBorders>
              <w:top w:val="single" w:color="auto" w:sz="4" w:space="0"/>
              <w:left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417" w:hRule="atLeast"/>
          <w:jc w:val="center"/>
        </w:trPr>
        <w:tc>
          <w:tcPr>
            <w:tcW w:w="1665" w:type="pct"/>
            <w:gridSpan w:val="5"/>
            <w:tcBorders>
              <w:top w:val="single" w:color="auto" w:sz="4"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21</w:t>
            </w:r>
            <w:r>
              <w:rPr>
                <w:rFonts w:ascii="Times New Roman" w:hAnsi="Times New Roman" w:eastAsia="方正黑体_GBK"/>
                <w:sz w:val="28"/>
                <w:szCs w:val="28"/>
              </w:rPr>
              <w:t>年以来有无在</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年度核验中被缓验</w:t>
            </w:r>
          </w:p>
        </w:tc>
        <w:tc>
          <w:tcPr>
            <w:tcW w:w="1580" w:type="pct"/>
            <w:gridSpan w:val="4"/>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 有</w:t>
            </w:r>
          </w:p>
        </w:tc>
        <w:tc>
          <w:tcPr>
            <w:tcW w:w="1755" w:type="pct"/>
            <w:gridSpan w:val="6"/>
            <w:tcBorders>
              <w:top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 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417" w:hRule="atLeast"/>
          <w:jc w:val="center"/>
        </w:trPr>
        <w:tc>
          <w:tcPr>
            <w:tcW w:w="1665" w:type="pct"/>
            <w:gridSpan w:val="5"/>
            <w:tcBorders>
              <w:top w:val="single" w:color="auto" w:sz="4"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21</w:t>
            </w:r>
            <w:r>
              <w:rPr>
                <w:rFonts w:ascii="Times New Roman" w:hAnsi="Times New Roman" w:eastAsia="方正黑体_GBK"/>
                <w:sz w:val="28"/>
                <w:szCs w:val="28"/>
              </w:rPr>
              <w:t>年以来有无</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受到行政处罚</w:t>
            </w:r>
          </w:p>
        </w:tc>
        <w:tc>
          <w:tcPr>
            <w:tcW w:w="1580" w:type="pct"/>
            <w:gridSpan w:val="4"/>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 有</w:t>
            </w:r>
          </w:p>
        </w:tc>
        <w:tc>
          <w:tcPr>
            <w:tcW w:w="1755" w:type="pct"/>
            <w:gridSpan w:val="6"/>
            <w:tcBorders>
              <w:top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 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757" w:hRule="atLeast"/>
          <w:jc w:val="center"/>
        </w:trPr>
        <w:tc>
          <w:tcPr>
            <w:tcW w:w="1665" w:type="pct"/>
            <w:gridSpan w:val="5"/>
            <w:tcBorders>
              <w:top w:val="single" w:color="auto" w:sz="4" w:space="0"/>
              <w:left w:val="single" w:color="auto" w:sz="8" w:space="0"/>
              <w:bottom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21</w:t>
            </w:r>
            <w:r>
              <w:rPr>
                <w:rFonts w:ascii="Times New Roman" w:hAnsi="Times New Roman" w:eastAsia="方正黑体_GBK"/>
                <w:sz w:val="28"/>
                <w:szCs w:val="28"/>
              </w:rPr>
              <w:t>年以来有无在省级及以上编校质量抽查中被检出</w:t>
            </w:r>
            <w:r>
              <w:rPr>
                <w:rFonts w:hint="eastAsia" w:ascii="Times New Roman" w:hAnsi="Times New Roman" w:eastAsia="方正黑体_GBK"/>
                <w:sz w:val="28"/>
                <w:szCs w:val="28"/>
              </w:rPr>
              <w:t>“不合格”</w:t>
            </w:r>
          </w:p>
        </w:tc>
        <w:tc>
          <w:tcPr>
            <w:tcW w:w="1580" w:type="pct"/>
            <w:gridSpan w:val="4"/>
            <w:tcBorders>
              <w:top w:val="single" w:color="auto" w:sz="4" w:space="0"/>
              <w:bottom w:val="single" w:color="auto" w:sz="4" w:space="0"/>
            </w:tcBorders>
            <w:vAlign w:val="center"/>
          </w:tcPr>
          <w:p>
            <w:pPr>
              <w:spacing w:line="400" w:lineRule="exact"/>
              <w:ind w:firstLine="0" w:firstLineChars="0"/>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 有</w:t>
            </w:r>
          </w:p>
        </w:tc>
        <w:tc>
          <w:tcPr>
            <w:tcW w:w="1755" w:type="pct"/>
            <w:gridSpan w:val="6"/>
            <w:tcBorders>
              <w:top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 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701" w:hRule="atLeast"/>
          <w:jc w:val="center"/>
        </w:trPr>
        <w:tc>
          <w:tcPr>
            <w:tcW w:w="1665" w:type="pct"/>
            <w:gridSpan w:val="5"/>
            <w:tcBorders>
              <w:top w:val="single" w:color="auto" w:sz="4" w:space="0"/>
              <w:left w:val="single" w:color="auto" w:sz="8" w:space="0"/>
              <w:bottom w:val="single" w:color="auto" w:sz="4" w:space="0"/>
              <w:right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期刊基本</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情况介绍</w:t>
            </w:r>
          </w:p>
        </w:tc>
        <w:tc>
          <w:tcPr>
            <w:tcW w:w="3335" w:type="pct"/>
            <w:gridSpan w:val="10"/>
            <w:tcBorders>
              <w:top w:val="single" w:color="auto" w:sz="4" w:space="0"/>
              <w:left w:val="single" w:color="auto" w:sz="4" w:space="0"/>
              <w:bottom w:val="single" w:color="auto" w:sz="4" w:space="0"/>
              <w:right w:val="single" w:color="auto" w:sz="8" w:space="0"/>
            </w:tcBorders>
          </w:tcPr>
          <w:p>
            <w:pPr>
              <w:spacing w:before="120" w:beforeLines="50" w:line="400" w:lineRule="exact"/>
              <w:ind w:firstLine="0" w:firstLineChars="0"/>
              <w:rPr>
                <w:rFonts w:ascii="Times New Roman" w:hAnsi="Times New Roman" w:eastAsia="方正楷体_GBK"/>
                <w:sz w:val="28"/>
                <w:szCs w:val="28"/>
              </w:rPr>
            </w:pPr>
            <w:r>
              <w:rPr>
                <w:rFonts w:hint="eastAsia" w:ascii="Times New Roman" w:hAnsi="Times New Roman" w:eastAsia="方正楷体_GBK"/>
                <w:sz w:val="28"/>
                <w:szCs w:val="28"/>
              </w:rPr>
              <w:t>（500字以内）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701" w:hRule="atLeast"/>
          <w:jc w:val="center"/>
        </w:trPr>
        <w:tc>
          <w:tcPr>
            <w:tcW w:w="1665" w:type="pct"/>
            <w:gridSpan w:val="5"/>
            <w:tcBorders>
              <w:top w:val="single" w:color="auto" w:sz="4" w:space="0"/>
              <w:left w:val="single" w:color="auto" w:sz="8" w:space="0"/>
              <w:bottom w:val="single" w:color="auto" w:sz="4" w:space="0"/>
              <w:right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期刊所获荣誉情况</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（含学术期刊入围核心数据库情况）</w:t>
            </w:r>
          </w:p>
        </w:tc>
        <w:tc>
          <w:tcPr>
            <w:tcW w:w="3335" w:type="pct"/>
            <w:gridSpan w:val="10"/>
            <w:tcBorders>
              <w:top w:val="single" w:color="auto" w:sz="4" w:space="0"/>
              <w:left w:val="single" w:color="auto" w:sz="4" w:space="0"/>
              <w:bottom w:val="single" w:color="auto" w:sz="4"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701" w:hRule="atLeast"/>
          <w:jc w:val="center"/>
        </w:trPr>
        <w:tc>
          <w:tcPr>
            <w:tcW w:w="1665" w:type="pct"/>
            <w:gridSpan w:val="5"/>
            <w:tcBorders>
              <w:top w:val="single" w:color="auto" w:sz="4" w:space="0"/>
              <w:left w:val="single" w:color="auto" w:sz="8" w:space="0"/>
              <w:bottom w:val="single" w:color="auto" w:sz="4" w:space="0"/>
              <w:right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主办单位</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审核意见</w:t>
            </w:r>
          </w:p>
        </w:tc>
        <w:tc>
          <w:tcPr>
            <w:tcW w:w="3335" w:type="pct"/>
            <w:gridSpan w:val="10"/>
            <w:tcBorders>
              <w:top w:val="single" w:color="auto" w:sz="4" w:space="0"/>
              <w:left w:val="single" w:color="auto" w:sz="4" w:space="0"/>
              <w:bottom w:val="single" w:color="auto" w:sz="4" w:space="0"/>
              <w:right w:val="single" w:color="auto" w:sz="8" w:space="0"/>
            </w:tcBorders>
            <w:vAlign w:val="bottom"/>
          </w:tcPr>
          <w:p>
            <w:pPr>
              <w:wordWrap w:val="0"/>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（盖章） </w:t>
            </w:r>
          </w:p>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701" w:hRule="atLeast"/>
          <w:jc w:val="center"/>
        </w:trPr>
        <w:tc>
          <w:tcPr>
            <w:tcW w:w="1665" w:type="pct"/>
            <w:gridSpan w:val="5"/>
            <w:tcBorders>
              <w:top w:val="single" w:color="auto" w:sz="4" w:space="0"/>
              <w:left w:val="single" w:color="auto" w:sz="8" w:space="0"/>
              <w:bottom w:val="single" w:color="auto" w:sz="8" w:space="0"/>
              <w:right w:val="single" w:color="auto" w:sz="4" w:space="0"/>
            </w:tcBorders>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设区市新闻出版局</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或主管单位审核意见</w:t>
            </w:r>
          </w:p>
        </w:tc>
        <w:tc>
          <w:tcPr>
            <w:tcW w:w="3335" w:type="pct"/>
            <w:gridSpan w:val="10"/>
            <w:tcBorders>
              <w:top w:val="single" w:color="auto" w:sz="4" w:space="0"/>
              <w:left w:val="single" w:color="auto" w:sz="4" w:space="0"/>
              <w:bottom w:val="single" w:color="auto" w:sz="8" w:space="0"/>
              <w:right w:val="single" w:color="auto" w:sz="8" w:space="0"/>
            </w:tcBorders>
            <w:vAlign w:val="bottom"/>
          </w:tcPr>
          <w:p>
            <w:pPr>
              <w:wordWrap w:val="0"/>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（盖章） </w:t>
            </w:r>
          </w:p>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年  月  日</w:t>
            </w:r>
          </w:p>
        </w:tc>
      </w:tr>
    </w:tbl>
    <w:p>
      <w:pPr>
        <w:spacing w:before="120" w:beforeLines="50" w:line="500" w:lineRule="exact"/>
        <w:ind w:firstLine="0" w:firstLineChars="0"/>
        <w:rPr>
          <w:rFonts w:ascii="Times New Roman" w:hAnsi="Times New Roman" w:eastAsia="方正楷体_GBK"/>
          <w:sz w:val="28"/>
          <w:szCs w:val="28"/>
        </w:rPr>
      </w:pPr>
      <w:r>
        <w:rPr>
          <w:rFonts w:hint="eastAsia" w:ascii="Times New Roman" w:hAnsi="Times New Roman" w:eastAsia="方正楷体_GBK"/>
          <w:sz w:val="28"/>
          <w:szCs w:val="28"/>
        </w:rPr>
        <w:t>注：1. 如填写不下，可另附页。</w:t>
      </w:r>
    </w:p>
    <w:p>
      <w:pPr>
        <w:spacing w:line="500" w:lineRule="exact"/>
        <w:ind w:firstLine="560"/>
        <w:rPr>
          <w:rFonts w:ascii="Times New Roman" w:hAnsi="Times New Roman" w:eastAsia="方正楷体_GBK"/>
          <w:sz w:val="28"/>
          <w:szCs w:val="28"/>
        </w:rPr>
      </w:pPr>
      <w:r>
        <w:rPr>
          <w:rFonts w:hint="eastAsia" w:ascii="Times New Roman" w:hAnsi="Times New Roman" w:eastAsia="方正楷体_GBK"/>
          <w:sz w:val="28"/>
          <w:szCs w:val="28"/>
        </w:rPr>
        <w:t>2.“期刊所获荣誉情况”请注明获奖或入围核心数据库年份。</w:t>
      </w:r>
    </w:p>
    <w:p>
      <w:pPr>
        <w:ind w:firstLine="640"/>
        <w:rPr>
          <w:rFonts w:ascii="Times New Roman" w:hAnsi="Times New Roman"/>
        </w:rPr>
        <w:sectPr>
          <w:pgSz w:w="11907" w:h="16840"/>
          <w:pgMar w:top="2098" w:right="1531" w:bottom="1701" w:left="1531" w:header="567" w:footer="1588" w:gutter="0"/>
          <w:cols w:space="720" w:num="1"/>
          <w:docGrid w:linePitch="572" w:charSpace="-525"/>
        </w:sectPr>
      </w:pP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附件2</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江苏省新闻出版广电政府奖（期刊）申报推荐信息汇总表</w:t>
      </w:r>
    </w:p>
    <w:p>
      <w:pPr>
        <w:snapToGrid/>
        <w:spacing w:after="120" w:afterLines="50" w:line="400" w:lineRule="exact"/>
        <w:ind w:firstLine="0" w:firstLineChars="0"/>
        <w:rPr>
          <w:rFonts w:ascii="Times New Roman" w:hAnsi="Times New Roman" w:eastAsia="方正楷体_GBK"/>
          <w:sz w:val="24"/>
          <w:szCs w:val="16"/>
        </w:rPr>
      </w:pPr>
      <w:r>
        <w:rPr>
          <w:rFonts w:ascii="Times New Roman" w:hAnsi="Times New Roman" w:eastAsia="方正楷体_GBK"/>
          <w:sz w:val="24"/>
          <w:szCs w:val="16"/>
        </w:rPr>
        <w:t>推荐单位（盖章）：</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81"/>
        <w:gridCol w:w="552"/>
        <w:gridCol w:w="1140"/>
        <w:gridCol w:w="715"/>
        <w:gridCol w:w="713"/>
        <w:gridCol w:w="713"/>
        <w:gridCol w:w="707"/>
        <w:gridCol w:w="569"/>
        <w:gridCol w:w="715"/>
        <w:gridCol w:w="1284"/>
        <w:gridCol w:w="1140"/>
        <w:gridCol w:w="1142"/>
        <w:gridCol w:w="1140"/>
        <w:gridCol w:w="1142"/>
        <w:gridCol w:w="84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1522" w:hRule="atLeast"/>
          <w:jc w:val="center"/>
        </w:trPr>
        <w:tc>
          <w:tcPr>
            <w:tcW w:w="2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ascii="Times New Roman" w:hAnsi="Times New Roman" w:eastAsia="方正黑体_GBK"/>
                <w:bCs/>
                <w:snapToGrid w:val="0"/>
                <w:kern w:val="0"/>
                <w:sz w:val="24"/>
                <w:szCs w:val="24"/>
              </w:rPr>
              <w:t>序号</w:t>
            </w:r>
          </w:p>
        </w:tc>
        <w:tc>
          <w:tcPr>
            <w:tcW w:w="211"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刊名</w:t>
            </w: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国内统一连续出版物号</w:t>
            </w: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主管单位</w:t>
            </w: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主办单位</w:t>
            </w: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出版单位</w:t>
            </w:r>
          </w:p>
        </w:tc>
        <w:tc>
          <w:tcPr>
            <w:tcW w:w="270"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刊期</w:t>
            </w: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文种</w:t>
            </w: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创刊时间</w:t>
            </w:r>
          </w:p>
        </w:tc>
        <w:tc>
          <w:tcPr>
            <w:tcW w:w="490"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2025年平均期发行量（万册）</w:t>
            </w: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2025年经营总收入（万元）</w:t>
            </w: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期刊基本情况</w:t>
            </w:r>
          </w:p>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（200字以内）</w:t>
            </w: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所获奖项荣誉</w:t>
            </w:r>
          </w:p>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（200字以内）</w:t>
            </w: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学术期刊入围核心数据库</w:t>
            </w:r>
          </w:p>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情况</w:t>
            </w:r>
          </w:p>
        </w:tc>
        <w:tc>
          <w:tcPr>
            <w:tcW w:w="3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r>
              <w:rPr>
                <w:rFonts w:hint="eastAsia" w:ascii="Times New Roman" w:hAnsi="Times New Roman" w:eastAsia="方正黑体_GBK"/>
                <w:bCs/>
                <w:snapToGrid w:val="0"/>
                <w:kern w:val="0"/>
                <w:sz w:val="24"/>
                <w:szCs w:val="24"/>
              </w:rPr>
              <w:t>期刊新媒体有关数据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1"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0"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90"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1"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0"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90"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1"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0"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90"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1"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0"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17"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273"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90"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5"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436"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c>
          <w:tcPr>
            <w:tcW w:w="322" w:type="pct"/>
            <w:vAlign w:val="center"/>
          </w:tcPr>
          <w:p>
            <w:pPr>
              <w:spacing w:line="360" w:lineRule="exact"/>
              <w:ind w:firstLine="0" w:firstLineChars="0"/>
              <w:jc w:val="center"/>
              <w:rPr>
                <w:rFonts w:ascii="Times New Roman" w:hAnsi="Times New Roman" w:eastAsia="方正黑体_GBK"/>
                <w:bCs/>
                <w:snapToGrid w:val="0"/>
                <w:kern w:val="0"/>
                <w:sz w:val="24"/>
                <w:szCs w:val="24"/>
              </w:rPr>
            </w:pPr>
          </w:p>
        </w:tc>
      </w:tr>
    </w:tbl>
    <w:p>
      <w:pPr>
        <w:spacing w:before="120" w:beforeLines="50" w:line="400" w:lineRule="exact"/>
        <w:ind w:firstLine="0" w:firstLineChars="0"/>
        <w:rPr>
          <w:rFonts w:ascii="Times New Roman" w:hAnsi="Times New Roman" w:eastAsia="方正楷体_GBK"/>
          <w:sz w:val="24"/>
          <w:szCs w:val="24"/>
        </w:rPr>
      </w:pPr>
      <w:r>
        <w:rPr>
          <w:rFonts w:hint="eastAsia" w:ascii="Times New Roman" w:hAnsi="Times New Roman" w:eastAsia="方正楷体_GBK"/>
          <w:sz w:val="24"/>
          <w:szCs w:val="24"/>
        </w:rPr>
        <w:t>填表人：　　　　　　　　　　　　  　　 　联系电话：　　　　　　　　　　　　  　　 　填表日期：    年  月  日</w:t>
      </w:r>
    </w:p>
    <w:p>
      <w:pPr>
        <w:spacing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r>
        <w:rPr>
          <w:rFonts w:hint="eastAsia" w:ascii="Times New Roman" w:hAnsi="Times New Roman" w:eastAsia="方正楷体_GBK"/>
          <w:sz w:val="24"/>
          <w:szCs w:val="24"/>
        </w:rPr>
        <w:t>备注：报送单位为期刊主管（主办）单位或设区市新闻出版局。</w:t>
      </w:r>
    </w:p>
    <w:p>
      <w:pPr>
        <w:ind w:firstLine="640"/>
        <w:rPr>
          <w:rFonts w:ascii="Times New Roman" w:hAnsi="Times New Roman"/>
        </w:rPr>
        <w:sectPr>
          <w:pgSz w:w="16840" w:h="11907" w:orient="landscape"/>
          <w:pgMar w:top="1531" w:right="2098" w:bottom="1531" w:left="1701" w:header="567" w:footer="1588" w:gutter="0"/>
          <w:cols w:space="720" w:num="1"/>
          <w:docGrid w:linePitch="572" w:charSpace="-525"/>
        </w:sectPr>
      </w:pP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（音像电子和网络出版物）评奖实施方案</w:t>
      </w:r>
    </w:p>
    <w:p>
      <w:pPr>
        <w:ind w:firstLine="640"/>
        <w:rPr>
          <w:rFonts w:ascii="Times New Roman" w:hAnsi="Times New Roman"/>
        </w:rPr>
      </w:pPr>
    </w:p>
    <w:p>
      <w:pPr>
        <w:ind w:firstLine="640"/>
        <w:rPr>
          <w:rFonts w:ascii="Times New Roman" w:hAnsi="Times New Roman"/>
        </w:rPr>
      </w:pPr>
      <w:r>
        <w:rPr>
          <w:rFonts w:hint="eastAsia" w:ascii="Times New Roman" w:hAnsi="Times New Roman" w:eastAsia="方正黑体_GBK"/>
        </w:rPr>
        <w:t>第一条</w:t>
      </w:r>
      <w:r>
        <w:rPr>
          <w:rFonts w:hint="eastAsia" w:ascii="Times New Roman" w:hAnsi="Times New Roman"/>
        </w:rPr>
        <w:t xml:space="preserve">  为公平、公正、科学评定江苏省新闻出版广电政府奖（音像电子和网络出版物），制定本方案。</w:t>
      </w:r>
    </w:p>
    <w:p>
      <w:pPr>
        <w:ind w:firstLine="640"/>
        <w:rPr>
          <w:rFonts w:ascii="Times New Roman" w:hAnsi="Times New Roman"/>
        </w:rPr>
      </w:pPr>
      <w:r>
        <w:rPr>
          <w:rFonts w:hint="eastAsia" w:ascii="Times New Roman" w:hAnsi="Times New Roman" w:eastAsia="方正黑体_GBK"/>
        </w:rPr>
        <w:t>第二条</w:t>
      </w:r>
      <w:r>
        <w:rPr>
          <w:rFonts w:hint="eastAsia" w:ascii="Times New Roman" w:hAnsi="Times New Roman"/>
        </w:rPr>
        <w:t xml:space="preserve">  本方案所称音像制品、电子出版物和网络出版物，是指由国家出版主管部门批准设立的省内音像制品、电子出版物出版单位和网络出版服务单位正式出版和公开发行的国产原创出版物。</w:t>
      </w:r>
    </w:p>
    <w:p>
      <w:pPr>
        <w:ind w:firstLine="640"/>
        <w:rPr>
          <w:rFonts w:ascii="Times New Roman" w:hAnsi="Times New Roman"/>
        </w:rPr>
      </w:pPr>
      <w:r>
        <w:rPr>
          <w:rFonts w:hint="eastAsia" w:ascii="Times New Roman" w:hAnsi="Times New Roman"/>
        </w:rPr>
        <w:t>1. 参评的音像制品，按照录音制品和录像制品分类报送。载体形态包括CD、VCD、DVD、蓝光高清光盘、移动U盘、硬盘等存储介质。</w:t>
      </w:r>
    </w:p>
    <w:p>
      <w:pPr>
        <w:ind w:firstLine="640"/>
        <w:rPr>
          <w:rFonts w:ascii="Times New Roman" w:hAnsi="Times New Roman"/>
        </w:rPr>
      </w:pPr>
      <w:r>
        <w:rPr>
          <w:rFonts w:hint="eastAsia" w:ascii="Times New Roman" w:hAnsi="Times New Roman"/>
        </w:rPr>
        <w:t>2. 参评的电子出版物，载体形态包括CD-ROM、DVD-ROM、软硬磁盘、集成电路卡等媒体形态。产品形式主要包括电子图书、电子辞典、电子地图、电子数据库以及连续型电子出版物等。</w:t>
      </w:r>
    </w:p>
    <w:p>
      <w:pPr>
        <w:ind w:firstLine="640"/>
        <w:rPr>
          <w:rFonts w:ascii="Times New Roman" w:hAnsi="Times New Roman"/>
        </w:rPr>
      </w:pPr>
      <w:r>
        <w:rPr>
          <w:rFonts w:hint="eastAsia" w:ascii="Times New Roman" w:hAnsi="Times New Roman"/>
        </w:rPr>
        <w:t>3. 参评的网络出版物，包括网络文学、网络数据库、网络动漫、网络教育出版物、网络音视频读物等。网络出版物奖主要面向内容作品，符合条件的平台类、技术类项目可参评出版传媒融合创新奖。</w:t>
      </w:r>
    </w:p>
    <w:p>
      <w:pPr>
        <w:ind w:firstLine="640"/>
        <w:rPr>
          <w:rFonts w:ascii="Times New Roman" w:hAnsi="Times New Roman"/>
        </w:rPr>
      </w:pPr>
      <w:r>
        <w:rPr>
          <w:rFonts w:hint="eastAsia" w:ascii="Times New Roman" w:hAnsi="Times New Roman"/>
        </w:rPr>
        <w:t>4. 违反出版管理相关规定，著作责任者存在违法违规、失德失范产生不良影响或其他不适宜授奖情形的音像制品、电子出版物、网络出版物，不得参评。</w:t>
      </w:r>
    </w:p>
    <w:p>
      <w:pPr>
        <w:ind w:firstLine="640"/>
        <w:rPr>
          <w:rFonts w:ascii="Times New Roman" w:hAnsi="Times New Roman"/>
        </w:rPr>
      </w:pPr>
      <w:r>
        <w:rPr>
          <w:rFonts w:hint="eastAsia" w:ascii="Times New Roman" w:hAnsi="Times New Roman" w:eastAsia="方正黑体_GBK"/>
        </w:rPr>
        <w:t>第三条</w:t>
      </w:r>
      <w:r>
        <w:rPr>
          <w:rFonts w:hint="eastAsia" w:ascii="Times New Roman" w:hAnsi="Times New Roman"/>
        </w:rPr>
        <w:t xml:space="preserve">  参评音像制品、电子出版物和网络出版物应为2021年7月至2025年12月之间出版，且在以下方面具有重要价值和意义：</w:t>
      </w:r>
    </w:p>
    <w:p>
      <w:pPr>
        <w:ind w:firstLine="640"/>
        <w:rPr>
          <w:rFonts w:ascii="Times New Roman" w:hAnsi="Times New Roman"/>
        </w:rPr>
      </w:pPr>
      <w:r>
        <w:rPr>
          <w:rFonts w:hint="eastAsia" w:ascii="Times New Roman" w:hAnsi="Times New Roman"/>
        </w:rPr>
        <w:t>1. 深入宣传贯彻习近平新时代中国特色社会主义思想，充分研究阐释这一重要思想的核心要义、精神实质、丰富内涵、实践要求以及蕴含的深刻道理学理哲理，深入研究阐释习近平总书记对江苏工作重要讲话重要指示精神，具有理论高度、思想深度、实践厚度和情感温度。</w:t>
      </w:r>
    </w:p>
    <w:p>
      <w:pPr>
        <w:ind w:firstLine="640"/>
        <w:rPr>
          <w:rFonts w:ascii="Times New Roman" w:hAnsi="Times New Roman"/>
        </w:rPr>
      </w:pPr>
      <w:r>
        <w:rPr>
          <w:rFonts w:hint="eastAsia" w:ascii="Times New Roman" w:hAnsi="Times New Roman"/>
        </w:rPr>
        <w:t>2. 传承弘扬革命文化和社会主义先进文化，加强党史、新中国史、改革开放史、社会主义发展史学习教育，深化爱国主义、集体主义、社会主义教育，深入研究阐释开辟中国特色社会主义道路、形成中国特色社会主义理论体系、确立中国特色社会主义制度、发展中国特色社会主义文化的思想脉络、实践历程、内在逻辑，坚定中国特色社会主义道路自信、理论自信、制度自信、文化自信。</w:t>
      </w:r>
    </w:p>
    <w:p>
      <w:pPr>
        <w:ind w:firstLine="640"/>
        <w:rPr>
          <w:rFonts w:ascii="Times New Roman" w:hAnsi="Times New Roman"/>
        </w:rPr>
      </w:pPr>
      <w:r>
        <w:rPr>
          <w:rFonts w:hint="eastAsia" w:ascii="Times New Roman" w:hAnsi="Times New Roman"/>
        </w:rPr>
        <w:t>3. 深化党的二十大和二十届历次全会精神学习宣传，深入研究阐释以习近平同志为核心的党中央治国理政新理念新思想新战略，宣传解读新时代伟大实践和伟大变革，反映全面深化改革开放、发展新质生产力、推动高质量发展、应对重大风险挑战的具体实践，反映全面建设社会主义现代化国家和“强富美高”新江苏现代化建设的新进展新成效。</w:t>
      </w:r>
    </w:p>
    <w:p>
      <w:pPr>
        <w:ind w:firstLine="640"/>
        <w:rPr>
          <w:rFonts w:ascii="Times New Roman" w:hAnsi="Times New Roman"/>
        </w:rPr>
      </w:pPr>
      <w:r>
        <w:rPr>
          <w:rFonts w:hint="eastAsia" w:ascii="Times New Roman" w:hAnsi="Times New Roman"/>
        </w:rPr>
        <w:t>4. 立足培养担当民族复兴大任的时代新人，深化社会主义核心价值观宣传阐释，深化理想信念教育，帮助青少年筑牢信仰信念、养成良好道德、身心全面发展，用文化的力量浸润心灵、启迪智慧、陶冶情操。</w:t>
      </w:r>
    </w:p>
    <w:p>
      <w:pPr>
        <w:ind w:firstLine="640"/>
        <w:rPr>
          <w:rFonts w:ascii="Times New Roman" w:hAnsi="Times New Roman"/>
        </w:rPr>
      </w:pPr>
      <w:r>
        <w:rPr>
          <w:rFonts w:hint="eastAsia" w:ascii="Times New Roman" w:hAnsi="Times New Roman"/>
        </w:rPr>
        <w:t>5. 积极传播当代中国价值理念，体现中华文化精神，反映中国人审美追求，思想性、艺术性、可读性有机统一。展现中华文明突出特性，赓续中华文脉，激发文化创新创造活力，深入挖掘、整理、保护、传承和发展历史文化遗产，深入研究阐释中华优秀传统文化蕴含的思想观念、人文精神、道德规范，推动中华优秀传统文化创造性转化、创新性发展。</w:t>
      </w:r>
    </w:p>
    <w:p>
      <w:pPr>
        <w:ind w:firstLine="656"/>
        <w:rPr>
          <w:rFonts w:ascii="Times New Roman" w:hAnsi="Times New Roman"/>
          <w:spacing w:val="4"/>
        </w:rPr>
      </w:pPr>
      <w:r>
        <w:rPr>
          <w:rFonts w:hint="eastAsia" w:ascii="Times New Roman" w:hAnsi="Times New Roman"/>
          <w:spacing w:val="4"/>
        </w:rPr>
        <w:t>6. 反映我国哲学社会科学、自然科学、工程技术领域最新成果，积极促进各领域各学科繁荣发展。着力提高全民族科学素养，普及科学知识、弘扬科学精神、传播科学思想、倡导科学方法。</w:t>
      </w:r>
    </w:p>
    <w:p>
      <w:pPr>
        <w:ind w:firstLine="640"/>
        <w:rPr>
          <w:rFonts w:ascii="Times New Roman" w:hAnsi="Times New Roman"/>
        </w:rPr>
      </w:pPr>
      <w:r>
        <w:rPr>
          <w:rFonts w:hint="eastAsia" w:ascii="Times New Roman" w:hAnsi="Times New Roman"/>
        </w:rPr>
        <w:t>7. 创新对外话语表达方式，宣介中国道路、中国理念、中国主张，展现中国理论、中国实践对破解世界难题的借鉴意义，讲好中国故事、江苏故事，展现中华文明、江苏文脉悠久历史和人文底蕴，深化中外文明交流互鉴。</w:t>
      </w:r>
    </w:p>
    <w:p>
      <w:pPr>
        <w:ind w:firstLine="640"/>
        <w:rPr>
          <w:rFonts w:ascii="Times New Roman" w:hAnsi="Times New Roman"/>
        </w:rPr>
      </w:pPr>
      <w:r>
        <w:rPr>
          <w:rFonts w:hint="eastAsia" w:ascii="Times New Roman" w:hAnsi="Times New Roman" w:eastAsia="方正黑体_GBK"/>
        </w:rPr>
        <w:t>第四条</w:t>
      </w:r>
      <w:r>
        <w:rPr>
          <w:rFonts w:hint="eastAsia" w:ascii="Times New Roman" w:hAnsi="Times New Roman"/>
        </w:rPr>
        <w:t xml:space="preserve">  评审程序：</w:t>
      </w:r>
    </w:p>
    <w:p>
      <w:pPr>
        <w:ind w:firstLine="640"/>
        <w:rPr>
          <w:rFonts w:ascii="Times New Roman" w:hAnsi="Times New Roman"/>
        </w:rPr>
      </w:pPr>
      <w:r>
        <w:rPr>
          <w:rFonts w:hint="eastAsia" w:ascii="Times New Roman" w:hAnsi="Times New Roman"/>
        </w:rPr>
        <w:t>1. 省新闻出版局聘请有关方面专家学者、有关处室负责同志组成江苏省新闻出版广电政府奖（音像电子和网络出版物）评审组，评审组设在出版处，负责评审的具体工作。</w:t>
      </w:r>
    </w:p>
    <w:p>
      <w:pPr>
        <w:ind w:firstLine="640"/>
        <w:rPr>
          <w:rFonts w:ascii="Times New Roman" w:hAnsi="Times New Roman"/>
        </w:rPr>
      </w:pPr>
      <w:r>
        <w:rPr>
          <w:rFonts w:hint="eastAsia" w:ascii="Times New Roman" w:hAnsi="Times New Roman"/>
        </w:rPr>
        <w:t>2. 市属出版单位作品的推荐工作，由设区市新闻出版局负责。中央部门单位主管出版单位作品的推荐工作，由主办单位负责。省直部门单位主管出版单位作品的推荐工作，由主管部门负责。凤凰出版传媒集团负责所属出版单位作品的推荐工作。</w:t>
      </w:r>
    </w:p>
    <w:p>
      <w:pPr>
        <w:ind w:firstLine="640"/>
        <w:rPr>
          <w:rFonts w:ascii="Times New Roman" w:hAnsi="Times New Roman"/>
        </w:rPr>
      </w:pPr>
      <w:r>
        <w:rPr>
          <w:rFonts w:hint="eastAsia" w:ascii="Times New Roman" w:hAnsi="Times New Roman"/>
        </w:rPr>
        <w:t>3. 出版单位报送参评出版物须在本单位公示不少于5个工作日，公示无异议后，按程序报送。</w:t>
      </w:r>
    </w:p>
    <w:p>
      <w:pPr>
        <w:ind w:firstLine="640"/>
        <w:rPr>
          <w:rFonts w:ascii="Times New Roman" w:hAnsi="Times New Roman"/>
        </w:rPr>
      </w:pPr>
      <w:r>
        <w:rPr>
          <w:rFonts w:hint="eastAsia" w:ascii="Times New Roman" w:hAnsi="Times New Roman"/>
        </w:rPr>
        <w:t>4. 各推荐单位按照有关规定要求，对参评出版物进行资格审查、材料审查和意识形态把关后，统一汇总向评审组推荐。</w:t>
      </w:r>
    </w:p>
    <w:p>
      <w:pPr>
        <w:ind w:firstLine="640"/>
        <w:rPr>
          <w:rFonts w:ascii="Times New Roman" w:hAnsi="Times New Roman"/>
        </w:rPr>
      </w:pPr>
      <w:r>
        <w:rPr>
          <w:rFonts w:hint="eastAsia" w:ascii="Times New Roman" w:hAnsi="Times New Roman"/>
        </w:rPr>
        <w:t>5. 评审组对参评的出版物进行资格审核，开展评审、质检工作，提出拟通过建议名单，经工作组办公室审核并按程序报批后将初审结果反馈给有关推荐单位。对质检不合格的出版物，将取消其参评资格，并依法依规进行处罚。</w:t>
      </w:r>
    </w:p>
    <w:p>
      <w:pPr>
        <w:ind w:firstLine="640"/>
        <w:rPr>
          <w:rFonts w:ascii="Times New Roman" w:hAnsi="Times New Roman"/>
        </w:rPr>
      </w:pPr>
      <w:r>
        <w:rPr>
          <w:rFonts w:hint="eastAsia" w:ascii="Times New Roman" w:hAnsi="Times New Roman"/>
        </w:rPr>
        <w:t>6. 各推荐单位根据反馈结果，采取适当方式对推荐对象进行考察，并按规定征求意见和开展社会信用查询。在征求意见和考察基础上，公示不少于5个工作日，公示无异议后，向工作组办公室报送正式推荐对象。</w:t>
      </w:r>
    </w:p>
    <w:p>
      <w:pPr>
        <w:ind w:firstLine="640"/>
        <w:rPr>
          <w:rFonts w:ascii="Times New Roman" w:hAnsi="Times New Roman"/>
        </w:rPr>
      </w:pPr>
      <w:r>
        <w:rPr>
          <w:rFonts w:hint="eastAsia" w:ascii="Times New Roman" w:hAnsi="Times New Roman"/>
        </w:rPr>
        <w:t>7. 正式推荐对象经工作组审议、按程序报批后进行公示，公示期不少于5个工作日。公示期间如出现异议，由工作组办公室和评审组协同处理。公示结束，按程序报批后确定获奖名单。</w:t>
      </w:r>
    </w:p>
    <w:p>
      <w:pPr>
        <w:ind w:firstLine="640"/>
        <w:rPr>
          <w:rFonts w:ascii="Times New Roman" w:hAnsi="Times New Roman"/>
        </w:rPr>
      </w:pPr>
      <w:r>
        <w:rPr>
          <w:rFonts w:hint="eastAsia" w:ascii="Times New Roman" w:hAnsi="Times New Roman" w:eastAsia="方正黑体_GBK"/>
        </w:rPr>
        <w:t>第五条</w:t>
      </w:r>
      <w:r>
        <w:rPr>
          <w:rFonts w:hint="eastAsia" w:ascii="Times New Roman" w:hAnsi="Times New Roman"/>
        </w:rPr>
        <w:t xml:space="preserve">  推荐名额：</w:t>
      </w:r>
    </w:p>
    <w:p>
      <w:pPr>
        <w:ind w:firstLine="640"/>
        <w:rPr>
          <w:rFonts w:ascii="Times New Roman" w:hAnsi="Times New Roman"/>
        </w:rPr>
      </w:pPr>
      <w:r>
        <w:rPr>
          <w:rFonts w:hint="eastAsia" w:ascii="Times New Roman" w:hAnsi="Times New Roman"/>
        </w:rPr>
        <w:t>音像制品、电子出版物和网络出版物每单位限报各不超过5种。各设区市新闻出版局、有关主管（主办）单位，在不突破本地区本单位推荐总量的前提下，可根据各出版单位实际情况对其申报出版物的数量进行适当调整。</w:t>
      </w:r>
    </w:p>
    <w:p>
      <w:pPr>
        <w:ind w:firstLine="640"/>
        <w:rPr>
          <w:rFonts w:ascii="Times New Roman" w:hAnsi="Times New Roman"/>
        </w:rPr>
      </w:pPr>
      <w:r>
        <w:rPr>
          <w:rFonts w:hint="eastAsia" w:ascii="Times New Roman" w:hAnsi="Times New Roman" w:eastAsia="方正黑体_GBK"/>
        </w:rPr>
        <w:t>第六条</w:t>
      </w:r>
      <w:r>
        <w:rPr>
          <w:rFonts w:hint="eastAsia" w:ascii="Times New Roman" w:hAnsi="Times New Roman"/>
        </w:rPr>
        <w:t xml:space="preserve">  推荐材料和报送要求：</w:t>
      </w:r>
    </w:p>
    <w:p>
      <w:pPr>
        <w:ind w:firstLine="640"/>
        <w:rPr>
          <w:rFonts w:ascii="Times New Roman" w:hAnsi="Times New Roman"/>
        </w:rPr>
      </w:pPr>
      <w:r>
        <w:rPr>
          <w:rFonts w:hint="eastAsia" w:ascii="Times New Roman" w:hAnsi="Times New Roman"/>
        </w:rPr>
        <w:t>1. 出版单位填写《江苏省新闻出版广电政府奖（音像制品、电子出版物、网络出版物）申报推荐表》，并附两位具有高级职称专家的推荐意见和参评出版物样本（一式3份）。</w:t>
      </w:r>
    </w:p>
    <w:p>
      <w:pPr>
        <w:ind w:firstLine="640"/>
        <w:rPr>
          <w:rFonts w:ascii="Times New Roman" w:hAnsi="Times New Roman"/>
        </w:rPr>
      </w:pPr>
      <w:r>
        <w:rPr>
          <w:rFonts w:hint="eastAsia" w:ascii="Times New Roman" w:hAnsi="Times New Roman"/>
        </w:rPr>
        <w:t>2. 请将申报推荐表（加盖公章）、汇总表、专家推荐意见及参评出版物样本邮寄至评审组，同时将申报推荐表、汇总表电子版发送至电子邮箱jswlcb@126.com。电子出版物和网络出版物若有登录账号、密码或其他加密设备的，须特别说明并在上报时一并提供。连续型电子出版物须提交2021年7月至2025年12月出版的全部样品。</w:t>
      </w:r>
    </w:p>
    <w:p>
      <w:pPr>
        <w:ind w:firstLine="640"/>
        <w:rPr>
          <w:rFonts w:ascii="Times New Roman" w:hAnsi="Times New Roman"/>
        </w:rPr>
      </w:pPr>
      <w:r>
        <w:rPr>
          <w:rFonts w:hint="eastAsia" w:ascii="Times New Roman" w:hAnsi="Times New Roman"/>
        </w:rPr>
        <w:t>3. 同一内容（或相近内容）的出版物只报送一个门类或一种载体，如同一内容报送电子出版物的即不再报送网络出版物，报送DVD载体的即不再报送VCD或DVD-ROM等载体。</w:t>
      </w:r>
    </w:p>
    <w:p>
      <w:pPr>
        <w:ind w:firstLine="640"/>
        <w:rPr>
          <w:rFonts w:ascii="Times New Roman" w:hAnsi="Times New Roman"/>
        </w:rPr>
      </w:pPr>
      <w:r>
        <w:rPr>
          <w:rFonts w:hint="eastAsia" w:ascii="Times New Roman" w:hAnsi="Times New Roman" w:eastAsia="方正黑体_GBK"/>
        </w:rPr>
        <w:t>第七条</w:t>
      </w:r>
      <w:r>
        <w:rPr>
          <w:rFonts w:hint="eastAsia" w:ascii="Times New Roman" w:hAnsi="Times New Roman"/>
        </w:rPr>
        <w:t xml:space="preserve">  咨询联络方式：</w:t>
      </w:r>
    </w:p>
    <w:p>
      <w:pPr>
        <w:ind w:firstLine="640"/>
        <w:rPr>
          <w:rFonts w:ascii="Times New Roman" w:hAnsi="Times New Roman"/>
        </w:rPr>
      </w:pPr>
      <w:r>
        <w:rPr>
          <w:rFonts w:hint="eastAsia" w:ascii="Times New Roman" w:hAnsi="Times New Roman"/>
        </w:rPr>
        <w:t>申报咨询电话：025—88802986。</w:t>
      </w:r>
    </w:p>
    <w:p>
      <w:pPr>
        <w:ind w:firstLine="640"/>
        <w:rPr>
          <w:rFonts w:ascii="Times New Roman" w:hAnsi="Times New Roman"/>
        </w:rPr>
      </w:pPr>
      <w:r>
        <w:rPr>
          <w:rFonts w:hint="eastAsia" w:ascii="Times New Roman" w:hAnsi="Times New Roman"/>
        </w:rPr>
        <w:t>材料报送地址：南京市鼓楼区北京西路2-1号603室，邮政编码：210008，联系电话：025-88802820，电子邮箱：jswlcb@126.com。</w:t>
      </w:r>
    </w:p>
    <w:p>
      <w:pPr>
        <w:ind w:firstLine="640"/>
        <w:rPr>
          <w:rFonts w:ascii="Times New Roman" w:hAnsi="Times New Roman"/>
        </w:rPr>
      </w:pPr>
      <w:r>
        <w:rPr>
          <w:rFonts w:hint="eastAsia" w:ascii="Times New Roman" w:hAnsi="Times New Roman"/>
        </w:rPr>
        <w:t>申报推荐材料送达时间：2026年7月15日—7月30日，其余时间不予受理。邮件外包装上须注明“江苏省新闻出版广电政府奖（音像电子和网络出版物）参评材料”字样。</w:t>
      </w:r>
    </w:p>
    <w:p>
      <w:pPr>
        <w:ind w:firstLine="640"/>
        <w:rPr>
          <w:rFonts w:ascii="Times New Roman" w:hAnsi="Times New Roman"/>
        </w:rPr>
      </w:pPr>
    </w:p>
    <w:p>
      <w:pPr>
        <w:ind w:left="2000" w:leftChars="200" w:hanging="1360" w:hangingChars="425"/>
        <w:rPr>
          <w:rFonts w:ascii="Times New Roman" w:hAnsi="Times New Roman"/>
        </w:rPr>
      </w:pPr>
      <w:r>
        <w:rPr>
          <w:rFonts w:hint="eastAsia" w:ascii="Times New Roman" w:hAnsi="Times New Roman"/>
        </w:rPr>
        <w:t>附件：1. 江</w:t>
      </w:r>
      <w:r>
        <w:rPr>
          <w:rFonts w:hint="eastAsia" w:ascii="Times New Roman" w:hAnsi="Times New Roman"/>
          <w:spacing w:val="6"/>
        </w:rPr>
        <w:t>苏省新闻出版广电政府奖（音像制品）申报推荐表</w:t>
      </w:r>
    </w:p>
    <w:p>
      <w:pPr>
        <w:ind w:left="2000" w:leftChars="500" w:hanging="400" w:hangingChars="125"/>
        <w:rPr>
          <w:rFonts w:ascii="Times New Roman" w:hAnsi="Times New Roman"/>
        </w:rPr>
      </w:pPr>
      <w:r>
        <w:rPr>
          <w:rFonts w:hint="eastAsia" w:ascii="Times New Roman" w:hAnsi="Times New Roman"/>
        </w:rPr>
        <w:t>2. 江苏省新闻出版广电政府奖（电子出版物）申报推荐表</w:t>
      </w:r>
    </w:p>
    <w:p>
      <w:pPr>
        <w:ind w:left="2000" w:leftChars="500" w:hanging="400" w:hangingChars="125"/>
        <w:rPr>
          <w:rFonts w:ascii="Times New Roman" w:hAnsi="Times New Roman"/>
        </w:rPr>
      </w:pPr>
      <w:r>
        <w:rPr>
          <w:rFonts w:hint="eastAsia" w:ascii="Times New Roman" w:hAnsi="Times New Roman"/>
        </w:rPr>
        <w:t>3. 江苏省新闻出版广电政府奖（网络出版物）申报推荐表</w:t>
      </w:r>
    </w:p>
    <w:p>
      <w:pPr>
        <w:ind w:left="2000" w:leftChars="500" w:hanging="400" w:hangingChars="125"/>
        <w:rPr>
          <w:rFonts w:ascii="Times New Roman" w:hAnsi="Times New Roman"/>
        </w:rPr>
      </w:pPr>
      <w:r>
        <w:rPr>
          <w:rFonts w:hint="eastAsia" w:ascii="Times New Roman" w:hAnsi="Times New Roman"/>
        </w:rPr>
        <w:t>4. 江苏省新闻出版广电政府奖（音像制品）申报推荐信息汇总表</w:t>
      </w:r>
    </w:p>
    <w:p>
      <w:pPr>
        <w:ind w:left="2000" w:leftChars="500" w:hanging="400" w:hangingChars="125"/>
        <w:rPr>
          <w:rFonts w:ascii="Times New Roman" w:hAnsi="Times New Roman"/>
        </w:rPr>
      </w:pPr>
      <w:r>
        <w:rPr>
          <w:rFonts w:hint="eastAsia" w:ascii="Times New Roman" w:hAnsi="Times New Roman"/>
        </w:rPr>
        <w:t>5. 江苏省新闻出版广电政府奖（电子出版物）申报推荐信息汇总表</w:t>
      </w:r>
    </w:p>
    <w:p>
      <w:pPr>
        <w:ind w:left="2000" w:leftChars="500" w:hanging="400" w:hangingChars="125"/>
        <w:rPr>
          <w:rFonts w:ascii="Times New Roman" w:hAnsi="Times New Roman"/>
        </w:rPr>
      </w:pPr>
      <w:r>
        <w:rPr>
          <w:rFonts w:hint="eastAsia" w:ascii="Times New Roman" w:hAnsi="Times New Roman"/>
        </w:rPr>
        <w:t>6. 江苏省新闻出版广电政府奖（网络出版物）申报推荐信息汇总表</w:t>
      </w: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附件1</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（音像制品）申报推荐表</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2045"/>
        <w:gridCol w:w="1493"/>
        <w:gridCol w:w="1335"/>
        <w:gridCol w:w="1154"/>
        <w:gridCol w:w="532"/>
        <w:gridCol w:w="891"/>
        <w:gridCol w:w="150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音像制品名称</w:t>
            </w:r>
          </w:p>
        </w:tc>
        <w:tc>
          <w:tcPr>
            <w:tcW w:w="2222" w:type="pct"/>
            <w:gridSpan w:val="3"/>
            <w:vAlign w:val="center"/>
          </w:tcPr>
          <w:p>
            <w:pPr>
              <w:spacing w:line="400" w:lineRule="exact"/>
              <w:ind w:firstLine="0" w:firstLineChars="0"/>
              <w:jc w:val="center"/>
              <w:rPr>
                <w:rFonts w:ascii="Times New Roman" w:hAnsi="Times New Roman" w:eastAsia="方正黑体_GBK"/>
                <w:sz w:val="28"/>
                <w:szCs w:val="28"/>
              </w:rPr>
            </w:pPr>
          </w:p>
        </w:tc>
        <w:tc>
          <w:tcPr>
            <w:tcW w:w="794" w:type="pct"/>
            <w:gridSpan w:val="2"/>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□录音</w:t>
            </w:r>
          </w:p>
        </w:tc>
        <w:tc>
          <w:tcPr>
            <w:tcW w:w="842"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□录像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出版单位</w:t>
            </w:r>
          </w:p>
        </w:tc>
        <w:tc>
          <w:tcPr>
            <w:tcW w:w="3858" w:type="pct"/>
            <w:gridSpan w:val="6"/>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制作单位</w:t>
            </w:r>
          </w:p>
        </w:tc>
        <w:tc>
          <w:tcPr>
            <w:tcW w:w="3858" w:type="pct"/>
            <w:gridSpan w:val="6"/>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音像制品</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专用书号</w:t>
            </w:r>
          </w:p>
        </w:tc>
        <w:tc>
          <w:tcPr>
            <w:tcW w:w="2222" w:type="pct"/>
            <w:gridSpan w:val="3"/>
            <w:vAlign w:val="center"/>
          </w:tcPr>
          <w:p>
            <w:pPr>
              <w:spacing w:line="400" w:lineRule="exact"/>
              <w:ind w:firstLine="0" w:firstLineChars="0"/>
              <w:jc w:val="center"/>
              <w:rPr>
                <w:rFonts w:ascii="Times New Roman" w:hAnsi="Times New Roman" w:eastAsia="方正黑体_GBK"/>
                <w:sz w:val="28"/>
                <w:szCs w:val="28"/>
              </w:rPr>
            </w:pPr>
          </w:p>
        </w:tc>
        <w:tc>
          <w:tcPr>
            <w:tcW w:w="794"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出版时间</w:t>
            </w:r>
          </w:p>
        </w:tc>
        <w:tc>
          <w:tcPr>
            <w:tcW w:w="8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年　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类    别</w:t>
            </w:r>
          </w:p>
        </w:tc>
        <w:tc>
          <w:tcPr>
            <w:tcW w:w="3858" w:type="pct"/>
            <w:gridSpan w:val="6"/>
            <w:vAlign w:val="center"/>
          </w:tcPr>
          <w:p>
            <w:pPr>
              <w:spacing w:line="400" w:lineRule="exact"/>
              <w:ind w:firstLine="0" w:firstLineChars="0"/>
              <w:rPr>
                <w:rFonts w:ascii="Times New Roman" w:hAnsi="Times New Roman" w:eastAsia="方正楷体_GBK"/>
                <w:sz w:val="28"/>
                <w:szCs w:val="28"/>
              </w:rPr>
            </w:pPr>
            <w:r>
              <w:rPr>
                <w:rFonts w:hint="eastAsia" w:ascii="Times New Roman" w:hAnsi="Times New Roman" w:eastAsia="方正楷体_GBK"/>
                <w:sz w:val="28"/>
                <w:szCs w:val="28"/>
              </w:rPr>
              <w:t>□社科（含经济、文化等）  □教育  □科技  □音乐</w:t>
            </w:r>
          </w:p>
          <w:p>
            <w:pPr>
              <w:spacing w:line="400" w:lineRule="exact"/>
              <w:ind w:firstLine="0" w:firstLineChars="0"/>
              <w:rPr>
                <w:rFonts w:ascii="Times New Roman" w:hAnsi="Times New Roman" w:eastAsia="方正楷体_GBK"/>
                <w:sz w:val="28"/>
                <w:szCs w:val="28"/>
              </w:rPr>
            </w:pPr>
            <w:r>
              <w:rPr>
                <w:rFonts w:hint="eastAsia" w:ascii="Times New Roman" w:hAnsi="Times New Roman" w:eastAsia="方正楷体_GBK"/>
                <w:sz w:val="28"/>
                <w:szCs w:val="28"/>
              </w:rPr>
              <w:t>□戏曲、曲艺     □影视纪录片     □少儿  □动漫</w:t>
            </w:r>
          </w:p>
          <w:p>
            <w:pPr>
              <w:spacing w:line="400" w:lineRule="exact"/>
              <w:ind w:firstLine="0" w:firstLineChars="0"/>
              <w:rPr>
                <w:rFonts w:ascii="Times New Roman" w:hAnsi="Times New Roman" w:eastAsia="方正黑体_GBK"/>
                <w:sz w:val="28"/>
                <w:szCs w:val="28"/>
              </w:rPr>
            </w:pPr>
            <w:r>
              <w:rPr>
                <w:rFonts w:hint="eastAsia" w:ascii="Times New Roman" w:hAnsi="Times New Roman" w:eastAsia="方正楷体_GBK"/>
                <w:sz w:val="28"/>
                <w:szCs w:val="28"/>
              </w:rPr>
              <w:t>□其他：_______________</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获奖情况</w:t>
            </w:r>
          </w:p>
        </w:tc>
        <w:tc>
          <w:tcPr>
            <w:tcW w:w="3858" w:type="pct"/>
            <w:gridSpan w:val="6"/>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节目时间长度</w:t>
            </w:r>
          </w:p>
        </w:tc>
        <w:tc>
          <w:tcPr>
            <w:tcW w:w="833" w:type="pct"/>
            <w:vAlign w:val="center"/>
          </w:tcPr>
          <w:p>
            <w:pPr>
              <w:spacing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分钟</w:t>
            </w:r>
          </w:p>
        </w:tc>
        <w:tc>
          <w:tcPr>
            <w:tcW w:w="745"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载体形式</w:t>
            </w:r>
          </w:p>
        </w:tc>
        <w:tc>
          <w:tcPr>
            <w:tcW w:w="644" w:type="pct"/>
            <w:vAlign w:val="center"/>
          </w:tcPr>
          <w:p>
            <w:pPr>
              <w:spacing w:line="400" w:lineRule="exact"/>
              <w:ind w:firstLine="0" w:firstLineChars="0"/>
              <w:jc w:val="center"/>
              <w:rPr>
                <w:rFonts w:ascii="Times New Roman" w:hAnsi="Times New Roman" w:eastAsia="方正黑体_GBK"/>
                <w:sz w:val="28"/>
                <w:szCs w:val="28"/>
              </w:rPr>
            </w:pPr>
          </w:p>
        </w:tc>
        <w:tc>
          <w:tcPr>
            <w:tcW w:w="794"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发行数量</w:t>
            </w:r>
          </w:p>
        </w:tc>
        <w:tc>
          <w:tcPr>
            <w:tcW w:w="842" w:type="pct"/>
            <w:vAlign w:val="center"/>
          </w:tcPr>
          <w:p>
            <w:pPr>
              <w:spacing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责任编辑</w:t>
            </w:r>
          </w:p>
        </w:tc>
        <w:tc>
          <w:tcPr>
            <w:tcW w:w="833" w:type="pct"/>
            <w:vAlign w:val="center"/>
          </w:tcPr>
          <w:p>
            <w:pPr>
              <w:spacing w:line="400" w:lineRule="exact"/>
              <w:ind w:firstLine="0" w:firstLineChars="0"/>
              <w:jc w:val="center"/>
              <w:rPr>
                <w:rFonts w:ascii="Times New Roman" w:hAnsi="Times New Roman" w:eastAsia="方正黑体_GBK"/>
                <w:sz w:val="28"/>
                <w:szCs w:val="28"/>
              </w:rPr>
            </w:pPr>
          </w:p>
        </w:tc>
        <w:tc>
          <w:tcPr>
            <w:tcW w:w="745"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电 话</w:t>
            </w:r>
          </w:p>
        </w:tc>
        <w:tc>
          <w:tcPr>
            <w:tcW w:w="941"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49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手机</w:t>
            </w:r>
          </w:p>
        </w:tc>
        <w:tc>
          <w:tcPr>
            <w:tcW w:w="84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联 系 人</w:t>
            </w:r>
          </w:p>
        </w:tc>
        <w:tc>
          <w:tcPr>
            <w:tcW w:w="833" w:type="pct"/>
            <w:vAlign w:val="center"/>
          </w:tcPr>
          <w:p>
            <w:pPr>
              <w:spacing w:line="400" w:lineRule="exact"/>
              <w:ind w:firstLine="0" w:firstLineChars="0"/>
              <w:jc w:val="center"/>
              <w:rPr>
                <w:rFonts w:ascii="Times New Roman" w:hAnsi="Times New Roman" w:eastAsia="方正黑体_GBK"/>
                <w:sz w:val="28"/>
                <w:szCs w:val="28"/>
              </w:rPr>
            </w:pPr>
          </w:p>
        </w:tc>
        <w:tc>
          <w:tcPr>
            <w:tcW w:w="745"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电 话</w:t>
            </w:r>
          </w:p>
        </w:tc>
        <w:tc>
          <w:tcPr>
            <w:tcW w:w="941"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49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手机</w:t>
            </w:r>
          </w:p>
        </w:tc>
        <w:tc>
          <w:tcPr>
            <w:tcW w:w="84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855" w:hRule="atLeast"/>
          <w:jc w:val="center"/>
        </w:trPr>
        <w:tc>
          <w:tcPr>
            <w:tcW w:w="114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主要内容、</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特点及意义</w:t>
            </w:r>
            <w:r>
              <w:rPr>
                <w:rFonts w:ascii="Times New Roman" w:hAnsi="Times New Roman" w:eastAsia="方正楷体_GBK"/>
                <w:sz w:val="28"/>
                <w:szCs w:val="28"/>
              </w:rPr>
              <w:t>（300-400字）</w:t>
            </w:r>
          </w:p>
        </w:tc>
        <w:tc>
          <w:tcPr>
            <w:tcW w:w="3858" w:type="pct"/>
            <w:gridSpan w:val="6"/>
            <w:vAlign w:val="center"/>
          </w:tcPr>
          <w:p>
            <w:pPr>
              <w:spacing w:line="400" w:lineRule="exact"/>
              <w:ind w:firstLine="0" w:firstLineChars="0"/>
              <w:jc w:val="center"/>
              <w:rPr>
                <w:rFonts w:ascii="Times New Roman" w:hAnsi="Times New Roman" w:eastAsia="方正黑体_GBK"/>
                <w:sz w:val="28"/>
                <w:szCs w:val="28"/>
              </w:rPr>
            </w:pPr>
          </w:p>
        </w:tc>
      </w:tr>
    </w:tbl>
    <w:p>
      <w:pPr>
        <w:spacing w:line="20" w:lineRule="exact"/>
        <w:ind w:firstLine="640"/>
        <w:rPr>
          <w:rFonts w:ascii="Times New Roman" w:hAnsi="Times New Roman"/>
        </w:rPr>
      </w:pP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716"/>
        <w:gridCol w:w="1432"/>
        <w:gridCol w:w="1790"/>
        <w:gridCol w:w="50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restar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参</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评</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录</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音</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制</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品</w:t>
            </w: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主创人员</w:t>
            </w:r>
          </w:p>
        </w:tc>
        <w:tc>
          <w:tcPr>
            <w:tcW w:w="9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姓  名</w:t>
            </w:r>
          </w:p>
        </w:tc>
        <w:tc>
          <w:tcPr>
            <w:tcW w:w="280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工作单位/职务或职称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词 作 者</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曲 作 者</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撰    稿</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表 演 者</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录    音</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restar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参</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评</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录</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像</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制</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品</w:t>
            </w: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主创人员</w:t>
            </w:r>
          </w:p>
        </w:tc>
        <w:tc>
          <w:tcPr>
            <w:tcW w:w="9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姓  名</w:t>
            </w:r>
          </w:p>
        </w:tc>
        <w:tc>
          <w:tcPr>
            <w:tcW w:w="280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工作单位/职务或职称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撰    稿</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导    演</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摄    像</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美    工</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表 演 者</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00"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剪    辑</w:t>
            </w:r>
          </w:p>
        </w:tc>
        <w:tc>
          <w:tcPr>
            <w:tcW w:w="999" w:type="pct"/>
            <w:vAlign w:val="center"/>
          </w:tcPr>
          <w:p>
            <w:pPr>
              <w:spacing w:line="400" w:lineRule="exact"/>
              <w:ind w:firstLine="0" w:firstLineChars="0"/>
              <w:jc w:val="center"/>
              <w:rPr>
                <w:rFonts w:ascii="Times New Roman" w:hAnsi="Times New Roman" w:eastAsia="方正黑体_GBK"/>
                <w:sz w:val="28"/>
                <w:szCs w:val="28"/>
              </w:rPr>
            </w:pPr>
          </w:p>
        </w:tc>
        <w:tc>
          <w:tcPr>
            <w:tcW w:w="2802"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268" w:hRule="atLeast"/>
          <w:jc w:val="center"/>
        </w:trPr>
        <w:tc>
          <w:tcPr>
            <w:tcW w:w="1199" w:type="pct"/>
            <w:gridSpan w:val="2"/>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w:t>
            </w:r>
            <w:r>
              <w:rPr>
                <w:rFonts w:ascii="Times New Roman" w:hAnsi="Times New Roman" w:eastAsia="方正黑体_GBK"/>
                <w:sz w:val="28"/>
                <w:szCs w:val="28"/>
              </w:rPr>
              <w:t>单位意见</w:t>
            </w:r>
          </w:p>
        </w:tc>
        <w:tc>
          <w:tcPr>
            <w:tcW w:w="3801" w:type="pct"/>
            <w:gridSpan w:val="2"/>
            <w:vAlign w:val="bottom"/>
          </w:tcPr>
          <w:p>
            <w:pPr>
              <w:spacing w:before="120" w:before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（单位盖章）</w:t>
            </w:r>
          </w:p>
          <w:p>
            <w:pPr>
              <w:wordWrap w:val="0"/>
              <w:spacing w:before="120" w:before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268" w:hRule="atLeast"/>
          <w:jc w:val="center"/>
        </w:trPr>
        <w:tc>
          <w:tcPr>
            <w:tcW w:w="1199"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设区市新闻</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出版局或主管（主办）单位审核意见</w:t>
            </w:r>
          </w:p>
        </w:tc>
        <w:tc>
          <w:tcPr>
            <w:tcW w:w="3801" w:type="pct"/>
            <w:gridSpan w:val="2"/>
            <w:vAlign w:val="bottom"/>
          </w:tcPr>
          <w:p>
            <w:pPr>
              <w:spacing w:before="120" w:beforeLines="50"/>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（单位盖章）</w:t>
            </w:r>
          </w:p>
          <w:p>
            <w:pPr>
              <w:wordWrap w:val="0"/>
              <w:spacing w:line="48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年  月  日 </w:t>
            </w:r>
          </w:p>
        </w:tc>
      </w:tr>
    </w:tbl>
    <w:p>
      <w:pPr>
        <w:widowControl/>
        <w:overflowPunct/>
        <w:snapToGrid/>
        <w:spacing w:line="20" w:lineRule="exact"/>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附件2</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（电子出版物）申报推荐表</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2148"/>
        <w:gridCol w:w="1254"/>
        <w:gridCol w:w="174"/>
        <w:gridCol w:w="695"/>
        <w:gridCol w:w="693"/>
        <w:gridCol w:w="348"/>
        <w:gridCol w:w="521"/>
        <w:gridCol w:w="869"/>
        <w:gridCol w:w="225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电子出版物名称</w:t>
            </w:r>
          </w:p>
        </w:tc>
        <w:tc>
          <w:tcPr>
            <w:tcW w:w="3801" w:type="pct"/>
            <w:gridSpan w:val="8"/>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出版单位</w:t>
            </w:r>
          </w:p>
        </w:tc>
        <w:tc>
          <w:tcPr>
            <w:tcW w:w="3801" w:type="pct"/>
            <w:gridSpan w:val="8"/>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制作单位</w:t>
            </w:r>
          </w:p>
        </w:tc>
        <w:tc>
          <w:tcPr>
            <w:tcW w:w="3801" w:type="pct"/>
            <w:gridSpan w:val="8"/>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电子出版物</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专用书号</w:t>
            </w:r>
          </w:p>
        </w:tc>
        <w:tc>
          <w:tcPr>
            <w:tcW w:w="1765" w:type="pct"/>
            <w:gridSpan w:val="5"/>
            <w:vAlign w:val="center"/>
          </w:tcPr>
          <w:p>
            <w:pPr>
              <w:spacing w:line="400" w:lineRule="exact"/>
              <w:ind w:firstLine="0" w:firstLineChars="0"/>
              <w:jc w:val="center"/>
              <w:rPr>
                <w:rFonts w:ascii="Times New Roman" w:hAnsi="Times New Roman" w:eastAsia="方正黑体_GBK"/>
                <w:sz w:val="28"/>
                <w:szCs w:val="28"/>
              </w:rPr>
            </w:pPr>
          </w:p>
        </w:tc>
        <w:tc>
          <w:tcPr>
            <w:tcW w:w="776"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出版时间</w:t>
            </w:r>
          </w:p>
        </w:tc>
        <w:tc>
          <w:tcPr>
            <w:tcW w:w="1259" w:type="pct"/>
            <w:vAlign w:val="center"/>
          </w:tcPr>
          <w:p>
            <w:pPr>
              <w:spacing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年  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类　　别</w:t>
            </w:r>
          </w:p>
        </w:tc>
        <w:tc>
          <w:tcPr>
            <w:tcW w:w="3801" w:type="pct"/>
            <w:gridSpan w:val="8"/>
            <w:vAlign w:val="center"/>
          </w:tcPr>
          <w:p>
            <w:pPr>
              <w:numPr>
                <w:ilvl w:val="0"/>
                <w:numId w:val="1"/>
              </w:numPr>
              <w:overflowPunct/>
              <w:snapToGrid/>
              <w:spacing w:line="400" w:lineRule="exact"/>
              <w:ind w:left="360" w:hanging="360" w:firstLineChars="0"/>
              <w:rPr>
                <w:rFonts w:ascii="Times New Roman" w:hAnsi="Times New Roman" w:eastAsia="方正楷体_GBK"/>
                <w:sz w:val="28"/>
                <w:szCs w:val="28"/>
              </w:rPr>
            </w:pPr>
            <w:r>
              <w:rPr>
                <w:rFonts w:ascii="Times New Roman" w:hAnsi="Times New Roman" w:eastAsia="方正楷体_GBK"/>
                <w:sz w:val="28"/>
                <w:szCs w:val="28"/>
              </w:rPr>
              <w:t xml:space="preserve">社科    </w:t>
            </w:r>
            <w:r>
              <w:rPr>
                <w:rFonts w:hint="eastAsia" w:ascii="Times New Roman" w:hAnsi="Times New Roman" w:eastAsia="方正楷体_GBK"/>
                <w:sz w:val="28"/>
                <w:szCs w:val="28"/>
              </w:rPr>
              <w:t xml:space="preserve"> □科技     □文艺     □古籍</w:t>
            </w:r>
          </w:p>
          <w:p>
            <w:pPr>
              <w:numPr>
                <w:ilvl w:val="0"/>
                <w:numId w:val="1"/>
              </w:numPr>
              <w:overflowPunct/>
              <w:snapToGrid/>
              <w:spacing w:line="400" w:lineRule="exact"/>
              <w:ind w:left="360" w:hanging="360" w:firstLineChars="0"/>
              <w:rPr>
                <w:rFonts w:ascii="Times New Roman" w:hAnsi="Times New Roman" w:eastAsia="方正楷体_GBK"/>
                <w:sz w:val="28"/>
                <w:szCs w:val="28"/>
              </w:rPr>
            </w:pPr>
            <w:r>
              <w:rPr>
                <w:rFonts w:hint="eastAsia" w:ascii="Times New Roman" w:hAnsi="Times New Roman" w:eastAsia="方正楷体_GBK"/>
                <w:sz w:val="28"/>
                <w:szCs w:val="28"/>
              </w:rPr>
              <w:t>少儿     □教育     □娱乐     □参考及工具</w:t>
            </w:r>
          </w:p>
          <w:p>
            <w:pPr>
              <w:tabs>
                <w:tab w:val="left" w:pos="360"/>
              </w:tabs>
              <w:spacing w:line="400" w:lineRule="exact"/>
              <w:ind w:firstLine="0" w:firstLineChars="0"/>
              <w:rPr>
                <w:rFonts w:ascii="Times New Roman" w:hAnsi="Times New Roman" w:eastAsia="方正楷体_GBK"/>
                <w:sz w:val="28"/>
                <w:szCs w:val="28"/>
              </w:rPr>
            </w:pPr>
            <w:r>
              <w:rPr>
                <w:rFonts w:hint="eastAsia" w:ascii="Times New Roman" w:hAnsi="Times New Roman" w:eastAsia="方正楷体_GBK"/>
                <w:sz w:val="28"/>
                <w:szCs w:val="28"/>
              </w:rPr>
              <w:t>□其他：____________</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获奖情况</w:t>
            </w:r>
          </w:p>
        </w:tc>
        <w:tc>
          <w:tcPr>
            <w:tcW w:w="3801" w:type="pct"/>
            <w:gridSpan w:val="8"/>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Merge w:val="restar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基本情况</w:t>
            </w:r>
          </w:p>
        </w:tc>
        <w:tc>
          <w:tcPr>
            <w:tcW w:w="70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数据总量</w:t>
            </w:r>
          </w:p>
        </w:tc>
        <w:tc>
          <w:tcPr>
            <w:tcW w:w="1066" w:type="pct"/>
            <w:gridSpan w:val="4"/>
            <w:vAlign w:val="center"/>
          </w:tcPr>
          <w:p>
            <w:pPr>
              <w:spacing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兆（MB）</w:t>
            </w:r>
          </w:p>
        </w:tc>
        <w:tc>
          <w:tcPr>
            <w:tcW w:w="776"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文    字</w:t>
            </w:r>
          </w:p>
        </w:tc>
        <w:tc>
          <w:tcPr>
            <w:tcW w:w="1259" w:type="pct"/>
            <w:vAlign w:val="center"/>
          </w:tcPr>
          <w:p>
            <w:pPr>
              <w:spacing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万字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00" w:type="pct"/>
            <w:vAlign w:val="center"/>
          </w:tcPr>
          <w:p>
            <w:pPr>
              <w:spacing w:after="60"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视    频</w:t>
            </w:r>
          </w:p>
        </w:tc>
        <w:tc>
          <w:tcPr>
            <w:tcW w:w="1066" w:type="pct"/>
            <w:gridSpan w:val="4"/>
            <w:vAlign w:val="center"/>
          </w:tcPr>
          <w:p>
            <w:pPr>
              <w:spacing w:after="60"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秒（S）</w:t>
            </w:r>
          </w:p>
        </w:tc>
        <w:tc>
          <w:tcPr>
            <w:tcW w:w="776" w:type="pct"/>
            <w:gridSpan w:val="2"/>
            <w:vAlign w:val="center"/>
          </w:tcPr>
          <w:p>
            <w:pPr>
              <w:spacing w:after="60"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图    片</w:t>
            </w:r>
          </w:p>
        </w:tc>
        <w:tc>
          <w:tcPr>
            <w:tcW w:w="1259" w:type="pct"/>
            <w:vAlign w:val="center"/>
          </w:tcPr>
          <w:p>
            <w:pPr>
              <w:spacing w:after="60"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00" w:type="pct"/>
            <w:vAlign w:val="center"/>
          </w:tcPr>
          <w:p>
            <w:pPr>
              <w:spacing w:after="60"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动    画</w:t>
            </w:r>
          </w:p>
        </w:tc>
        <w:tc>
          <w:tcPr>
            <w:tcW w:w="1066" w:type="pct"/>
            <w:gridSpan w:val="4"/>
            <w:vAlign w:val="center"/>
          </w:tcPr>
          <w:p>
            <w:pPr>
              <w:spacing w:after="60"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帧</w:t>
            </w:r>
          </w:p>
        </w:tc>
        <w:tc>
          <w:tcPr>
            <w:tcW w:w="776" w:type="pct"/>
            <w:gridSpan w:val="2"/>
            <w:vAlign w:val="center"/>
          </w:tcPr>
          <w:p>
            <w:pPr>
              <w:spacing w:after="60"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原创音乐</w:t>
            </w:r>
          </w:p>
        </w:tc>
        <w:tc>
          <w:tcPr>
            <w:tcW w:w="1259" w:type="pct"/>
            <w:vAlign w:val="center"/>
          </w:tcPr>
          <w:p>
            <w:pPr>
              <w:spacing w:after="6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分钟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运行环境</w:t>
            </w:r>
          </w:p>
        </w:tc>
        <w:tc>
          <w:tcPr>
            <w:tcW w:w="1765" w:type="pct"/>
            <w:gridSpan w:val="5"/>
            <w:vAlign w:val="center"/>
          </w:tcPr>
          <w:p>
            <w:pPr>
              <w:spacing w:line="400" w:lineRule="exact"/>
              <w:ind w:firstLine="0" w:firstLineChars="0"/>
              <w:jc w:val="center"/>
              <w:rPr>
                <w:rFonts w:ascii="Times New Roman" w:hAnsi="Times New Roman" w:eastAsia="方正黑体_GBK"/>
                <w:sz w:val="28"/>
                <w:szCs w:val="28"/>
              </w:rPr>
            </w:pPr>
          </w:p>
        </w:tc>
        <w:tc>
          <w:tcPr>
            <w:tcW w:w="776"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用户对象</w:t>
            </w:r>
          </w:p>
        </w:tc>
        <w:tc>
          <w:tcPr>
            <w:tcW w:w="1259"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载体形式</w:t>
            </w:r>
          </w:p>
        </w:tc>
        <w:tc>
          <w:tcPr>
            <w:tcW w:w="1765" w:type="pct"/>
            <w:gridSpan w:val="5"/>
            <w:vAlign w:val="center"/>
          </w:tcPr>
          <w:p>
            <w:pPr>
              <w:spacing w:line="400" w:lineRule="exact"/>
              <w:ind w:firstLine="0" w:firstLineChars="0"/>
              <w:jc w:val="center"/>
              <w:rPr>
                <w:rFonts w:ascii="Times New Roman" w:hAnsi="Times New Roman" w:eastAsia="方正黑体_GBK"/>
                <w:sz w:val="28"/>
                <w:szCs w:val="28"/>
              </w:rPr>
            </w:pPr>
          </w:p>
        </w:tc>
        <w:tc>
          <w:tcPr>
            <w:tcW w:w="776"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发行数量</w:t>
            </w:r>
          </w:p>
        </w:tc>
        <w:tc>
          <w:tcPr>
            <w:tcW w:w="1259" w:type="pct"/>
            <w:vAlign w:val="center"/>
          </w:tcPr>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套（张、份）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责任编辑</w:t>
            </w:r>
          </w:p>
        </w:tc>
        <w:tc>
          <w:tcPr>
            <w:tcW w:w="700" w:type="pct"/>
            <w:vAlign w:val="center"/>
          </w:tcPr>
          <w:p>
            <w:pPr>
              <w:spacing w:line="400" w:lineRule="exact"/>
              <w:ind w:firstLine="0" w:firstLineChars="0"/>
              <w:jc w:val="center"/>
              <w:rPr>
                <w:rFonts w:ascii="Times New Roman" w:hAnsi="Times New Roman" w:eastAsia="方正黑体_GBK"/>
                <w:sz w:val="28"/>
                <w:szCs w:val="28"/>
              </w:rPr>
            </w:pPr>
          </w:p>
        </w:tc>
        <w:tc>
          <w:tcPr>
            <w:tcW w:w="485"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电话</w:t>
            </w:r>
          </w:p>
        </w:tc>
        <w:tc>
          <w:tcPr>
            <w:tcW w:w="872" w:type="pct"/>
            <w:gridSpan w:val="3"/>
            <w:vAlign w:val="center"/>
          </w:tcPr>
          <w:p>
            <w:pPr>
              <w:spacing w:line="400" w:lineRule="exact"/>
              <w:ind w:firstLine="0" w:firstLineChars="0"/>
              <w:jc w:val="center"/>
              <w:rPr>
                <w:rFonts w:ascii="Times New Roman" w:hAnsi="Times New Roman" w:eastAsia="方正黑体_GBK"/>
                <w:sz w:val="28"/>
                <w:szCs w:val="28"/>
              </w:rPr>
            </w:pPr>
          </w:p>
        </w:tc>
        <w:tc>
          <w:tcPr>
            <w:tcW w:w="485"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手机</w:t>
            </w:r>
          </w:p>
        </w:tc>
        <w:tc>
          <w:tcPr>
            <w:tcW w:w="1259"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联 系 人</w:t>
            </w:r>
          </w:p>
        </w:tc>
        <w:tc>
          <w:tcPr>
            <w:tcW w:w="700" w:type="pct"/>
            <w:vAlign w:val="center"/>
          </w:tcPr>
          <w:p>
            <w:pPr>
              <w:spacing w:line="400" w:lineRule="exact"/>
              <w:ind w:firstLine="0" w:firstLineChars="0"/>
              <w:jc w:val="center"/>
              <w:rPr>
                <w:rFonts w:ascii="Times New Roman" w:hAnsi="Times New Roman" w:eastAsia="方正黑体_GBK"/>
                <w:sz w:val="28"/>
                <w:szCs w:val="28"/>
              </w:rPr>
            </w:pPr>
          </w:p>
        </w:tc>
        <w:tc>
          <w:tcPr>
            <w:tcW w:w="485"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电话</w:t>
            </w:r>
          </w:p>
        </w:tc>
        <w:tc>
          <w:tcPr>
            <w:tcW w:w="872" w:type="pct"/>
            <w:gridSpan w:val="3"/>
            <w:vAlign w:val="center"/>
          </w:tcPr>
          <w:p>
            <w:pPr>
              <w:spacing w:line="400" w:lineRule="exact"/>
              <w:ind w:firstLine="0" w:firstLineChars="0"/>
              <w:jc w:val="center"/>
              <w:rPr>
                <w:rFonts w:ascii="Times New Roman" w:hAnsi="Times New Roman" w:eastAsia="方正黑体_GBK"/>
                <w:sz w:val="28"/>
                <w:szCs w:val="28"/>
              </w:rPr>
            </w:pPr>
          </w:p>
        </w:tc>
        <w:tc>
          <w:tcPr>
            <w:tcW w:w="485"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手机</w:t>
            </w:r>
          </w:p>
        </w:tc>
        <w:tc>
          <w:tcPr>
            <w:tcW w:w="1259"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7"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主要内容、</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特点及意义</w:t>
            </w:r>
            <w:r>
              <w:rPr>
                <w:rFonts w:ascii="Times New Roman" w:hAnsi="Times New Roman" w:eastAsia="方正楷体_GBK"/>
                <w:sz w:val="28"/>
                <w:szCs w:val="28"/>
              </w:rPr>
              <w:t>（300-400字）</w:t>
            </w:r>
          </w:p>
        </w:tc>
        <w:tc>
          <w:tcPr>
            <w:tcW w:w="3801" w:type="pct"/>
            <w:gridSpan w:val="8"/>
            <w:vAlign w:val="center"/>
          </w:tcPr>
          <w:p>
            <w:pPr>
              <w:ind w:firstLine="0" w:firstLineChars="0"/>
              <w:jc w:val="center"/>
              <w:rPr>
                <w:rFonts w:ascii="Times New Roman" w:hAnsi="Times New Roman" w:eastAsia="方正黑体_GBK"/>
                <w:sz w:val="28"/>
                <w:szCs w:val="28"/>
              </w:rPr>
            </w:pPr>
          </w:p>
          <w:p>
            <w:pPr>
              <w:ind w:firstLine="0" w:firstLineChars="0"/>
              <w:jc w:val="center"/>
              <w:rPr>
                <w:rFonts w:ascii="Times New Roman" w:hAnsi="Times New Roman" w:eastAsia="方正黑体_GBK"/>
                <w:sz w:val="28"/>
                <w:szCs w:val="28"/>
              </w:rPr>
            </w:pPr>
          </w:p>
          <w:p>
            <w:pPr>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99" w:type="pct"/>
            <w:vMerge w:val="restar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参评电子出版物</w:t>
            </w:r>
          </w:p>
        </w:tc>
        <w:tc>
          <w:tcPr>
            <w:tcW w:w="797" w:type="pct"/>
            <w:gridSpan w:val="2"/>
            <w:vAlign w:val="center"/>
          </w:tcPr>
          <w:p>
            <w:pPr>
              <w:spacing w:line="5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主创人员</w:t>
            </w:r>
          </w:p>
        </w:tc>
        <w:tc>
          <w:tcPr>
            <w:tcW w:w="775" w:type="pct"/>
            <w:gridSpan w:val="2"/>
            <w:vAlign w:val="center"/>
          </w:tcPr>
          <w:p>
            <w:pPr>
              <w:spacing w:line="5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姓名</w:t>
            </w:r>
          </w:p>
        </w:tc>
        <w:tc>
          <w:tcPr>
            <w:tcW w:w="2229" w:type="pct"/>
            <w:gridSpan w:val="4"/>
            <w:vAlign w:val="center"/>
          </w:tcPr>
          <w:p>
            <w:pPr>
              <w:spacing w:line="5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工作单位/职务或职称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7"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策    划</w:t>
            </w:r>
          </w:p>
        </w:tc>
        <w:tc>
          <w:tcPr>
            <w:tcW w:w="775"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2229"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7"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脚本设计</w:t>
            </w:r>
          </w:p>
        </w:tc>
        <w:tc>
          <w:tcPr>
            <w:tcW w:w="775"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2229"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7"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程序设计</w:t>
            </w:r>
          </w:p>
        </w:tc>
        <w:tc>
          <w:tcPr>
            <w:tcW w:w="775"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2229"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7"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美术设计</w:t>
            </w:r>
          </w:p>
        </w:tc>
        <w:tc>
          <w:tcPr>
            <w:tcW w:w="775"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2229"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7"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音效设计</w:t>
            </w:r>
          </w:p>
        </w:tc>
        <w:tc>
          <w:tcPr>
            <w:tcW w:w="775"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2229"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7"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环境调试</w:t>
            </w:r>
          </w:p>
        </w:tc>
        <w:tc>
          <w:tcPr>
            <w:tcW w:w="775"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2229"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7"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技术合成</w:t>
            </w:r>
          </w:p>
        </w:tc>
        <w:tc>
          <w:tcPr>
            <w:tcW w:w="775"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2229"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19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797"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包装设计</w:t>
            </w:r>
          </w:p>
        </w:tc>
        <w:tc>
          <w:tcPr>
            <w:tcW w:w="775"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2229"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572"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w:t>
            </w:r>
            <w:r>
              <w:rPr>
                <w:rFonts w:ascii="Times New Roman" w:hAnsi="Times New Roman" w:eastAsia="方正黑体_GBK"/>
                <w:sz w:val="28"/>
                <w:szCs w:val="28"/>
              </w:rPr>
              <w:t>单位意见</w:t>
            </w:r>
          </w:p>
        </w:tc>
        <w:tc>
          <w:tcPr>
            <w:tcW w:w="3801" w:type="pct"/>
            <w:gridSpan w:val="8"/>
            <w:vAlign w:val="bottom"/>
          </w:tcPr>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（单位盖章）</w:t>
            </w:r>
          </w:p>
          <w:p>
            <w:pPr>
              <w:wordWrap w:val="0"/>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572" w:hRule="atLeast"/>
          <w:jc w:val="center"/>
        </w:trPr>
        <w:tc>
          <w:tcPr>
            <w:tcW w:w="119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设区市新闻</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出版局或主管（主办）单位审核意见</w:t>
            </w:r>
          </w:p>
        </w:tc>
        <w:tc>
          <w:tcPr>
            <w:tcW w:w="3801" w:type="pct"/>
            <w:gridSpan w:val="8"/>
            <w:vAlign w:val="bottom"/>
          </w:tcPr>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（单位盖章）</w:t>
            </w:r>
          </w:p>
          <w:p>
            <w:pPr>
              <w:wordWrap w:val="0"/>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年  月  日 </w:t>
            </w:r>
          </w:p>
        </w:tc>
      </w:tr>
    </w:tbl>
    <w:p>
      <w:pPr>
        <w:widowControl/>
        <w:overflowPunct/>
        <w:snapToGrid/>
        <w:spacing w:line="20" w:lineRule="exact"/>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附件3</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（网络出版物）申报推荐表</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1285"/>
        <w:gridCol w:w="1107"/>
        <w:gridCol w:w="333"/>
        <w:gridCol w:w="1086"/>
        <w:gridCol w:w="2199"/>
        <w:gridCol w:w="833"/>
        <w:gridCol w:w="1419"/>
        <w:gridCol w:w="6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1521" w:type="pct"/>
            <w:gridSpan w:val="3"/>
            <w:tcBorders>
              <w:top w:val="single" w:color="auto" w:sz="8" w:space="0"/>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网络出版物名称</w:t>
            </w:r>
          </w:p>
        </w:tc>
        <w:tc>
          <w:tcPr>
            <w:tcW w:w="3479" w:type="pct"/>
            <w:gridSpan w:val="5"/>
            <w:tcBorders>
              <w:top w:val="single" w:color="auto" w:sz="8"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1521" w:type="pct"/>
            <w:gridSpan w:val="3"/>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出版单位</w:t>
            </w:r>
          </w:p>
        </w:tc>
        <w:tc>
          <w:tcPr>
            <w:tcW w:w="3479" w:type="pct"/>
            <w:gridSpan w:val="5"/>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1521" w:type="pct"/>
            <w:gridSpan w:val="3"/>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运营单位</w:t>
            </w:r>
          </w:p>
        </w:tc>
        <w:tc>
          <w:tcPr>
            <w:tcW w:w="3479" w:type="pct"/>
            <w:gridSpan w:val="5"/>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1521" w:type="pct"/>
            <w:gridSpan w:val="3"/>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研发制作单位</w:t>
            </w:r>
          </w:p>
        </w:tc>
        <w:tc>
          <w:tcPr>
            <w:tcW w:w="3479" w:type="pct"/>
            <w:gridSpan w:val="5"/>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restart"/>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类</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别</w:t>
            </w:r>
          </w:p>
        </w:tc>
        <w:tc>
          <w:tcPr>
            <w:tcW w:w="804" w:type="pct"/>
            <w:gridSpan w:val="2"/>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网络文学</w:t>
            </w:r>
          </w:p>
        </w:tc>
        <w:tc>
          <w:tcPr>
            <w:tcW w:w="606" w:type="pct"/>
            <w:vAlign w:val="center"/>
          </w:tcPr>
          <w:p>
            <w:pPr>
              <w:spacing w:line="400" w:lineRule="exact"/>
              <w:ind w:firstLine="0" w:firstLineChars="0"/>
              <w:jc w:val="center"/>
              <w:rPr>
                <w:rFonts w:ascii="Times New Roman" w:hAnsi="Times New Roman" w:eastAsia="方正黑体_GBK"/>
                <w:sz w:val="28"/>
                <w:szCs w:val="28"/>
              </w:rPr>
            </w:pPr>
          </w:p>
        </w:tc>
        <w:tc>
          <w:tcPr>
            <w:tcW w:w="1227"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网络数据库</w:t>
            </w:r>
          </w:p>
        </w:tc>
        <w:tc>
          <w:tcPr>
            <w:tcW w:w="465" w:type="pct"/>
            <w:vAlign w:val="center"/>
          </w:tcPr>
          <w:p>
            <w:pPr>
              <w:spacing w:line="400" w:lineRule="exact"/>
              <w:ind w:firstLine="0" w:firstLineChars="0"/>
              <w:jc w:val="center"/>
              <w:rPr>
                <w:rFonts w:ascii="Times New Roman" w:hAnsi="Times New Roman" w:eastAsia="方正黑体_GBK"/>
                <w:sz w:val="28"/>
                <w:szCs w:val="28"/>
              </w:rPr>
            </w:pPr>
          </w:p>
        </w:tc>
        <w:tc>
          <w:tcPr>
            <w:tcW w:w="792"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网络动漫</w:t>
            </w:r>
          </w:p>
        </w:tc>
        <w:tc>
          <w:tcPr>
            <w:tcW w:w="389" w:type="pct"/>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804" w:type="pct"/>
            <w:gridSpan w:val="2"/>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网络教育出版物</w:t>
            </w:r>
          </w:p>
        </w:tc>
        <w:tc>
          <w:tcPr>
            <w:tcW w:w="606" w:type="pct"/>
            <w:vAlign w:val="center"/>
          </w:tcPr>
          <w:p>
            <w:pPr>
              <w:spacing w:line="400" w:lineRule="exact"/>
              <w:ind w:firstLine="0" w:firstLineChars="0"/>
              <w:jc w:val="center"/>
              <w:rPr>
                <w:rFonts w:ascii="Times New Roman" w:hAnsi="Times New Roman" w:eastAsia="方正黑体_GBK"/>
                <w:sz w:val="28"/>
                <w:szCs w:val="28"/>
              </w:rPr>
            </w:pPr>
          </w:p>
        </w:tc>
        <w:tc>
          <w:tcPr>
            <w:tcW w:w="1227"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网络音视频读物</w:t>
            </w:r>
          </w:p>
        </w:tc>
        <w:tc>
          <w:tcPr>
            <w:tcW w:w="465" w:type="pct"/>
            <w:vAlign w:val="center"/>
          </w:tcPr>
          <w:p>
            <w:pPr>
              <w:spacing w:line="400" w:lineRule="exact"/>
              <w:ind w:firstLine="0" w:firstLineChars="0"/>
              <w:jc w:val="center"/>
              <w:rPr>
                <w:rFonts w:ascii="Times New Roman" w:hAnsi="Times New Roman" w:eastAsia="方正黑体_GBK"/>
                <w:sz w:val="28"/>
                <w:szCs w:val="28"/>
              </w:rPr>
            </w:pPr>
          </w:p>
        </w:tc>
        <w:tc>
          <w:tcPr>
            <w:tcW w:w="792"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其他</w:t>
            </w:r>
          </w:p>
        </w:tc>
        <w:tc>
          <w:tcPr>
            <w:tcW w:w="389" w:type="pct"/>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4283" w:type="pct"/>
            <w:gridSpan w:val="7"/>
            <w:tcBorders>
              <w:right w:val="single" w:color="auto" w:sz="8" w:space="0"/>
            </w:tcBorders>
            <w:vAlign w:val="center"/>
          </w:tcPr>
          <w:p>
            <w:pPr>
              <w:tabs>
                <w:tab w:val="left" w:pos="3415"/>
              </w:tabs>
              <w:spacing w:line="400" w:lineRule="exact"/>
              <w:ind w:firstLine="0" w:firstLineChars="0"/>
              <w:rPr>
                <w:rFonts w:ascii="Times New Roman" w:hAnsi="Times New Roman" w:eastAsia="方正楷体_GBK"/>
                <w:spacing w:val="-6"/>
                <w:sz w:val="28"/>
                <w:szCs w:val="28"/>
              </w:rPr>
            </w:pPr>
            <w:r>
              <w:rPr>
                <w:rFonts w:hint="eastAsia" w:ascii="Times New Roman" w:hAnsi="Times New Roman" w:eastAsia="方正楷体_GBK"/>
                <w:spacing w:val="-6"/>
                <w:sz w:val="28"/>
                <w:szCs w:val="28"/>
              </w:rPr>
              <w:t>注：请根据参评出版物的实际情况，在所属类别打√，为单选。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restart"/>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出版物内容资源量</w:t>
            </w:r>
          </w:p>
        </w:tc>
        <w:tc>
          <w:tcPr>
            <w:tcW w:w="1410"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文字资源（字节）</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1410"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图片资源（张）</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1410"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音频资源（分钟）</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1410"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视频资源（分钟）</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1410"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动画资源（分钟）</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restart"/>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出版物用户资源量</w:t>
            </w:r>
          </w:p>
        </w:tc>
        <w:tc>
          <w:tcPr>
            <w:tcW w:w="1410"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注册用户（万人）</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1410" w:type="pct"/>
            <w:gridSpan w:val="3"/>
            <w:vAlign w:val="center"/>
          </w:tcPr>
          <w:p>
            <w:pPr>
              <w:spacing w:line="400" w:lineRule="exact"/>
              <w:ind w:firstLine="0" w:firstLineChars="0"/>
              <w:jc w:val="center"/>
              <w:rPr>
                <w:rFonts w:ascii="Times New Roman" w:hAnsi="Times New Roman" w:eastAsia="方正黑体_GBK"/>
                <w:spacing w:val="-10"/>
                <w:sz w:val="28"/>
                <w:szCs w:val="28"/>
              </w:rPr>
            </w:pPr>
            <w:r>
              <w:rPr>
                <w:rFonts w:hint="eastAsia" w:ascii="Times New Roman" w:hAnsi="Times New Roman" w:eastAsia="方正黑体_GBK"/>
                <w:spacing w:val="-10"/>
                <w:sz w:val="28"/>
                <w:szCs w:val="28"/>
              </w:rPr>
              <w:t>日活跃用户（万人）</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1410"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点 击 量（万次）</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1410"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下 载 量（万次）</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4283" w:type="pct"/>
            <w:gridSpan w:val="7"/>
            <w:tcBorders>
              <w:right w:val="single" w:color="auto" w:sz="8" w:space="0"/>
            </w:tcBorders>
            <w:vAlign w:val="center"/>
          </w:tcPr>
          <w:p>
            <w:pPr>
              <w:tabs>
                <w:tab w:val="left" w:pos="1234"/>
              </w:tabs>
              <w:spacing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以上数据截</w:t>
            </w:r>
            <w:r>
              <w:rPr>
                <w:rFonts w:hint="eastAsia" w:ascii="Times New Roman" w:hAnsi="Times New Roman" w:eastAsia="方正楷体_GBK"/>
                <w:sz w:val="28"/>
                <w:szCs w:val="28"/>
              </w:rPr>
              <w:t>至</w:t>
            </w:r>
            <w:r>
              <w:rPr>
                <w:rFonts w:ascii="Times New Roman" w:hAnsi="Times New Roman" w:eastAsia="方正楷体_GBK"/>
                <w:sz w:val="28"/>
                <w:szCs w:val="28"/>
              </w:rPr>
              <w:t>202</w:t>
            </w:r>
            <w:r>
              <w:rPr>
                <w:rFonts w:hint="eastAsia" w:ascii="Times New Roman" w:hAnsi="Times New Roman" w:eastAsia="方正楷体_GBK"/>
                <w:sz w:val="28"/>
                <w:szCs w:val="28"/>
              </w:rPr>
              <w:t>5</w:t>
            </w:r>
            <w:r>
              <w:rPr>
                <w:rFonts w:ascii="Times New Roman" w:hAnsi="Times New Roman" w:eastAsia="方正楷体_GBK"/>
                <w:sz w:val="28"/>
                <w:szCs w:val="28"/>
              </w:rPr>
              <w:t>年12月31日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restart"/>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出版物</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盈利情况</w:t>
            </w:r>
          </w:p>
        </w:tc>
        <w:tc>
          <w:tcPr>
            <w:tcW w:w="1410" w:type="pct"/>
            <w:gridSpan w:val="3"/>
            <w:vAlign w:val="center"/>
          </w:tcPr>
          <w:p>
            <w:pPr>
              <w:spacing w:line="400" w:lineRule="exact"/>
              <w:ind w:firstLine="0" w:firstLineChars="0"/>
              <w:jc w:val="center"/>
              <w:rPr>
                <w:rFonts w:ascii="Times New Roman" w:hAnsi="Times New Roman" w:eastAsia="方正黑体_GBK"/>
                <w:spacing w:val="-12"/>
                <w:sz w:val="28"/>
                <w:szCs w:val="28"/>
              </w:rPr>
            </w:pPr>
            <w:r>
              <w:rPr>
                <w:rFonts w:hint="eastAsia" w:ascii="Times New Roman" w:hAnsi="Times New Roman" w:eastAsia="方正黑体_GBK"/>
                <w:spacing w:val="-12"/>
                <w:sz w:val="28"/>
                <w:szCs w:val="28"/>
              </w:rPr>
              <w:t>营业收入（万元/月）</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1410" w:type="pct"/>
            <w:gridSpan w:val="3"/>
            <w:vAlign w:val="center"/>
          </w:tcPr>
          <w:p>
            <w:pPr>
              <w:spacing w:line="400" w:lineRule="exact"/>
              <w:ind w:firstLine="0" w:firstLineChars="0"/>
              <w:jc w:val="center"/>
              <w:rPr>
                <w:rFonts w:ascii="Times New Roman" w:hAnsi="Times New Roman" w:eastAsia="方正黑体_GBK"/>
                <w:spacing w:val="-8"/>
                <w:sz w:val="28"/>
                <w:szCs w:val="28"/>
              </w:rPr>
            </w:pPr>
            <w:r>
              <w:rPr>
                <w:rFonts w:hint="eastAsia" w:ascii="Times New Roman" w:hAnsi="Times New Roman" w:eastAsia="方正黑体_GBK"/>
                <w:spacing w:val="-8"/>
                <w:sz w:val="28"/>
                <w:szCs w:val="28"/>
              </w:rPr>
              <w:t>利   润（万元/月）</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vMerge w:val="continue"/>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c>
          <w:tcPr>
            <w:tcW w:w="4283" w:type="pct"/>
            <w:gridSpan w:val="7"/>
            <w:tcBorders>
              <w:right w:val="single" w:color="auto" w:sz="8" w:space="0"/>
            </w:tcBorders>
            <w:vAlign w:val="center"/>
          </w:tcPr>
          <w:p>
            <w:pPr>
              <w:spacing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以上数据截</w:t>
            </w:r>
            <w:r>
              <w:rPr>
                <w:rFonts w:hint="eastAsia" w:ascii="Times New Roman" w:hAnsi="Times New Roman" w:eastAsia="方正楷体_GBK"/>
                <w:sz w:val="28"/>
                <w:szCs w:val="28"/>
              </w:rPr>
              <w:t>至</w:t>
            </w:r>
            <w:r>
              <w:rPr>
                <w:rFonts w:ascii="Times New Roman" w:hAnsi="Times New Roman" w:eastAsia="方正楷体_GBK"/>
                <w:sz w:val="28"/>
                <w:szCs w:val="28"/>
              </w:rPr>
              <w:t>202</w:t>
            </w:r>
            <w:r>
              <w:rPr>
                <w:rFonts w:hint="eastAsia" w:ascii="Times New Roman" w:hAnsi="Times New Roman" w:eastAsia="方正楷体_GBK"/>
                <w:sz w:val="28"/>
                <w:szCs w:val="28"/>
              </w:rPr>
              <w:t>5</w:t>
            </w:r>
            <w:r>
              <w:rPr>
                <w:rFonts w:ascii="Times New Roman" w:hAnsi="Times New Roman" w:eastAsia="方正楷体_GBK"/>
                <w:sz w:val="28"/>
                <w:szCs w:val="28"/>
              </w:rPr>
              <w:t>年12月31日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54" w:hRule="atLeast"/>
          <w:jc w:val="center"/>
        </w:trPr>
        <w:tc>
          <w:tcPr>
            <w:tcW w:w="717" w:type="pct"/>
            <w:tcBorders>
              <w:lef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出版物</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技术水平</w:t>
            </w:r>
          </w:p>
        </w:tc>
        <w:tc>
          <w:tcPr>
            <w:tcW w:w="1410"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出版物研发</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专利技术数量</w:t>
            </w:r>
          </w:p>
        </w:tc>
        <w:tc>
          <w:tcPr>
            <w:tcW w:w="2874" w:type="pct"/>
            <w:gridSpan w:val="4"/>
            <w:tcBorders>
              <w:right w:val="single" w:color="auto" w:sz="8" w:space="0"/>
            </w:tcBorders>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t>附专利技术证书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463" w:hRule="atLeast"/>
          <w:jc w:val="center"/>
        </w:trPr>
        <w:tc>
          <w:tcPr>
            <w:tcW w:w="1335" w:type="pct"/>
            <w:gridSpan w:val="2"/>
            <w:tcBorders>
              <w:left w:val="single" w:color="auto" w:sz="8" w:space="0"/>
            </w:tcBorders>
            <w:vAlign w:val="center"/>
          </w:tcPr>
          <w:p>
            <w:pPr>
              <w:spacing w:line="400" w:lineRule="exact"/>
              <w:ind w:firstLine="0" w:firstLineChars="0"/>
              <w:rPr>
                <w:rFonts w:ascii="Times New Roman" w:hAnsi="Times New Roman" w:eastAsia="方正黑体_GBK"/>
                <w:sz w:val="28"/>
                <w:szCs w:val="28"/>
              </w:rPr>
            </w:pPr>
            <w:r>
              <w:rPr>
                <w:rFonts w:hint="eastAsia" w:ascii="Times New Roman" w:hAnsi="Times New Roman" w:eastAsia="方正黑体_GBK"/>
                <w:sz w:val="28"/>
                <w:szCs w:val="28"/>
              </w:rPr>
              <w:t>出版物主要内容及特点（300-400字，如需要特别说明可另附页）</w:t>
            </w:r>
          </w:p>
        </w:tc>
        <w:tc>
          <w:tcPr>
            <w:tcW w:w="3665" w:type="pct"/>
            <w:gridSpan w:val="6"/>
            <w:tcBorders>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463" w:hRule="atLeast"/>
          <w:jc w:val="center"/>
        </w:trPr>
        <w:tc>
          <w:tcPr>
            <w:tcW w:w="1335" w:type="pct"/>
            <w:gridSpan w:val="2"/>
            <w:tcBorders>
              <w:left w:val="single" w:color="auto" w:sz="8" w:space="0"/>
              <w:bottom w:val="single" w:color="auto" w:sz="8" w:space="0"/>
            </w:tcBorders>
            <w:vAlign w:val="center"/>
          </w:tcPr>
          <w:p>
            <w:pPr>
              <w:spacing w:line="400" w:lineRule="exact"/>
              <w:ind w:firstLine="0" w:firstLineChars="0"/>
              <w:rPr>
                <w:rFonts w:ascii="Times New Roman" w:hAnsi="Times New Roman" w:eastAsia="方正黑体_GBK"/>
                <w:sz w:val="28"/>
                <w:szCs w:val="28"/>
              </w:rPr>
            </w:pPr>
            <w:r>
              <w:rPr>
                <w:rFonts w:hint="eastAsia" w:ascii="Times New Roman" w:hAnsi="Times New Roman" w:eastAsia="方正黑体_GBK"/>
                <w:sz w:val="28"/>
                <w:szCs w:val="28"/>
              </w:rPr>
              <w:t>出版物获奖情况（注明奖项名称及颁发部门，限省部级以上，请附获奖证书或相关文件复印件）</w:t>
            </w:r>
          </w:p>
        </w:tc>
        <w:tc>
          <w:tcPr>
            <w:tcW w:w="3665" w:type="pct"/>
            <w:gridSpan w:val="6"/>
            <w:tcBorders>
              <w:bottom w:val="single" w:color="auto" w:sz="8" w:space="0"/>
              <w:right w:val="single" w:color="auto" w:sz="8" w:space="0"/>
            </w:tcBorders>
            <w:vAlign w:val="center"/>
          </w:tcPr>
          <w:p>
            <w:pPr>
              <w:spacing w:line="400" w:lineRule="exact"/>
              <w:ind w:firstLine="0" w:firstLineChars="0"/>
              <w:jc w:val="center"/>
              <w:rPr>
                <w:rFonts w:ascii="Times New Roman" w:hAnsi="Times New Roman" w:eastAsia="方正黑体_GBK"/>
                <w:sz w:val="28"/>
                <w:szCs w:val="28"/>
              </w:rPr>
            </w:pPr>
          </w:p>
        </w:tc>
      </w:tr>
    </w:tbl>
    <w:p>
      <w:pPr>
        <w:spacing w:line="20" w:lineRule="exact"/>
        <w:ind w:firstLine="640"/>
        <w:rPr>
          <w:rFonts w:ascii="Times New Roman" w:hAnsi="Times New Roman"/>
        </w:rPr>
      </w:pP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787"/>
        <w:gridCol w:w="1797"/>
        <w:gridCol w:w="1150"/>
        <w:gridCol w:w="1303"/>
        <w:gridCol w:w="392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restar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参</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评</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网</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络</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版</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物</w:t>
            </w:r>
          </w:p>
        </w:tc>
        <w:tc>
          <w:tcPr>
            <w:tcW w:w="1003"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主创人员</w:t>
            </w:r>
          </w:p>
        </w:tc>
        <w:tc>
          <w:tcPr>
            <w:tcW w:w="642"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姓  名</w:t>
            </w:r>
          </w:p>
        </w:tc>
        <w:tc>
          <w:tcPr>
            <w:tcW w:w="727"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职  责</w:t>
            </w:r>
          </w:p>
        </w:tc>
        <w:tc>
          <w:tcPr>
            <w:tcW w:w="2190"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工作单位/职务或职称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restar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核心创意、策划、内容制作人员</w:t>
            </w: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restar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责任编辑</w:t>
            </w: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restar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核心运营</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人员</w:t>
            </w: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439"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00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642"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2190"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948" w:hRule="atLeast"/>
          <w:jc w:val="center"/>
        </w:trPr>
        <w:tc>
          <w:tcPr>
            <w:tcW w:w="1441" w:type="pct"/>
            <w:gridSpan w:val="2"/>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出版单位意见</w:t>
            </w:r>
          </w:p>
        </w:tc>
        <w:tc>
          <w:tcPr>
            <w:tcW w:w="3559" w:type="pct"/>
            <w:gridSpan w:val="3"/>
            <w:vAlign w:val="bottom"/>
          </w:tcPr>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（单位盖章）</w:t>
            </w:r>
          </w:p>
          <w:p>
            <w:pPr>
              <w:wordWrap w:val="0"/>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948" w:hRule="atLeast"/>
          <w:jc w:val="center"/>
        </w:trPr>
        <w:tc>
          <w:tcPr>
            <w:tcW w:w="1441" w:type="pct"/>
            <w:gridSpan w:val="2"/>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设区市新闻出版局或主管（主办）单位审核意见</w:t>
            </w:r>
          </w:p>
        </w:tc>
        <w:tc>
          <w:tcPr>
            <w:tcW w:w="3559" w:type="pct"/>
            <w:gridSpan w:val="3"/>
            <w:vAlign w:val="bottom"/>
          </w:tcPr>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（单位盖章）</w:t>
            </w:r>
          </w:p>
          <w:p>
            <w:pPr>
              <w:wordWrap w:val="0"/>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年  月  日 </w:t>
            </w:r>
          </w:p>
        </w:tc>
      </w:tr>
    </w:tbl>
    <w:p>
      <w:pPr>
        <w:ind w:firstLine="640"/>
        <w:rPr>
          <w:rFonts w:ascii="Times New Roman" w:hAnsi="Times New Roman"/>
        </w:rPr>
        <w:sectPr>
          <w:pgSz w:w="11907" w:h="16840"/>
          <w:pgMar w:top="2098" w:right="1531" w:bottom="1701" w:left="1531" w:header="567" w:footer="1588" w:gutter="0"/>
          <w:cols w:space="720" w:num="1"/>
          <w:docGrid w:linePitch="572" w:charSpace="-525"/>
        </w:sectPr>
      </w:pP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附件4</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江苏省新闻出版广电政府奖（音像制品）申报推荐信息汇总表</w:t>
      </w:r>
    </w:p>
    <w:p>
      <w:pPr>
        <w:spacing w:after="120" w:afterLines="50" w:line="500" w:lineRule="exact"/>
        <w:ind w:firstLine="0" w:firstLineChars="0"/>
        <w:rPr>
          <w:rFonts w:ascii="Times New Roman" w:hAnsi="Times New Roman" w:eastAsia="方正楷体_GBK"/>
          <w:sz w:val="28"/>
          <w:szCs w:val="28"/>
        </w:rPr>
      </w:pPr>
      <w:r>
        <w:rPr>
          <w:rFonts w:hint="eastAsia" w:ascii="Times New Roman" w:hAnsi="Times New Roman" w:eastAsia="方正楷体_GBK"/>
          <w:sz w:val="28"/>
          <w:szCs w:val="28"/>
        </w:rPr>
        <w:t>主管（主办）单位或设区市新闻出版局（盖章）：</w:t>
      </w:r>
      <w:r>
        <w:rPr>
          <w:rFonts w:hint="eastAsia" w:ascii="Times New Roman" w:hAnsi="Times New Roman" w:eastAsia="方正楷体_GBK"/>
          <w:sz w:val="28"/>
          <w:szCs w:val="18"/>
        </w:rPr>
        <w:t>　　　　　</w:t>
      </w:r>
      <w:r>
        <w:rPr>
          <w:rFonts w:hint="eastAsia" w:ascii="Times New Roman" w:hAnsi="Times New Roman" w:eastAsia="方正楷体_GBK"/>
          <w:sz w:val="28"/>
          <w:szCs w:val="28"/>
        </w:rPr>
        <w:t>联系人：</w:t>
      </w:r>
      <w:r>
        <w:rPr>
          <w:rFonts w:hint="eastAsia" w:ascii="Times New Roman" w:hAnsi="Times New Roman" w:eastAsia="方正楷体_GBK"/>
          <w:sz w:val="28"/>
          <w:szCs w:val="18"/>
        </w:rPr>
        <w:t>　　　　　</w:t>
      </w:r>
      <w:r>
        <w:rPr>
          <w:rFonts w:hint="eastAsia" w:ascii="Times New Roman" w:hAnsi="Times New Roman" w:eastAsia="方正楷体_GBK"/>
          <w:sz w:val="28"/>
          <w:szCs w:val="28"/>
        </w:rPr>
        <w:t>手机号码：</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823"/>
        <w:gridCol w:w="742"/>
        <w:gridCol w:w="1287"/>
        <w:gridCol w:w="1434"/>
        <w:gridCol w:w="1294"/>
        <w:gridCol w:w="710"/>
        <w:gridCol w:w="1289"/>
        <w:gridCol w:w="1458"/>
        <w:gridCol w:w="1263"/>
        <w:gridCol w:w="1368"/>
        <w:gridCol w:w="148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1459" w:hRule="atLeast"/>
          <w:jc w:val="center"/>
        </w:trPr>
        <w:tc>
          <w:tcPr>
            <w:tcW w:w="31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序号</w:t>
            </w:r>
          </w:p>
        </w:tc>
        <w:tc>
          <w:tcPr>
            <w:tcW w:w="28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名称</w:t>
            </w:r>
          </w:p>
        </w:tc>
        <w:tc>
          <w:tcPr>
            <w:tcW w:w="48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出版单位</w:t>
            </w:r>
          </w:p>
        </w:tc>
        <w:tc>
          <w:tcPr>
            <w:tcW w:w="545"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制作单位</w:t>
            </w:r>
          </w:p>
        </w:tc>
        <w:tc>
          <w:tcPr>
            <w:tcW w:w="49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w:t>
            </w:r>
            <w:r>
              <w:rPr>
                <w:rFonts w:hint="eastAsia" w:ascii="Times New Roman" w:hAnsi="Times New Roman" w:eastAsia="方正黑体_GBK"/>
                <w:sz w:val="28"/>
                <w:szCs w:val="28"/>
              </w:rPr>
              <w:t>时间</w:t>
            </w:r>
          </w:p>
        </w:tc>
        <w:tc>
          <w:tcPr>
            <w:tcW w:w="27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类别</w:t>
            </w:r>
          </w:p>
        </w:tc>
        <w:tc>
          <w:tcPr>
            <w:tcW w:w="49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获奖情况</w:t>
            </w:r>
          </w:p>
        </w:tc>
        <w:tc>
          <w:tcPr>
            <w:tcW w:w="554"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节目时间</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长度</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（分钟）</w:t>
            </w:r>
          </w:p>
        </w:tc>
        <w:tc>
          <w:tcPr>
            <w:tcW w:w="48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载体形式</w:t>
            </w:r>
          </w:p>
        </w:tc>
        <w:tc>
          <w:tcPr>
            <w:tcW w:w="52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发行数量（套）</w:t>
            </w:r>
          </w:p>
        </w:tc>
        <w:tc>
          <w:tcPr>
            <w:tcW w:w="565"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简介</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（不超过300字）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1134" w:hRule="atLeast"/>
          <w:jc w:val="center"/>
        </w:trPr>
        <w:tc>
          <w:tcPr>
            <w:tcW w:w="313" w:type="pct"/>
            <w:vAlign w:val="center"/>
          </w:tcPr>
          <w:p>
            <w:pPr>
              <w:spacing w:line="400" w:lineRule="exact"/>
              <w:ind w:firstLine="0" w:firstLineChars="0"/>
              <w:jc w:val="center"/>
              <w:rPr>
                <w:rFonts w:ascii="Times New Roman" w:hAnsi="Times New Roman" w:eastAsia="方正黑体_GBK"/>
                <w:sz w:val="28"/>
                <w:szCs w:val="28"/>
              </w:rPr>
            </w:pPr>
          </w:p>
        </w:tc>
        <w:tc>
          <w:tcPr>
            <w:tcW w:w="282" w:type="pct"/>
            <w:vAlign w:val="center"/>
          </w:tcPr>
          <w:p>
            <w:pPr>
              <w:spacing w:line="400" w:lineRule="exact"/>
              <w:ind w:firstLine="0" w:firstLineChars="0"/>
              <w:jc w:val="center"/>
              <w:rPr>
                <w:rFonts w:ascii="Times New Roman" w:hAnsi="Times New Roman" w:eastAsia="方正黑体_GBK"/>
                <w:sz w:val="28"/>
                <w:szCs w:val="28"/>
              </w:rPr>
            </w:pPr>
          </w:p>
        </w:tc>
        <w:tc>
          <w:tcPr>
            <w:tcW w:w="489" w:type="pct"/>
            <w:vAlign w:val="center"/>
          </w:tcPr>
          <w:p>
            <w:pPr>
              <w:spacing w:line="400" w:lineRule="exact"/>
              <w:ind w:firstLine="0" w:firstLineChars="0"/>
              <w:jc w:val="center"/>
              <w:rPr>
                <w:rFonts w:ascii="Times New Roman" w:hAnsi="Times New Roman" w:eastAsia="方正黑体_GBK"/>
                <w:sz w:val="28"/>
                <w:szCs w:val="28"/>
              </w:rPr>
            </w:pPr>
          </w:p>
        </w:tc>
        <w:tc>
          <w:tcPr>
            <w:tcW w:w="545" w:type="pct"/>
            <w:vAlign w:val="center"/>
          </w:tcPr>
          <w:p>
            <w:pPr>
              <w:spacing w:line="400" w:lineRule="exact"/>
              <w:ind w:firstLine="0" w:firstLineChars="0"/>
              <w:jc w:val="center"/>
              <w:rPr>
                <w:rFonts w:ascii="Times New Roman" w:hAnsi="Times New Roman" w:eastAsia="方正黑体_GBK"/>
                <w:sz w:val="28"/>
                <w:szCs w:val="28"/>
              </w:rPr>
            </w:pPr>
          </w:p>
        </w:tc>
        <w:tc>
          <w:tcPr>
            <w:tcW w:w="492" w:type="pct"/>
            <w:vAlign w:val="center"/>
          </w:tcPr>
          <w:p>
            <w:pPr>
              <w:spacing w:line="400" w:lineRule="exact"/>
              <w:ind w:firstLine="0" w:firstLineChars="0"/>
              <w:jc w:val="center"/>
              <w:rPr>
                <w:rFonts w:ascii="Times New Roman" w:hAnsi="Times New Roman" w:eastAsia="方正黑体_GBK"/>
                <w:sz w:val="28"/>
                <w:szCs w:val="28"/>
              </w:rPr>
            </w:pPr>
          </w:p>
        </w:tc>
        <w:tc>
          <w:tcPr>
            <w:tcW w:w="270" w:type="pct"/>
            <w:vAlign w:val="center"/>
          </w:tcPr>
          <w:p>
            <w:pPr>
              <w:spacing w:line="400" w:lineRule="exact"/>
              <w:ind w:firstLine="0" w:firstLineChars="0"/>
              <w:jc w:val="center"/>
              <w:rPr>
                <w:rFonts w:ascii="Times New Roman" w:hAnsi="Times New Roman" w:eastAsia="方正黑体_GBK"/>
                <w:sz w:val="28"/>
                <w:szCs w:val="28"/>
              </w:rPr>
            </w:pPr>
          </w:p>
        </w:tc>
        <w:tc>
          <w:tcPr>
            <w:tcW w:w="490" w:type="pct"/>
            <w:vAlign w:val="center"/>
          </w:tcPr>
          <w:p>
            <w:pPr>
              <w:spacing w:line="400" w:lineRule="exact"/>
              <w:ind w:firstLine="0" w:firstLineChars="0"/>
              <w:jc w:val="center"/>
              <w:rPr>
                <w:rFonts w:ascii="Times New Roman" w:hAnsi="Times New Roman" w:eastAsia="方正黑体_GBK"/>
                <w:sz w:val="28"/>
                <w:szCs w:val="28"/>
              </w:rPr>
            </w:pPr>
          </w:p>
        </w:tc>
        <w:tc>
          <w:tcPr>
            <w:tcW w:w="554" w:type="pct"/>
            <w:vAlign w:val="center"/>
          </w:tcPr>
          <w:p>
            <w:pPr>
              <w:spacing w:line="400" w:lineRule="exact"/>
              <w:ind w:firstLine="0" w:firstLineChars="0"/>
              <w:jc w:val="center"/>
              <w:rPr>
                <w:rFonts w:ascii="Times New Roman" w:hAnsi="Times New Roman" w:eastAsia="方正黑体_GBK"/>
                <w:sz w:val="28"/>
                <w:szCs w:val="28"/>
              </w:rPr>
            </w:pPr>
          </w:p>
        </w:tc>
        <w:tc>
          <w:tcPr>
            <w:tcW w:w="480" w:type="pct"/>
            <w:vAlign w:val="center"/>
          </w:tcPr>
          <w:p>
            <w:pPr>
              <w:spacing w:line="400" w:lineRule="exact"/>
              <w:ind w:firstLine="0" w:firstLineChars="0"/>
              <w:jc w:val="center"/>
              <w:rPr>
                <w:rFonts w:ascii="Times New Roman" w:hAnsi="Times New Roman" w:eastAsia="方正黑体_GBK"/>
                <w:sz w:val="28"/>
                <w:szCs w:val="28"/>
              </w:rPr>
            </w:pPr>
          </w:p>
        </w:tc>
        <w:tc>
          <w:tcPr>
            <w:tcW w:w="520" w:type="pct"/>
            <w:vAlign w:val="center"/>
          </w:tcPr>
          <w:p>
            <w:pPr>
              <w:spacing w:line="400" w:lineRule="exact"/>
              <w:ind w:firstLine="0" w:firstLineChars="0"/>
              <w:jc w:val="center"/>
              <w:rPr>
                <w:rFonts w:ascii="Times New Roman" w:hAnsi="Times New Roman" w:eastAsia="方正黑体_GBK"/>
                <w:sz w:val="28"/>
                <w:szCs w:val="28"/>
              </w:rPr>
            </w:pPr>
          </w:p>
        </w:tc>
        <w:tc>
          <w:tcPr>
            <w:tcW w:w="565" w:type="pct"/>
            <w:vAlign w:val="center"/>
          </w:tcPr>
          <w:p>
            <w:pPr>
              <w:spacing w:line="400" w:lineRule="exact"/>
              <w:ind w:firstLine="0" w:firstLineChars="0"/>
              <w:jc w:val="center"/>
              <w:rPr>
                <w:rFonts w:ascii="Times New Roman" w:hAnsi="Times New Roman" w:eastAsia="方正黑体_GBK"/>
                <w:sz w:val="28"/>
                <w:szCs w:val="28"/>
              </w:rPr>
            </w:pPr>
          </w:p>
        </w:tc>
      </w:tr>
    </w:tbl>
    <w:p>
      <w:pPr>
        <w:spacing w:before="120" w:before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填表人：　　　　　　　　　　　　　联系电话：　　　　　　　　　　　　　填表日期：   年　月　日</w:t>
      </w:r>
    </w:p>
    <w:p>
      <w:pPr>
        <w:ind w:firstLine="640"/>
        <w:rPr>
          <w:rFonts w:ascii="Times New Roman" w:hAnsi="Times New Roman"/>
        </w:rPr>
      </w:pPr>
    </w:p>
    <w:p>
      <w:pPr>
        <w:spacing w:line="500" w:lineRule="exact"/>
        <w:ind w:left="910" w:hanging="910" w:hangingChars="325"/>
        <w:rPr>
          <w:rFonts w:ascii="Times New Roman" w:hAnsi="Times New Roman" w:eastAsia="方正楷体_GBK"/>
          <w:sz w:val="28"/>
          <w:szCs w:val="18"/>
        </w:rPr>
      </w:pPr>
      <w:r>
        <w:rPr>
          <w:rFonts w:hint="eastAsia" w:ascii="Times New Roman" w:hAnsi="Times New Roman" w:eastAsia="方正楷体_GBK"/>
          <w:sz w:val="28"/>
          <w:szCs w:val="18"/>
        </w:rPr>
        <w:t>注：1.“类</w:t>
      </w:r>
      <w:r>
        <w:rPr>
          <w:rFonts w:hint="eastAsia" w:ascii="Times New Roman" w:hAnsi="Times New Roman" w:eastAsia="方正楷体_GBK"/>
          <w:spacing w:val="-4"/>
          <w:sz w:val="28"/>
          <w:szCs w:val="18"/>
        </w:rPr>
        <w:t>别”请按“社科（含经济、文化等）、教育、科技、音乐、戏曲、曲艺、影视纪录片、少儿、动漫、</w:t>
      </w:r>
      <w:r>
        <w:rPr>
          <w:rFonts w:hint="eastAsia" w:ascii="Times New Roman" w:hAnsi="Times New Roman" w:eastAsia="方正楷体_GBK"/>
          <w:sz w:val="28"/>
          <w:szCs w:val="18"/>
        </w:rPr>
        <w:t>其他”填写。</w:t>
      </w:r>
    </w:p>
    <w:p>
      <w:pPr>
        <w:spacing w:line="500" w:lineRule="exact"/>
        <w:ind w:firstLine="560"/>
        <w:rPr>
          <w:rFonts w:ascii="Times New Roman" w:hAnsi="Times New Roman" w:eastAsia="方正楷体_GBK"/>
          <w:sz w:val="28"/>
          <w:szCs w:val="18"/>
        </w:rPr>
      </w:pPr>
      <w:r>
        <w:rPr>
          <w:rFonts w:hint="eastAsia" w:ascii="Times New Roman" w:hAnsi="Times New Roman" w:eastAsia="方正楷体_GBK"/>
          <w:sz w:val="28"/>
          <w:szCs w:val="18"/>
        </w:rPr>
        <w:t>2.“发行数量”截止日期为2025年12月31日。</w:t>
      </w:r>
    </w:p>
    <w:p>
      <w:pPr>
        <w:spacing w:line="500" w:lineRule="exact"/>
        <w:ind w:firstLine="560"/>
        <w:rPr>
          <w:rFonts w:ascii="Times New Roman" w:hAnsi="Times New Roman" w:eastAsia="方正楷体_GBK"/>
          <w:sz w:val="28"/>
          <w:szCs w:val="18"/>
        </w:rPr>
      </w:pPr>
      <w:r>
        <w:rPr>
          <w:rFonts w:hint="eastAsia" w:ascii="Times New Roman" w:hAnsi="Times New Roman" w:eastAsia="方正楷体_GBK"/>
          <w:sz w:val="28"/>
          <w:szCs w:val="18"/>
        </w:rPr>
        <w:t>3.“获奖情况”限省部级以上。</w:t>
      </w: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附件5</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江苏省新闻出版广电政府奖（电子出版物）申报推荐信息汇总表</w:t>
      </w:r>
    </w:p>
    <w:p>
      <w:pPr>
        <w:spacing w:after="120" w:after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主管（主办）单位或设区市新闻出版局（盖章）：　　　　　联系人：　　　　　手机号码：</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966"/>
        <w:gridCol w:w="966"/>
        <w:gridCol w:w="966"/>
        <w:gridCol w:w="966"/>
        <w:gridCol w:w="966"/>
        <w:gridCol w:w="966"/>
        <w:gridCol w:w="1666"/>
        <w:gridCol w:w="1666"/>
        <w:gridCol w:w="966"/>
        <w:gridCol w:w="306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020" w:hRule="atLeast"/>
          <w:jc w:val="center"/>
        </w:trPr>
        <w:tc>
          <w:tcPr>
            <w:tcW w:w="36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序号</w:t>
            </w:r>
          </w:p>
        </w:tc>
        <w:tc>
          <w:tcPr>
            <w:tcW w:w="36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名称</w:t>
            </w:r>
          </w:p>
        </w:tc>
        <w:tc>
          <w:tcPr>
            <w:tcW w:w="36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单位</w:t>
            </w:r>
          </w:p>
        </w:tc>
        <w:tc>
          <w:tcPr>
            <w:tcW w:w="36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制作</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单位</w:t>
            </w:r>
          </w:p>
        </w:tc>
        <w:tc>
          <w:tcPr>
            <w:tcW w:w="36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时间</w:t>
            </w:r>
          </w:p>
        </w:tc>
        <w:tc>
          <w:tcPr>
            <w:tcW w:w="36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类别</w:t>
            </w:r>
          </w:p>
        </w:tc>
        <w:tc>
          <w:tcPr>
            <w:tcW w:w="633" w:type="pct"/>
            <w:vAlign w:val="center"/>
          </w:tcPr>
          <w:p>
            <w:pPr>
              <w:spacing w:line="400" w:lineRule="exact"/>
              <w:ind w:firstLine="0" w:firstLineChars="0"/>
              <w:jc w:val="center"/>
              <w:rPr>
                <w:rFonts w:ascii="Times New Roman" w:hAnsi="Times New Roman" w:eastAsia="方正黑体_GBK"/>
                <w:sz w:val="28"/>
                <w:szCs w:val="28"/>
              </w:rPr>
            </w:pPr>
            <w:bookmarkStart w:id="1" w:name="_Hlk63692732"/>
            <w:r>
              <w:rPr>
                <w:rFonts w:ascii="Times New Roman" w:hAnsi="Times New Roman" w:eastAsia="方正黑体_GBK"/>
                <w:sz w:val="28"/>
                <w:szCs w:val="28"/>
              </w:rPr>
              <w:t>获奖情况</w:t>
            </w:r>
            <w:bookmarkEnd w:id="1"/>
          </w:p>
        </w:tc>
        <w:tc>
          <w:tcPr>
            <w:tcW w:w="63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载体形式</w:t>
            </w:r>
          </w:p>
        </w:tc>
        <w:tc>
          <w:tcPr>
            <w:tcW w:w="36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发行</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数量</w:t>
            </w:r>
          </w:p>
        </w:tc>
        <w:tc>
          <w:tcPr>
            <w:tcW w:w="116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简介</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（不超过</w:t>
            </w:r>
            <w:r>
              <w:rPr>
                <w:rFonts w:hint="eastAsia" w:ascii="Times New Roman" w:hAnsi="Times New Roman" w:eastAsia="方正黑体_GBK"/>
                <w:sz w:val="28"/>
                <w:szCs w:val="28"/>
              </w:rPr>
              <w:t>3</w:t>
            </w:r>
            <w:r>
              <w:rPr>
                <w:rFonts w:ascii="Times New Roman" w:hAnsi="Times New Roman" w:eastAsia="方正黑体_GBK"/>
                <w:sz w:val="28"/>
                <w:szCs w:val="28"/>
              </w:rPr>
              <w:t>00字）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020" w:hRule="atLeast"/>
          <w:jc w:val="center"/>
        </w:trPr>
        <w:tc>
          <w:tcPr>
            <w:tcW w:w="367" w:type="pct"/>
            <w:vAlign w:val="center"/>
          </w:tcPr>
          <w:p>
            <w:pPr>
              <w:spacing w:line="400" w:lineRule="exact"/>
              <w:ind w:firstLine="0" w:firstLineChars="0"/>
              <w:jc w:val="center"/>
              <w:rPr>
                <w:rFonts w:ascii="Times New Roman" w:hAnsi="Times New Roman" w:eastAsia="方正黑体_GBK"/>
                <w:sz w:val="28"/>
                <w:szCs w:val="28"/>
              </w:rPr>
            </w:pPr>
          </w:p>
        </w:tc>
        <w:tc>
          <w:tcPr>
            <w:tcW w:w="367" w:type="pct"/>
            <w:vAlign w:val="center"/>
          </w:tcPr>
          <w:p>
            <w:pPr>
              <w:spacing w:line="400" w:lineRule="exact"/>
              <w:ind w:firstLine="0" w:firstLineChars="0"/>
              <w:jc w:val="center"/>
              <w:rPr>
                <w:rFonts w:ascii="Times New Roman" w:hAnsi="Times New Roman" w:eastAsia="方正黑体_GBK"/>
                <w:sz w:val="28"/>
                <w:szCs w:val="28"/>
              </w:rPr>
            </w:pPr>
          </w:p>
        </w:tc>
        <w:tc>
          <w:tcPr>
            <w:tcW w:w="367" w:type="pct"/>
            <w:vAlign w:val="center"/>
          </w:tcPr>
          <w:p>
            <w:pPr>
              <w:spacing w:line="400" w:lineRule="exact"/>
              <w:ind w:firstLine="0" w:firstLineChars="0"/>
              <w:jc w:val="center"/>
              <w:rPr>
                <w:rFonts w:ascii="Times New Roman" w:hAnsi="Times New Roman" w:eastAsia="方正黑体_GBK"/>
                <w:sz w:val="28"/>
                <w:szCs w:val="28"/>
              </w:rPr>
            </w:pPr>
          </w:p>
        </w:tc>
        <w:tc>
          <w:tcPr>
            <w:tcW w:w="367" w:type="pct"/>
            <w:vAlign w:val="center"/>
          </w:tcPr>
          <w:p>
            <w:pPr>
              <w:spacing w:line="400" w:lineRule="exact"/>
              <w:ind w:firstLine="0" w:firstLineChars="0"/>
              <w:jc w:val="center"/>
              <w:rPr>
                <w:rFonts w:ascii="Times New Roman" w:hAnsi="Times New Roman" w:eastAsia="方正黑体_GBK"/>
                <w:sz w:val="28"/>
                <w:szCs w:val="28"/>
              </w:rPr>
            </w:pPr>
          </w:p>
        </w:tc>
        <w:tc>
          <w:tcPr>
            <w:tcW w:w="367" w:type="pct"/>
            <w:vAlign w:val="center"/>
          </w:tcPr>
          <w:p>
            <w:pPr>
              <w:spacing w:line="400" w:lineRule="exact"/>
              <w:ind w:firstLine="0" w:firstLineChars="0"/>
              <w:jc w:val="center"/>
              <w:rPr>
                <w:rFonts w:ascii="Times New Roman" w:hAnsi="Times New Roman" w:eastAsia="方正黑体_GBK"/>
                <w:sz w:val="28"/>
                <w:szCs w:val="28"/>
              </w:rPr>
            </w:pPr>
          </w:p>
        </w:tc>
        <w:tc>
          <w:tcPr>
            <w:tcW w:w="367" w:type="pct"/>
            <w:vAlign w:val="center"/>
          </w:tcPr>
          <w:p>
            <w:pPr>
              <w:spacing w:line="400" w:lineRule="exact"/>
              <w:ind w:firstLine="0" w:firstLineChars="0"/>
              <w:jc w:val="center"/>
              <w:rPr>
                <w:rFonts w:ascii="Times New Roman" w:hAnsi="Times New Roman" w:eastAsia="方正黑体_GBK"/>
                <w:sz w:val="28"/>
                <w:szCs w:val="28"/>
              </w:rPr>
            </w:pPr>
          </w:p>
        </w:tc>
        <w:tc>
          <w:tcPr>
            <w:tcW w:w="633" w:type="pct"/>
            <w:vAlign w:val="center"/>
          </w:tcPr>
          <w:p>
            <w:pPr>
              <w:spacing w:line="400" w:lineRule="exact"/>
              <w:ind w:firstLine="0" w:firstLineChars="0"/>
              <w:jc w:val="center"/>
              <w:rPr>
                <w:rFonts w:ascii="Times New Roman" w:hAnsi="Times New Roman" w:eastAsia="方正黑体_GBK"/>
                <w:sz w:val="28"/>
                <w:szCs w:val="28"/>
              </w:rPr>
            </w:pPr>
          </w:p>
        </w:tc>
        <w:tc>
          <w:tcPr>
            <w:tcW w:w="633" w:type="pct"/>
            <w:vAlign w:val="center"/>
          </w:tcPr>
          <w:p>
            <w:pPr>
              <w:spacing w:line="400" w:lineRule="exact"/>
              <w:ind w:firstLine="0" w:firstLineChars="0"/>
              <w:jc w:val="center"/>
              <w:rPr>
                <w:rFonts w:ascii="Times New Roman" w:hAnsi="Times New Roman" w:eastAsia="方正黑体_GBK"/>
                <w:sz w:val="28"/>
                <w:szCs w:val="28"/>
              </w:rPr>
            </w:pPr>
          </w:p>
        </w:tc>
        <w:tc>
          <w:tcPr>
            <w:tcW w:w="367" w:type="pct"/>
            <w:vAlign w:val="center"/>
          </w:tcPr>
          <w:p>
            <w:pPr>
              <w:spacing w:line="400" w:lineRule="exact"/>
              <w:ind w:firstLine="0" w:firstLineChars="0"/>
              <w:jc w:val="center"/>
              <w:rPr>
                <w:rFonts w:ascii="Times New Roman" w:hAnsi="Times New Roman" w:eastAsia="方正黑体_GBK"/>
                <w:sz w:val="28"/>
                <w:szCs w:val="28"/>
              </w:rPr>
            </w:pPr>
          </w:p>
        </w:tc>
        <w:tc>
          <w:tcPr>
            <w:tcW w:w="1163" w:type="pct"/>
            <w:vAlign w:val="center"/>
          </w:tcPr>
          <w:p>
            <w:pPr>
              <w:spacing w:line="400" w:lineRule="exact"/>
              <w:ind w:firstLine="0" w:firstLineChars="0"/>
              <w:jc w:val="center"/>
              <w:rPr>
                <w:rFonts w:ascii="Times New Roman" w:hAnsi="Times New Roman" w:eastAsia="方正黑体_GBK"/>
                <w:sz w:val="28"/>
                <w:szCs w:val="28"/>
              </w:rPr>
            </w:pPr>
          </w:p>
        </w:tc>
      </w:tr>
    </w:tbl>
    <w:p>
      <w:pPr>
        <w:spacing w:before="120" w:before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填表人：　　　　　　　　　　　　　联系电话：　　　　　　　　　　　　　填表日期：    年  月  日</w:t>
      </w:r>
    </w:p>
    <w:p>
      <w:pPr>
        <w:ind w:firstLine="640"/>
        <w:rPr>
          <w:rFonts w:ascii="Times New Roman" w:hAnsi="Times New Roman"/>
        </w:rPr>
      </w:pPr>
    </w:p>
    <w:p>
      <w:pPr>
        <w:spacing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注：1.“类别”请按“社科、科技、文艺、古籍、少儿、教育、娱乐、参考及工具、其他”填写。</w:t>
      </w:r>
    </w:p>
    <w:p>
      <w:pPr>
        <w:spacing w:line="500" w:lineRule="exact"/>
        <w:ind w:firstLine="560"/>
        <w:rPr>
          <w:rFonts w:ascii="Times New Roman" w:hAnsi="Times New Roman" w:eastAsia="方正楷体_GBK"/>
          <w:sz w:val="28"/>
          <w:szCs w:val="18"/>
        </w:rPr>
      </w:pPr>
      <w:r>
        <w:rPr>
          <w:rFonts w:hint="eastAsia" w:ascii="Times New Roman" w:hAnsi="Times New Roman" w:eastAsia="方正楷体_GBK"/>
          <w:sz w:val="28"/>
          <w:szCs w:val="18"/>
        </w:rPr>
        <w:t>2.“发行数量”截止日期为2025年12月31日。</w:t>
      </w:r>
    </w:p>
    <w:p>
      <w:pPr>
        <w:spacing w:line="500" w:lineRule="exact"/>
        <w:ind w:firstLine="560"/>
        <w:rPr>
          <w:rFonts w:ascii="Times New Roman" w:hAnsi="Times New Roman" w:eastAsia="方正楷体_GBK"/>
          <w:sz w:val="28"/>
          <w:szCs w:val="18"/>
        </w:rPr>
      </w:pPr>
      <w:r>
        <w:rPr>
          <w:rFonts w:hint="eastAsia" w:ascii="Times New Roman" w:hAnsi="Times New Roman" w:eastAsia="方正楷体_GBK"/>
          <w:sz w:val="28"/>
          <w:szCs w:val="18"/>
        </w:rPr>
        <w:t>3.“获奖情况”限省部级以上。</w:t>
      </w: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附件6</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江苏省新闻出版广电政府奖（网络出版物）申报推荐信息汇总表</w:t>
      </w:r>
    </w:p>
    <w:p>
      <w:pPr>
        <w:spacing w:after="120" w:afterLines="50" w:line="400" w:lineRule="exact"/>
        <w:ind w:firstLine="0" w:firstLineChars="0"/>
        <w:rPr>
          <w:rFonts w:ascii="Times New Roman" w:hAnsi="Times New Roman" w:eastAsia="方正楷体_GBK"/>
          <w:sz w:val="24"/>
          <w:szCs w:val="16"/>
        </w:rPr>
      </w:pPr>
      <w:r>
        <w:rPr>
          <w:rFonts w:hint="eastAsia" w:ascii="Times New Roman" w:hAnsi="Times New Roman" w:eastAsia="方正楷体_GBK"/>
          <w:sz w:val="24"/>
          <w:szCs w:val="16"/>
        </w:rPr>
        <w:t>主管（主办）单位或设区市新闻出版局（盖章）：</w:t>
      </w:r>
      <w:r>
        <w:rPr>
          <w:rFonts w:hint="eastAsia" w:ascii="Times New Roman" w:hAnsi="Times New Roman" w:eastAsia="方正楷体_GBK"/>
          <w:sz w:val="28"/>
          <w:szCs w:val="18"/>
        </w:rPr>
        <w:t>　　　　　</w:t>
      </w:r>
      <w:r>
        <w:rPr>
          <w:rFonts w:hint="eastAsia" w:ascii="Times New Roman" w:hAnsi="Times New Roman" w:eastAsia="方正楷体_GBK"/>
          <w:sz w:val="24"/>
          <w:szCs w:val="16"/>
        </w:rPr>
        <w:t>联系人：</w:t>
      </w:r>
      <w:r>
        <w:rPr>
          <w:rFonts w:hint="eastAsia" w:ascii="Times New Roman" w:hAnsi="Times New Roman" w:eastAsia="方正楷体_GBK"/>
          <w:sz w:val="28"/>
          <w:szCs w:val="18"/>
        </w:rPr>
        <w:t>　　　　　</w:t>
      </w:r>
      <w:r>
        <w:rPr>
          <w:rFonts w:hint="eastAsia" w:ascii="Times New Roman" w:hAnsi="Times New Roman" w:eastAsia="方正楷体_GBK"/>
          <w:sz w:val="24"/>
          <w:szCs w:val="16"/>
        </w:rPr>
        <w:t>手机号码：</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583"/>
        <w:gridCol w:w="581"/>
        <w:gridCol w:w="582"/>
        <w:gridCol w:w="852"/>
        <w:gridCol w:w="1098"/>
        <w:gridCol w:w="854"/>
        <w:gridCol w:w="1142"/>
        <w:gridCol w:w="1284"/>
        <w:gridCol w:w="1284"/>
        <w:gridCol w:w="1140"/>
        <w:gridCol w:w="1284"/>
        <w:gridCol w:w="1140"/>
        <w:gridCol w:w="127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851" w:hRule="atLeast"/>
          <w:jc w:val="center"/>
        </w:trPr>
        <w:tc>
          <w:tcPr>
            <w:tcW w:w="223"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序号</w:t>
            </w:r>
          </w:p>
        </w:tc>
        <w:tc>
          <w:tcPr>
            <w:tcW w:w="222"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名称</w:t>
            </w:r>
          </w:p>
        </w:tc>
        <w:tc>
          <w:tcPr>
            <w:tcW w:w="222"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出版单位</w:t>
            </w:r>
          </w:p>
        </w:tc>
        <w:tc>
          <w:tcPr>
            <w:tcW w:w="325"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运营</w:t>
            </w:r>
          </w:p>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单位</w:t>
            </w:r>
          </w:p>
        </w:tc>
        <w:tc>
          <w:tcPr>
            <w:tcW w:w="419"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研发制作单位</w:t>
            </w:r>
          </w:p>
        </w:tc>
        <w:tc>
          <w:tcPr>
            <w:tcW w:w="326"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类别</w:t>
            </w:r>
          </w:p>
        </w:tc>
        <w:tc>
          <w:tcPr>
            <w:tcW w:w="436"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注册用户（万人）</w:t>
            </w:r>
          </w:p>
        </w:tc>
        <w:tc>
          <w:tcPr>
            <w:tcW w:w="490"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日活跃用户（万人）</w:t>
            </w:r>
          </w:p>
        </w:tc>
        <w:tc>
          <w:tcPr>
            <w:tcW w:w="490" w:type="pct"/>
            <w:vAlign w:val="center"/>
          </w:tcPr>
          <w:p>
            <w:pPr>
              <w:spacing w:line="360" w:lineRule="exact"/>
              <w:ind w:firstLine="0" w:firstLineChars="0"/>
              <w:jc w:val="center"/>
              <w:rPr>
                <w:rFonts w:ascii="Times New Roman" w:hAnsi="Times New Roman" w:eastAsia="方正黑体_GBK"/>
                <w:sz w:val="24"/>
                <w:szCs w:val="24"/>
              </w:rPr>
            </w:pPr>
            <w:r>
              <w:rPr>
                <w:rFonts w:hint="eastAsia" w:ascii="Times New Roman" w:hAnsi="Times New Roman" w:eastAsia="方正黑体_GBK"/>
                <w:sz w:val="24"/>
                <w:szCs w:val="24"/>
              </w:rPr>
              <w:t>点 击 量（万次）</w:t>
            </w:r>
          </w:p>
        </w:tc>
        <w:tc>
          <w:tcPr>
            <w:tcW w:w="435"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下载量</w:t>
            </w:r>
          </w:p>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（万次）</w:t>
            </w:r>
          </w:p>
        </w:tc>
        <w:tc>
          <w:tcPr>
            <w:tcW w:w="490"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营业收入（万元）</w:t>
            </w:r>
          </w:p>
        </w:tc>
        <w:tc>
          <w:tcPr>
            <w:tcW w:w="435"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获奖情况</w:t>
            </w:r>
          </w:p>
        </w:tc>
        <w:tc>
          <w:tcPr>
            <w:tcW w:w="486" w:type="pct"/>
            <w:vAlign w:val="center"/>
          </w:tcPr>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简介</w:t>
            </w:r>
          </w:p>
          <w:p>
            <w:pPr>
              <w:spacing w:line="36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（不超过</w:t>
            </w:r>
            <w:r>
              <w:rPr>
                <w:rFonts w:hint="eastAsia" w:ascii="Times New Roman" w:hAnsi="Times New Roman" w:eastAsia="方正黑体_GBK"/>
                <w:sz w:val="24"/>
                <w:szCs w:val="24"/>
              </w:rPr>
              <w:t>3</w:t>
            </w:r>
            <w:r>
              <w:rPr>
                <w:rFonts w:ascii="Times New Roman" w:hAnsi="Times New Roman" w:eastAsia="方正黑体_GBK"/>
                <w:sz w:val="24"/>
                <w:szCs w:val="24"/>
              </w:rPr>
              <w:t>00字）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851" w:hRule="atLeast"/>
          <w:jc w:val="center"/>
        </w:trPr>
        <w:tc>
          <w:tcPr>
            <w:tcW w:w="223" w:type="pct"/>
            <w:vAlign w:val="center"/>
          </w:tcPr>
          <w:p>
            <w:pPr>
              <w:spacing w:line="360" w:lineRule="exact"/>
              <w:ind w:firstLine="0" w:firstLineChars="0"/>
              <w:jc w:val="center"/>
              <w:rPr>
                <w:rFonts w:ascii="Times New Roman" w:hAnsi="Times New Roman" w:eastAsia="方正黑体_GBK"/>
                <w:sz w:val="24"/>
                <w:szCs w:val="24"/>
              </w:rPr>
            </w:pPr>
          </w:p>
        </w:tc>
        <w:tc>
          <w:tcPr>
            <w:tcW w:w="222" w:type="pct"/>
            <w:vAlign w:val="center"/>
          </w:tcPr>
          <w:p>
            <w:pPr>
              <w:spacing w:line="360" w:lineRule="exact"/>
              <w:ind w:firstLine="0" w:firstLineChars="0"/>
              <w:jc w:val="center"/>
              <w:rPr>
                <w:rFonts w:ascii="Times New Roman" w:hAnsi="Times New Roman" w:eastAsia="方正黑体_GBK"/>
                <w:sz w:val="24"/>
                <w:szCs w:val="24"/>
              </w:rPr>
            </w:pPr>
          </w:p>
        </w:tc>
        <w:tc>
          <w:tcPr>
            <w:tcW w:w="222" w:type="pct"/>
            <w:vAlign w:val="center"/>
          </w:tcPr>
          <w:p>
            <w:pPr>
              <w:spacing w:line="360" w:lineRule="exact"/>
              <w:ind w:firstLine="0" w:firstLineChars="0"/>
              <w:jc w:val="center"/>
              <w:rPr>
                <w:rFonts w:ascii="Times New Roman" w:hAnsi="Times New Roman" w:eastAsia="方正黑体_GBK"/>
                <w:sz w:val="24"/>
                <w:szCs w:val="24"/>
              </w:rPr>
            </w:pPr>
          </w:p>
        </w:tc>
        <w:tc>
          <w:tcPr>
            <w:tcW w:w="325" w:type="pct"/>
            <w:vAlign w:val="center"/>
          </w:tcPr>
          <w:p>
            <w:pPr>
              <w:spacing w:line="360" w:lineRule="exact"/>
              <w:ind w:firstLine="0" w:firstLineChars="0"/>
              <w:jc w:val="center"/>
              <w:rPr>
                <w:rFonts w:ascii="Times New Roman" w:hAnsi="Times New Roman" w:eastAsia="方正黑体_GBK"/>
                <w:sz w:val="24"/>
                <w:szCs w:val="24"/>
              </w:rPr>
            </w:pPr>
          </w:p>
        </w:tc>
        <w:tc>
          <w:tcPr>
            <w:tcW w:w="419" w:type="pct"/>
            <w:vAlign w:val="center"/>
          </w:tcPr>
          <w:p>
            <w:pPr>
              <w:spacing w:line="360" w:lineRule="exact"/>
              <w:ind w:firstLine="0" w:firstLineChars="0"/>
              <w:jc w:val="center"/>
              <w:rPr>
                <w:rFonts w:ascii="Times New Roman" w:hAnsi="Times New Roman" w:eastAsia="方正黑体_GBK"/>
                <w:sz w:val="24"/>
                <w:szCs w:val="24"/>
              </w:rPr>
            </w:pPr>
          </w:p>
        </w:tc>
        <w:tc>
          <w:tcPr>
            <w:tcW w:w="326" w:type="pct"/>
            <w:vAlign w:val="center"/>
          </w:tcPr>
          <w:p>
            <w:pPr>
              <w:spacing w:line="360" w:lineRule="exact"/>
              <w:ind w:firstLine="0" w:firstLineChars="0"/>
              <w:jc w:val="center"/>
              <w:rPr>
                <w:rFonts w:ascii="Times New Roman" w:hAnsi="Times New Roman" w:eastAsia="方正黑体_GBK"/>
                <w:sz w:val="24"/>
                <w:szCs w:val="24"/>
              </w:rPr>
            </w:pPr>
          </w:p>
        </w:tc>
        <w:tc>
          <w:tcPr>
            <w:tcW w:w="436" w:type="pct"/>
            <w:vAlign w:val="center"/>
          </w:tcPr>
          <w:p>
            <w:pPr>
              <w:spacing w:line="360" w:lineRule="exact"/>
              <w:ind w:firstLine="0" w:firstLineChars="0"/>
              <w:jc w:val="center"/>
              <w:rPr>
                <w:rFonts w:ascii="Times New Roman" w:hAnsi="Times New Roman" w:eastAsia="方正黑体_GBK"/>
                <w:sz w:val="24"/>
                <w:szCs w:val="24"/>
              </w:rPr>
            </w:pPr>
          </w:p>
        </w:tc>
        <w:tc>
          <w:tcPr>
            <w:tcW w:w="490" w:type="pct"/>
            <w:vAlign w:val="center"/>
          </w:tcPr>
          <w:p>
            <w:pPr>
              <w:spacing w:line="360" w:lineRule="exact"/>
              <w:ind w:firstLine="0" w:firstLineChars="0"/>
              <w:jc w:val="center"/>
              <w:rPr>
                <w:rFonts w:ascii="Times New Roman" w:hAnsi="Times New Roman" w:eastAsia="方正黑体_GBK"/>
                <w:sz w:val="24"/>
                <w:szCs w:val="24"/>
              </w:rPr>
            </w:pPr>
          </w:p>
        </w:tc>
        <w:tc>
          <w:tcPr>
            <w:tcW w:w="490" w:type="pct"/>
            <w:vAlign w:val="center"/>
          </w:tcPr>
          <w:p>
            <w:pPr>
              <w:spacing w:line="360" w:lineRule="exact"/>
              <w:ind w:firstLine="0" w:firstLineChars="0"/>
              <w:jc w:val="center"/>
              <w:rPr>
                <w:rFonts w:ascii="Times New Roman" w:hAnsi="Times New Roman" w:eastAsia="方正黑体_GBK"/>
                <w:sz w:val="24"/>
                <w:szCs w:val="24"/>
              </w:rPr>
            </w:pPr>
          </w:p>
        </w:tc>
        <w:tc>
          <w:tcPr>
            <w:tcW w:w="435" w:type="pct"/>
            <w:vAlign w:val="center"/>
          </w:tcPr>
          <w:p>
            <w:pPr>
              <w:spacing w:line="360" w:lineRule="exact"/>
              <w:ind w:firstLine="0" w:firstLineChars="0"/>
              <w:jc w:val="center"/>
              <w:rPr>
                <w:rFonts w:ascii="Times New Roman" w:hAnsi="Times New Roman" w:eastAsia="方正黑体_GBK"/>
                <w:sz w:val="24"/>
                <w:szCs w:val="24"/>
              </w:rPr>
            </w:pPr>
          </w:p>
        </w:tc>
        <w:tc>
          <w:tcPr>
            <w:tcW w:w="490" w:type="pct"/>
            <w:vAlign w:val="center"/>
          </w:tcPr>
          <w:p>
            <w:pPr>
              <w:spacing w:line="360" w:lineRule="exact"/>
              <w:ind w:firstLine="0" w:firstLineChars="0"/>
              <w:jc w:val="center"/>
              <w:rPr>
                <w:rFonts w:ascii="Times New Roman" w:hAnsi="Times New Roman" w:eastAsia="方正黑体_GBK"/>
                <w:sz w:val="24"/>
                <w:szCs w:val="24"/>
              </w:rPr>
            </w:pPr>
          </w:p>
        </w:tc>
        <w:tc>
          <w:tcPr>
            <w:tcW w:w="435" w:type="pct"/>
            <w:vAlign w:val="center"/>
          </w:tcPr>
          <w:p>
            <w:pPr>
              <w:spacing w:line="360" w:lineRule="exact"/>
              <w:ind w:firstLine="0" w:firstLineChars="0"/>
              <w:jc w:val="center"/>
              <w:rPr>
                <w:rFonts w:ascii="Times New Roman" w:hAnsi="Times New Roman" w:eastAsia="方正黑体_GBK"/>
                <w:sz w:val="24"/>
                <w:szCs w:val="24"/>
              </w:rPr>
            </w:pPr>
          </w:p>
        </w:tc>
        <w:tc>
          <w:tcPr>
            <w:tcW w:w="486" w:type="pct"/>
            <w:vAlign w:val="center"/>
          </w:tcPr>
          <w:p>
            <w:pPr>
              <w:spacing w:line="360" w:lineRule="exact"/>
              <w:ind w:firstLine="0" w:firstLineChars="0"/>
              <w:jc w:val="center"/>
              <w:rPr>
                <w:rFonts w:ascii="Times New Roman" w:hAnsi="Times New Roman" w:eastAsia="方正黑体_GBK"/>
                <w:sz w:val="24"/>
                <w:szCs w:val="24"/>
              </w:rPr>
            </w:pPr>
          </w:p>
        </w:tc>
      </w:tr>
    </w:tbl>
    <w:p>
      <w:pPr>
        <w:spacing w:before="120" w:beforeLines="50" w:line="400" w:lineRule="exact"/>
        <w:ind w:firstLine="0" w:firstLineChars="0"/>
        <w:rPr>
          <w:rFonts w:ascii="Times New Roman" w:hAnsi="Times New Roman" w:eastAsia="方正楷体_GBK"/>
          <w:sz w:val="24"/>
          <w:szCs w:val="16"/>
        </w:rPr>
      </w:pPr>
      <w:r>
        <w:rPr>
          <w:rFonts w:hint="eastAsia" w:ascii="Times New Roman" w:hAnsi="Times New Roman" w:eastAsia="方正楷体_GBK"/>
          <w:sz w:val="24"/>
          <w:szCs w:val="16"/>
        </w:rPr>
        <w:t>填表人：</w:t>
      </w:r>
      <w:r>
        <w:rPr>
          <w:rFonts w:hint="eastAsia" w:ascii="Times New Roman" w:hAnsi="Times New Roman" w:eastAsia="方正楷体_GBK"/>
          <w:sz w:val="24"/>
          <w:szCs w:val="24"/>
        </w:rPr>
        <w:t>　　　　　　　　　　　　  　　 　</w:t>
      </w:r>
      <w:r>
        <w:rPr>
          <w:rFonts w:hint="eastAsia" w:ascii="Times New Roman" w:hAnsi="Times New Roman" w:eastAsia="方正楷体_GBK"/>
          <w:sz w:val="24"/>
          <w:szCs w:val="16"/>
        </w:rPr>
        <w:t>联系电话：</w:t>
      </w:r>
      <w:r>
        <w:rPr>
          <w:rFonts w:hint="eastAsia" w:ascii="Times New Roman" w:hAnsi="Times New Roman" w:eastAsia="方正楷体_GBK"/>
          <w:sz w:val="24"/>
          <w:szCs w:val="24"/>
        </w:rPr>
        <w:t>　　　　　　　　　　　　  　　 　</w:t>
      </w:r>
      <w:r>
        <w:rPr>
          <w:rFonts w:hint="eastAsia" w:ascii="Times New Roman" w:hAnsi="Times New Roman" w:eastAsia="方正楷体_GBK"/>
          <w:sz w:val="24"/>
          <w:szCs w:val="16"/>
        </w:rPr>
        <w:t>填表日期：    年  月  日</w:t>
      </w:r>
    </w:p>
    <w:p>
      <w:pPr>
        <w:ind w:firstLine="640"/>
        <w:rPr>
          <w:rFonts w:ascii="Times New Roman" w:hAnsi="Times New Roman"/>
        </w:rPr>
      </w:pPr>
    </w:p>
    <w:p>
      <w:pPr>
        <w:spacing w:line="400" w:lineRule="exact"/>
        <w:ind w:firstLine="0" w:firstLineChars="0"/>
        <w:rPr>
          <w:rFonts w:ascii="Times New Roman" w:hAnsi="Times New Roman" w:eastAsia="方正楷体_GBK"/>
          <w:sz w:val="24"/>
          <w:szCs w:val="24"/>
        </w:rPr>
      </w:pPr>
      <w:r>
        <w:rPr>
          <w:rFonts w:hint="eastAsia" w:ascii="Times New Roman" w:hAnsi="Times New Roman" w:eastAsia="方正楷体_GBK"/>
          <w:sz w:val="24"/>
          <w:szCs w:val="24"/>
        </w:rPr>
        <w:t>注：1.“类别”请按“网络文学、网络数据库、网络动漫、网络教育出版物、网络音视频读物、其他”填写。</w:t>
      </w:r>
    </w:p>
    <w:p>
      <w:pPr>
        <w:spacing w:line="400" w:lineRule="exact"/>
        <w:ind w:firstLine="480"/>
        <w:rPr>
          <w:rFonts w:ascii="Times New Roman" w:hAnsi="Times New Roman" w:eastAsia="方正楷体_GBK"/>
          <w:sz w:val="24"/>
          <w:szCs w:val="24"/>
        </w:rPr>
      </w:pPr>
      <w:r>
        <w:rPr>
          <w:rFonts w:hint="eastAsia" w:ascii="Times New Roman" w:hAnsi="Times New Roman" w:eastAsia="方正楷体_GBK"/>
          <w:sz w:val="24"/>
          <w:szCs w:val="24"/>
        </w:rPr>
        <w:t>2.“下载量”“注册用户”“营业收入”截止日期为2025年12月31日。</w:t>
      </w:r>
    </w:p>
    <w:p>
      <w:pPr>
        <w:spacing w:line="400" w:lineRule="exact"/>
        <w:ind w:firstLine="480"/>
        <w:rPr>
          <w:rFonts w:ascii="Times New Roman" w:hAnsi="Times New Roman" w:eastAsia="方正楷体_GBK"/>
          <w:sz w:val="24"/>
          <w:szCs w:val="24"/>
        </w:rPr>
      </w:pPr>
      <w:r>
        <w:rPr>
          <w:rFonts w:hint="eastAsia" w:ascii="Times New Roman" w:hAnsi="Times New Roman" w:eastAsia="方正楷体_GBK"/>
          <w:sz w:val="24"/>
          <w:szCs w:val="24"/>
        </w:rPr>
        <w:t>3.“其他获奖情况”限省部级以上。</w:t>
      </w:r>
    </w:p>
    <w:p>
      <w:pPr>
        <w:ind w:firstLine="640"/>
        <w:rPr>
          <w:rFonts w:ascii="Times New Roman" w:hAnsi="Times New Roman"/>
        </w:rPr>
        <w:sectPr>
          <w:pgSz w:w="16840" w:h="11907" w:orient="landscape"/>
          <w:pgMar w:top="1531" w:right="2098" w:bottom="1531" w:left="1701" w:header="567" w:footer="1588" w:gutter="0"/>
          <w:cols w:space="720" w:num="1"/>
          <w:docGrid w:linePitch="572" w:charSpace="-525"/>
        </w:sectPr>
      </w:pP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（印刷复制）评奖实施方案</w:t>
      </w:r>
    </w:p>
    <w:p>
      <w:pPr>
        <w:ind w:firstLine="640"/>
        <w:rPr>
          <w:rFonts w:ascii="Times New Roman" w:hAnsi="Times New Roman"/>
        </w:rPr>
      </w:pPr>
    </w:p>
    <w:p>
      <w:pPr>
        <w:ind w:firstLine="640"/>
        <w:rPr>
          <w:rFonts w:ascii="Times New Roman" w:hAnsi="Times New Roman"/>
        </w:rPr>
      </w:pPr>
      <w:r>
        <w:rPr>
          <w:rFonts w:hint="eastAsia" w:ascii="Times New Roman" w:hAnsi="Times New Roman" w:eastAsia="方正黑体_GBK"/>
        </w:rPr>
        <w:t>第一条</w:t>
      </w:r>
      <w:r>
        <w:rPr>
          <w:rFonts w:hint="eastAsia" w:ascii="Times New Roman" w:hAnsi="Times New Roman"/>
        </w:rPr>
        <w:t xml:space="preserve">  为公平、公正、科学评定江苏省新闻出版广电政府奖（印刷复制），制定本方案。</w:t>
      </w:r>
    </w:p>
    <w:p>
      <w:pPr>
        <w:ind w:firstLine="640"/>
        <w:rPr>
          <w:rFonts w:ascii="Times New Roman" w:hAnsi="Times New Roman"/>
        </w:rPr>
      </w:pPr>
      <w:r>
        <w:rPr>
          <w:rFonts w:hint="eastAsia" w:ascii="Times New Roman" w:hAnsi="Times New Roman" w:eastAsia="方正黑体_GBK"/>
        </w:rPr>
        <w:t>第二条</w:t>
      </w:r>
      <w:r>
        <w:rPr>
          <w:rFonts w:hint="eastAsia" w:ascii="Times New Roman" w:hAnsi="Times New Roman"/>
        </w:rPr>
        <w:t xml:space="preserve">  本方案所称印刷复制产品，是指经出版单位正式出版、由省内印刷企业生产的图书、期刊产品。</w:t>
      </w:r>
    </w:p>
    <w:p>
      <w:pPr>
        <w:ind w:firstLine="640"/>
        <w:rPr>
          <w:rFonts w:ascii="Times New Roman" w:hAnsi="Times New Roman"/>
        </w:rPr>
      </w:pPr>
      <w:r>
        <w:rPr>
          <w:rFonts w:hint="eastAsia" w:ascii="Times New Roman" w:hAnsi="Times New Roman" w:eastAsia="方正黑体_GBK"/>
        </w:rPr>
        <w:t>第三条</w:t>
      </w:r>
      <w:r>
        <w:rPr>
          <w:rFonts w:hint="eastAsia" w:ascii="Times New Roman" w:hAnsi="Times New Roman"/>
        </w:rPr>
        <w:t xml:space="preserve">  参评的印刷复制产品应导向正确、质量优秀，具有良好社会效益和经济效益；制作精良、格调高雅，具有先进的印刷复制水平与较高的艺术品位。</w:t>
      </w:r>
    </w:p>
    <w:p>
      <w:pPr>
        <w:ind w:firstLine="640"/>
        <w:rPr>
          <w:rFonts w:ascii="Times New Roman" w:hAnsi="Times New Roman"/>
        </w:rPr>
      </w:pPr>
      <w:r>
        <w:rPr>
          <w:rFonts w:hint="eastAsia" w:ascii="Times New Roman" w:hAnsi="Times New Roman" w:eastAsia="方正黑体_GBK"/>
        </w:rPr>
        <w:t>第四条</w:t>
      </w:r>
      <w:r>
        <w:rPr>
          <w:rFonts w:hint="eastAsia" w:ascii="Times New Roman" w:hAnsi="Times New Roman"/>
        </w:rPr>
        <w:t xml:space="preserve">  每家单位申报参评产品不超过3种，隶属于同一企业集团的所有印刷复制企业申报参评产品不超过5种。申报参评产品应符合以下条件：</w:t>
      </w:r>
    </w:p>
    <w:p>
      <w:pPr>
        <w:ind w:firstLine="640"/>
        <w:rPr>
          <w:rFonts w:ascii="Times New Roman" w:hAnsi="Times New Roman"/>
        </w:rPr>
      </w:pPr>
      <w:r>
        <w:rPr>
          <w:rFonts w:hint="eastAsia" w:ascii="Times New Roman" w:hAnsi="Times New Roman"/>
        </w:rPr>
        <w:t>1. 产品生产时间须在2021年7月至2025年12月期间。</w:t>
      </w:r>
    </w:p>
    <w:p>
      <w:pPr>
        <w:ind w:firstLine="640"/>
        <w:rPr>
          <w:rFonts w:ascii="Times New Roman" w:hAnsi="Times New Roman"/>
        </w:rPr>
      </w:pPr>
      <w:r>
        <w:rPr>
          <w:rFonts w:hint="eastAsia" w:ascii="Times New Roman" w:hAnsi="Times New Roman"/>
        </w:rPr>
        <w:t>2. 图书产品以单册（套）为一个品种，印刷数量不少于500册（套），以数字印刷方式印刷的图书印刷数量不少于100册（套）；单色图书印张数一般不少于20印张，彩色（图书内文不少于3色）图书印张数不少于10印张。</w:t>
      </w:r>
    </w:p>
    <w:p>
      <w:pPr>
        <w:ind w:firstLine="640"/>
        <w:rPr>
          <w:rFonts w:ascii="Times New Roman" w:hAnsi="Times New Roman"/>
          <w:spacing w:val="6"/>
        </w:rPr>
      </w:pPr>
      <w:r>
        <w:rPr>
          <w:rFonts w:hint="eastAsia" w:ascii="Times New Roman" w:hAnsi="Times New Roman"/>
        </w:rPr>
        <w:t>3. 期</w:t>
      </w:r>
      <w:r>
        <w:rPr>
          <w:rFonts w:hint="eastAsia" w:ascii="Times New Roman" w:hAnsi="Times New Roman"/>
          <w:spacing w:val="6"/>
        </w:rPr>
        <w:t>刊产品以连续6期为一个品种，单期印刷数量不少于5000册，以数字印刷方式印刷的期刊单期印刷数量不少于1000册。</w:t>
      </w:r>
    </w:p>
    <w:p>
      <w:pPr>
        <w:ind w:firstLine="640"/>
        <w:rPr>
          <w:rFonts w:ascii="Times New Roman" w:hAnsi="Times New Roman"/>
        </w:rPr>
      </w:pPr>
      <w:r>
        <w:rPr>
          <w:rFonts w:hint="eastAsia" w:ascii="Times New Roman" w:hAnsi="Times New Roman"/>
        </w:rPr>
        <w:t>4. 产品的印刷复制质量应优于相关国家标准和行业标准，绿色印刷产品在同等条件下优先考虑。</w:t>
      </w:r>
    </w:p>
    <w:p>
      <w:pPr>
        <w:ind w:firstLine="640"/>
        <w:rPr>
          <w:rFonts w:ascii="Times New Roman" w:hAnsi="Times New Roman"/>
          <w:spacing w:val="6"/>
        </w:rPr>
      </w:pPr>
      <w:r>
        <w:rPr>
          <w:rFonts w:hint="eastAsia" w:ascii="Times New Roman" w:hAnsi="Times New Roman"/>
        </w:rPr>
        <w:t>5. 已</w:t>
      </w:r>
      <w:r>
        <w:rPr>
          <w:rFonts w:hint="eastAsia" w:ascii="Times New Roman" w:hAnsi="Times New Roman"/>
          <w:spacing w:val="6"/>
        </w:rPr>
        <w:t>获中国出版政府奖印刷复制奖的印刷复制产品不再参评。</w:t>
      </w:r>
    </w:p>
    <w:p>
      <w:pPr>
        <w:ind w:firstLine="640"/>
        <w:rPr>
          <w:rFonts w:ascii="Times New Roman" w:hAnsi="Times New Roman"/>
        </w:rPr>
      </w:pPr>
      <w:r>
        <w:rPr>
          <w:rFonts w:hint="eastAsia" w:ascii="Times New Roman" w:hAnsi="Times New Roman" w:eastAsia="方正黑体_GBK"/>
        </w:rPr>
        <w:t>第五条</w:t>
      </w:r>
      <w:r>
        <w:rPr>
          <w:rFonts w:hint="eastAsia" w:ascii="Times New Roman" w:hAnsi="Times New Roman"/>
        </w:rPr>
        <w:t xml:space="preserve">  申报参评的印刷复制企业应为资质合格、管理规范、遵纪守法、诚信经营、产品质优、业绩良好的具有示范作用的单位，并具有健全的质量管理体系，从2021年7月至奖项公布之日止未受过出版管理执法部门给予的行政处罚。</w:t>
      </w:r>
    </w:p>
    <w:p>
      <w:pPr>
        <w:ind w:firstLine="640"/>
        <w:rPr>
          <w:rFonts w:ascii="Times New Roman" w:hAnsi="Times New Roman"/>
        </w:rPr>
      </w:pPr>
      <w:r>
        <w:rPr>
          <w:rFonts w:hint="eastAsia" w:ascii="Times New Roman" w:hAnsi="Times New Roman" w:eastAsia="方正黑体_GBK"/>
        </w:rPr>
        <w:t>第六条</w:t>
      </w:r>
      <w:r>
        <w:rPr>
          <w:rFonts w:hint="eastAsia" w:ascii="Times New Roman" w:hAnsi="Times New Roman"/>
        </w:rPr>
        <w:t xml:space="preserve">  江苏省新闻出版广电政府奖（印刷复制）评审程序：</w:t>
      </w:r>
    </w:p>
    <w:p>
      <w:pPr>
        <w:ind w:firstLine="640"/>
        <w:rPr>
          <w:rFonts w:ascii="Times New Roman" w:hAnsi="Times New Roman"/>
        </w:rPr>
      </w:pPr>
      <w:r>
        <w:rPr>
          <w:rFonts w:hint="eastAsia" w:ascii="Times New Roman" w:hAnsi="Times New Roman"/>
        </w:rPr>
        <w:t>1. 省新闻出版局聘请相关专家学者、有关印刷复制部门单位负责同志组成江苏省新闻出版广电政府奖（印刷复制）评审组。由印刷发行处负责评审的具体工作。</w:t>
      </w:r>
    </w:p>
    <w:p>
      <w:pPr>
        <w:ind w:firstLine="640"/>
        <w:rPr>
          <w:rFonts w:ascii="Times New Roman" w:hAnsi="Times New Roman"/>
        </w:rPr>
      </w:pPr>
      <w:r>
        <w:rPr>
          <w:rFonts w:hint="eastAsia" w:ascii="Times New Roman" w:hAnsi="Times New Roman"/>
        </w:rPr>
        <w:t>2. 各申报单位报送的评奖材料，由各设区市新闻出版局审核，出具意见并形成申报信息汇总表后，向评审组推荐。新华报业传媒集团、凤凰出版传媒集团下属企业参评材料由各自集团审核，出具意见并形成申报信息汇总表后，向评审组推荐。推荐之前，须在申报单位进行公示，公示期不少于5个工作日。</w:t>
      </w:r>
    </w:p>
    <w:p>
      <w:pPr>
        <w:ind w:firstLine="640"/>
        <w:rPr>
          <w:rFonts w:ascii="Times New Roman" w:hAnsi="Times New Roman"/>
        </w:rPr>
      </w:pPr>
      <w:r>
        <w:rPr>
          <w:rFonts w:hint="eastAsia" w:ascii="Times New Roman" w:hAnsi="Times New Roman"/>
        </w:rPr>
        <w:t>3. 评审组根据所报材料和参评条件，按照相关法规对参评产品进行资格审核，对不符合申报条件或申报推荐表填写内容缺失、申报信息失实、申报材料不齐的产品，取消其参评资格；对通过资格审核的，开展评审、质检工作，提出拟通过建议名单，经工作组办公室审核并按程序报批后将初审结果反馈给设区市新闻出版局或新华报业传媒集团、凤凰出版传媒集团。</w:t>
      </w:r>
    </w:p>
    <w:p>
      <w:pPr>
        <w:ind w:firstLine="640"/>
        <w:rPr>
          <w:rFonts w:ascii="Times New Roman" w:hAnsi="Times New Roman"/>
        </w:rPr>
      </w:pPr>
      <w:r>
        <w:rPr>
          <w:rFonts w:hint="eastAsia" w:ascii="Times New Roman" w:hAnsi="Times New Roman"/>
        </w:rPr>
        <w:t>4. 设区市新闻出版局或新华报业传媒集团、凤凰出版传媒集团根据反馈结果，采取适当方式对推荐对象进行考察，按规定组织征求意见，开展社会信用查询。在征求意见和考察基础上，组织公示，公示期不少于5个工作日，公示无异议后，向工作组办公室报送正式推荐对象。</w:t>
      </w:r>
    </w:p>
    <w:p>
      <w:pPr>
        <w:ind w:firstLine="640"/>
        <w:rPr>
          <w:rFonts w:ascii="Times New Roman" w:hAnsi="Times New Roman"/>
        </w:rPr>
      </w:pPr>
      <w:r>
        <w:rPr>
          <w:rFonts w:hint="eastAsia" w:ascii="Times New Roman" w:hAnsi="Times New Roman"/>
        </w:rPr>
        <w:t>5. 正式推荐对象经工作组审议、按程序报批后进行公示，公示期不少于5个工作日。如有异议，由工作组办公室和评审组协同处理，按程序报批后确定获奖名单。</w:t>
      </w:r>
    </w:p>
    <w:p>
      <w:pPr>
        <w:ind w:firstLine="640"/>
        <w:rPr>
          <w:rFonts w:ascii="Times New Roman" w:hAnsi="Times New Roman"/>
        </w:rPr>
      </w:pPr>
      <w:r>
        <w:rPr>
          <w:rFonts w:hint="eastAsia" w:ascii="Times New Roman" w:hAnsi="Times New Roman" w:eastAsia="方正黑体_GBK"/>
        </w:rPr>
        <w:t xml:space="preserve">第七条 </w:t>
      </w:r>
      <w:r>
        <w:rPr>
          <w:rFonts w:hint="eastAsia" w:ascii="Times New Roman" w:hAnsi="Times New Roman"/>
        </w:rPr>
        <w:t xml:space="preserve"> 推荐材料和报送要求：</w:t>
      </w:r>
    </w:p>
    <w:p>
      <w:pPr>
        <w:ind w:firstLine="640"/>
        <w:rPr>
          <w:rFonts w:ascii="Times New Roman" w:hAnsi="Times New Roman"/>
        </w:rPr>
      </w:pPr>
      <w:r>
        <w:rPr>
          <w:rFonts w:hint="eastAsia" w:ascii="Times New Roman" w:hAnsi="Times New Roman"/>
        </w:rPr>
        <w:t>推荐材料一律使用A4纸打印装订，纸质材料一式3份。包括：《江苏省新闻出版广电政府奖（印刷复制）申报推荐表》（附件1）、《江苏省新闻出版广电政府奖（印刷复制）申报推荐信息汇总表》（附件2）；申报单位的印刷经营许可证（副本）、营业执照等印刷企业资质证明文件的复印件；参评产品的图书、期刊印刷委托书复印件（或网上备案系统导出打印件）。</w:t>
      </w:r>
    </w:p>
    <w:p>
      <w:pPr>
        <w:ind w:firstLine="640"/>
        <w:rPr>
          <w:rFonts w:ascii="Times New Roman" w:hAnsi="Times New Roman"/>
        </w:rPr>
      </w:pPr>
      <w:r>
        <w:rPr>
          <w:rFonts w:hint="eastAsia" w:ascii="Times New Roman" w:hAnsi="Times New Roman"/>
        </w:rPr>
        <w:t>参评产品样本2套。</w:t>
      </w:r>
    </w:p>
    <w:p>
      <w:pPr>
        <w:ind w:firstLine="640"/>
        <w:rPr>
          <w:rFonts w:ascii="Times New Roman" w:hAnsi="Times New Roman"/>
        </w:rPr>
      </w:pPr>
      <w:r>
        <w:rPr>
          <w:rFonts w:hint="eastAsia" w:ascii="Times New Roman" w:hAnsi="Times New Roman"/>
        </w:rPr>
        <w:t>上述推荐材料不予退回。</w:t>
      </w:r>
    </w:p>
    <w:p>
      <w:pPr>
        <w:ind w:firstLine="640"/>
        <w:rPr>
          <w:rFonts w:ascii="Times New Roman" w:hAnsi="Times New Roman"/>
        </w:rPr>
      </w:pPr>
      <w:r>
        <w:rPr>
          <w:rFonts w:hint="eastAsia" w:ascii="Times New Roman" w:hAnsi="Times New Roman" w:eastAsia="方正黑体_GBK"/>
        </w:rPr>
        <w:t>第八条</w:t>
      </w:r>
      <w:r>
        <w:rPr>
          <w:rFonts w:hint="eastAsia" w:ascii="Times New Roman" w:hAnsi="Times New Roman"/>
        </w:rPr>
        <w:t xml:space="preserve">  报送方式：</w:t>
      </w:r>
    </w:p>
    <w:p>
      <w:pPr>
        <w:ind w:firstLine="640"/>
        <w:rPr>
          <w:rFonts w:ascii="Times New Roman" w:hAnsi="Times New Roman"/>
        </w:rPr>
      </w:pPr>
      <w:r>
        <w:rPr>
          <w:rFonts w:hint="eastAsia" w:ascii="Times New Roman" w:hAnsi="Times New Roman"/>
        </w:rPr>
        <w:t>申报咨询电话：025—88802925。</w:t>
      </w:r>
    </w:p>
    <w:p>
      <w:pPr>
        <w:ind w:firstLine="640"/>
        <w:rPr>
          <w:rFonts w:ascii="Times New Roman" w:hAnsi="Times New Roman"/>
        </w:rPr>
      </w:pPr>
      <w:r>
        <w:rPr>
          <w:rFonts w:hint="eastAsia" w:ascii="Times New Roman" w:hAnsi="Times New Roman"/>
        </w:rPr>
        <w:t>材料报送地址：南京市鼓楼区观音里1号江苏省出版物质量监督检测中心，收件人：薛波，电话：025-83309947，邮政编码：210009。</w:t>
      </w:r>
    </w:p>
    <w:p>
      <w:pPr>
        <w:ind w:firstLine="640"/>
        <w:rPr>
          <w:rFonts w:ascii="Times New Roman" w:hAnsi="Times New Roman"/>
        </w:rPr>
      </w:pPr>
      <w:r>
        <w:rPr>
          <w:rFonts w:hint="eastAsia" w:ascii="Times New Roman" w:hAnsi="Times New Roman"/>
        </w:rPr>
        <w:t>申报推荐材料报送时间：2026年7月15日—7月30日，其余时间不予受理。</w:t>
      </w:r>
    </w:p>
    <w:p>
      <w:pPr>
        <w:ind w:firstLine="640"/>
        <w:rPr>
          <w:rFonts w:ascii="Times New Roman" w:hAnsi="Times New Roman"/>
        </w:rPr>
      </w:pPr>
      <w:r>
        <w:rPr>
          <w:rFonts w:hint="eastAsia" w:ascii="Times New Roman" w:hAnsi="Times New Roman"/>
        </w:rPr>
        <w:t>邮件外包装上请注明“江苏省新闻出版广电政府奖（印刷复制）参评材料”字样。</w:t>
      </w:r>
    </w:p>
    <w:p>
      <w:pPr>
        <w:ind w:firstLine="640"/>
        <w:rPr>
          <w:rFonts w:ascii="Times New Roman" w:hAnsi="Times New Roman"/>
        </w:rPr>
      </w:pPr>
      <w:r>
        <w:rPr>
          <w:rFonts w:hint="eastAsia" w:ascii="Times New Roman" w:hAnsi="Times New Roman"/>
        </w:rPr>
        <w:t>申报表格电子版同时请发邮箱：xue.bo@live.com，邮件标题请注明“申报单位名称+印刷复制申报材料”。</w:t>
      </w:r>
    </w:p>
    <w:p>
      <w:pPr>
        <w:ind w:firstLine="640"/>
        <w:rPr>
          <w:rFonts w:ascii="Times New Roman" w:hAnsi="Times New Roman"/>
        </w:rPr>
      </w:pPr>
    </w:p>
    <w:p>
      <w:pPr>
        <w:ind w:left="2000" w:leftChars="200" w:hanging="1360" w:hangingChars="425"/>
        <w:rPr>
          <w:rFonts w:ascii="Times New Roman" w:hAnsi="Times New Roman"/>
          <w:spacing w:val="4"/>
        </w:rPr>
      </w:pPr>
      <w:r>
        <w:rPr>
          <w:rFonts w:hint="eastAsia" w:ascii="Times New Roman" w:hAnsi="Times New Roman"/>
        </w:rPr>
        <w:t xml:space="preserve">附件：1. </w:t>
      </w:r>
      <w:r>
        <w:rPr>
          <w:rFonts w:hint="eastAsia" w:ascii="Times New Roman" w:hAnsi="Times New Roman"/>
          <w:spacing w:val="4"/>
        </w:rPr>
        <w:t>江苏省新闻出版广电政府奖（印刷复制）申报推荐表</w:t>
      </w:r>
    </w:p>
    <w:p>
      <w:pPr>
        <w:ind w:left="2000" w:leftChars="500" w:hanging="400" w:hangingChars="125"/>
        <w:rPr>
          <w:rFonts w:ascii="Times New Roman" w:hAnsi="Times New Roman"/>
        </w:rPr>
      </w:pPr>
      <w:r>
        <w:rPr>
          <w:rFonts w:hint="eastAsia" w:ascii="Times New Roman" w:hAnsi="Times New Roman"/>
        </w:rPr>
        <w:t>2. 江苏省新闻出版广电政府奖（印刷复制）申报推荐信息汇总表</w:t>
      </w:r>
    </w:p>
    <w:p>
      <w:pPr>
        <w:ind w:firstLine="640"/>
        <w:rPr>
          <w:rFonts w:ascii="Times New Roman" w:hAnsi="Times New Roman"/>
        </w:rPr>
      </w:pP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p>
      <w:pPr>
        <w:ind w:firstLine="0" w:firstLineChars="0"/>
        <w:rPr>
          <w:rFonts w:ascii="Times New Roman" w:hAnsi="Times New Roman" w:eastAsia="方正黑体_GBK"/>
        </w:rPr>
      </w:pPr>
      <w:r>
        <w:rPr>
          <w:rFonts w:hint="eastAsia" w:ascii="Times New Roman" w:hAnsi="Times New Roman" w:eastAsia="方正黑体_GBK"/>
        </w:rPr>
        <w:t>附件1</w:t>
      </w:r>
    </w:p>
    <w:p>
      <w:pPr>
        <w:widowControl w:val="0"/>
        <w:tabs>
          <w:tab w:val="left" w:pos="9193"/>
          <w:tab w:val="left" w:pos="9827"/>
        </w:tabs>
        <w:overflowPunct w:val="0"/>
        <w:autoSpaceDE w:val="0"/>
        <w:autoSpaceDN w:val="0"/>
        <w:snapToGrid w:val="0"/>
        <w:spacing w:before="240" w:before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（印刷复制）申报推荐表</w:t>
      </w:r>
    </w:p>
    <w:p>
      <w:pPr>
        <w:spacing w:after="120" w:after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申报单位（盖章）：</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1862"/>
        <w:gridCol w:w="2727"/>
        <w:gridCol w:w="2087"/>
        <w:gridCol w:w="22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3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产品名称</w:t>
            </w:r>
          </w:p>
        </w:tc>
        <w:tc>
          <w:tcPr>
            <w:tcW w:w="1522" w:type="pct"/>
            <w:vAlign w:val="center"/>
          </w:tcPr>
          <w:p>
            <w:pPr>
              <w:spacing w:line="400" w:lineRule="exact"/>
              <w:ind w:firstLine="0" w:firstLineChars="0"/>
              <w:jc w:val="center"/>
              <w:rPr>
                <w:rFonts w:ascii="Times New Roman" w:hAnsi="Times New Roman" w:eastAsia="方正黑体_GBK"/>
                <w:sz w:val="28"/>
                <w:szCs w:val="28"/>
              </w:rPr>
            </w:pPr>
          </w:p>
        </w:tc>
        <w:tc>
          <w:tcPr>
            <w:tcW w:w="1165"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产品类别</w:t>
            </w:r>
          </w:p>
        </w:tc>
        <w:tc>
          <w:tcPr>
            <w:tcW w:w="1274"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图书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期刊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3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出版单位</w:t>
            </w:r>
          </w:p>
        </w:tc>
        <w:tc>
          <w:tcPr>
            <w:tcW w:w="1522" w:type="pct"/>
            <w:vAlign w:val="center"/>
          </w:tcPr>
          <w:p>
            <w:pPr>
              <w:spacing w:line="400" w:lineRule="exact"/>
              <w:ind w:firstLine="0" w:firstLineChars="0"/>
              <w:jc w:val="center"/>
              <w:rPr>
                <w:rFonts w:ascii="Times New Roman" w:hAnsi="Times New Roman" w:eastAsia="方正黑体_GBK"/>
                <w:sz w:val="28"/>
                <w:szCs w:val="28"/>
              </w:rPr>
            </w:pPr>
          </w:p>
        </w:tc>
        <w:tc>
          <w:tcPr>
            <w:tcW w:w="1165"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中国标准书（刊、版）号</w:t>
            </w:r>
          </w:p>
        </w:tc>
        <w:tc>
          <w:tcPr>
            <w:tcW w:w="1274" w:type="pct"/>
            <w:vAlign w:val="center"/>
          </w:tcPr>
          <w:p>
            <w:pPr>
              <w:spacing w:line="400" w:lineRule="exact"/>
              <w:ind w:firstLine="0" w:firstLineChars="0"/>
              <w:jc w:val="center"/>
              <w:rPr>
                <w:rFonts w:ascii="Times New Roman" w:hAnsi="Times New Roman" w:eastAsia="方正楷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3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印刷（复制）数量</w:t>
            </w:r>
          </w:p>
        </w:tc>
        <w:tc>
          <w:tcPr>
            <w:tcW w:w="1522" w:type="pct"/>
            <w:vAlign w:val="center"/>
          </w:tcPr>
          <w:p>
            <w:pPr>
              <w:spacing w:line="400" w:lineRule="exact"/>
              <w:ind w:firstLine="0" w:firstLineChars="0"/>
              <w:jc w:val="center"/>
              <w:rPr>
                <w:rFonts w:ascii="Times New Roman" w:hAnsi="Times New Roman" w:eastAsia="方正黑体_GBK"/>
                <w:sz w:val="28"/>
                <w:szCs w:val="28"/>
              </w:rPr>
            </w:pPr>
          </w:p>
        </w:tc>
        <w:tc>
          <w:tcPr>
            <w:tcW w:w="1165"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印刷（复制）</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时间</w:t>
            </w:r>
          </w:p>
        </w:tc>
        <w:tc>
          <w:tcPr>
            <w:tcW w:w="1274" w:type="pct"/>
            <w:vAlign w:val="center"/>
          </w:tcPr>
          <w:p>
            <w:pPr>
              <w:spacing w:line="400" w:lineRule="exact"/>
              <w:ind w:firstLine="0" w:firstLineChars="0"/>
              <w:jc w:val="center"/>
              <w:rPr>
                <w:rFonts w:ascii="Times New Roman" w:hAnsi="Times New Roman" w:eastAsia="方正楷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3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是否为</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数字印刷</w:t>
            </w:r>
          </w:p>
        </w:tc>
        <w:tc>
          <w:tcPr>
            <w:tcW w:w="15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c>
          <w:tcPr>
            <w:tcW w:w="1165"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是否为</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绿色印刷</w:t>
            </w:r>
          </w:p>
        </w:tc>
        <w:tc>
          <w:tcPr>
            <w:tcW w:w="1274"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3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印张数</w:t>
            </w:r>
          </w:p>
        </w:tc>
        <w:tc>
          <w:tcPr>
            <w:tcW w:w="1522" w:type="pct"/>
            <w:vAlign w:val="center"/>
          </w:tcPr>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印张</w:t>
            </w:r>
          </w:p>
        </w:tc>
        <w:tc>
          <w:tcPr>
            <w:tcW w:w="1165"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内文类别</w:t>
            </w:r>
          </w:p>
        </w:tc>
        <w:tc>
          <w:tcPr>
            <w:tcW w:w="1274"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单色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彩色</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03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是否获得其他国内国际印刷奖项</w:t>
            </w:r>
          </w:p>
        </w:tc>
        <w:tc>
          <w:tcPr>
            <w:tcW w:w="1522" w:type="pct"/>
            <w:vAlign w:val="center"/>
          </w:tcPr>
          <w:p>
            <w:pPr>
              <w:spacing w:line="400" w:lineRule="exact"/>
              <w:ind w:firstLine="0" w:firstLineChars="0"/>
              <w:jc w:val="center"/>
              <w:rPr>
                <w:rFonts w:ascii="Times New Roman" w:hAnsi="Times New Roman" w:eastAsia="方正黑体_GBK"/>
                <w:sz w:val="28"/>
                <w:szCs w:val="28"/>
              </w:rPr>
            </w:pPr>
          </w:p>
        </w:tc>
        <w:tc>
          <w:tcPr>
            <w:tcW w:w="1165"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印制企业2021年7月至今未受到出版管理执法部门给予的行政处罚</w:t>
            </w:r>
          </w:p>
        </w:tc>
        <w:tc>
          <w:tcPr>
            <w:tcW w:w="1274"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816" w:hRule="atLeast"/>
          <w:jc w:val="center"/>
        </w:trPr>
        <w:tc>
          <w:tcPr>
            <w:tcW w:w="103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申报产品工艺特点说明</w:t>
            </w:r>
          </w:p>
        </w:tc>
        <w:tc>
          <w:tcPr>
            <w:tcW w:w="3961" w:type="pct"/>
            <w:gridSpan w:val="3"/>
          </w:tcPr>
          <w:p>
            <w:pPr>
              <w:spacing w:before="120" w:beforeLines="50" w:line="400" w:lineRule="exact"/>
              <w:ind w:firstLine="0" w:firstLineChars="0"/>
              <w:rPr>
                <w:rFonts w:ascii="Times New Roman" w:hAnsi="Times New Roman" w:eastAsia="方正黑体_GBK"/>
                <w:sz w:val="28"/>
                <w:szCs w:val="28"/>
              </w:rPr>
            </w:pPr>
            <w:r>
              <w:rPr>
                <w:rFonts w:hint="eastAsia" w:ascii="Times New Roman" w:hAnsi="Times New Roman" w:eastAsia="方正楷体_GBK"/>
                <w:sz w:val="28"/>
                <w:szCs w:val="28"/>
              </w:rPr>
              <w:t>（包括设计理念、材料工艺等特点，可另附页）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066" w:hRule="atLeast"/>
          <w:jc w:val="center"/>
        </w:trPr>
        <w:tc>
          <w:tcPr>
            <w:tcW w:w="103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印制企业基本情况、质量体系建设及转型升级情况</w:t>
            </w:r>
          </w:p>
        </w:tc>
        <w:tc>
          <w:tcPr>
            <w:tcW w:w="3961" w:type="pct"/>
            <w:gridSpan w:val="3"/>
          </w:tcPr>
          <w:p>
            <w:pPr>
              <w:spacing w:before="120" w:beforeLines="50" w:line="400" w:lineRule="exact"/>
              <w:ind w:firstLine="0" w:firstLineChars="0"/>
              <w:rPr>
                <w:rFonts w:ascii="Times New Roman" w:hAnsi="Times New Roman" w:eastAsia="方正黑体_GBK"/>
                <w:sz w:val="28"/>
                <w:szCs w:val="28"/>
              </w:rPr>
            </w:pPr>
            <w:r>
              <w:rPr>
                <w:rFonts w:hint="eastAsia" w:ascii="Times New Roman" w:hAnsi="Times New Roman" w:eastAsia="方正楷体_GBK"/>
                <w:sz w:val="28"/>
                <w:szCs w:val="28"/>
              </w:rPr>
              <w:t>（包括主要经济指标、规范管理、诚信经营、质量体系建设、创新研发、数智升级、绿色印刷、发展模式等情况，可另附页）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066" w:hRule="atLeast"/>
          <w:jc w:val="center"/>
        </w:trPr>
        <w:tc>
          <w:tcPr>
            <w:tcW w:w="1039"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设区市新闻出版局（新华报业传媒集团、凤凰出版传媒集团）审核</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意见</w:t>
            </w:r>
          </w:p>
        </w:tc>
        <w:tc>
          <w:tcPr>
            <w:tcW w:w="3961" w:type="pct"/>
            <w:gridSpan w:val="3"/>
            <w:vAlign w:val="bottom"/>
          </w:tcPr>
          <w:p>
            <w:pPr>
              <w:spacing w:after="120" w:after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年   月   日（单位盖章）</w:t>
            </w:r>
          </w:p>
        </w:tc>
      </w:tr>
    </w:tbl>
    <w:p>
      <w:pPr>
        <w:spacing w:before="120" w:before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填表人：　　　　　　　　　　　　　　　联系电话：</w:t>
      </w:r>
    </w:p>
    <w:p>
      <w:pPr>
        <w:widowControl/>
        <w:overflowPunct/>
        <w:snapToGrid/>
        <w:spacing w:line="20" w:lineRule="exact"/>
        <w:ind w:firstLine="0" w:firstLineChars="0"/>
        <w:jc w:val="left"/>
        <w:rPr>
          <w:rFonts w:ascii="Times New Roman" w:hAnsi="Times New Roman"/>
        </w:rPr>
      </w:pPr>
      <w:r>
        <w:rPr>
          <w:rFonts w:ascii="Times New Roman" w:hAnsi="Times New Roman"/>
        </w:rPr>
        <w:br w:type="page"/>
      </w:r>
    </w:p>
    <w:p>
      <w:pPr>
        <w:ind w:firstLine="0" w:firstLineChars="0"/>
        <w:rPr>
          <w:rFonts w:ascii="Times New Roman" w:hAnsi="Times New Roman" w:eastAsia="方正黑体_GBK"/>
        </w:rPr>
      </w:pPr>
      <w:r>
        <w:rPr>
          <w:rFonts w:hint="eastAsia" w:ascii="Times New Roman" w:hAnsi="Times New Roman" w:eastAsia="方正黑体_GBK"/>
        </w:rPr>
        <w:t>附件2</w:t>
      </w:r>
    </w:p>
    <w:p>
      <w:pPr>
        <w:widowControl w:val="0"/>
        <w:tabs>
          <w:tab w:val="left" w:pos="9193"/>
          <w:tab w:val="left" w:pos="9827"/>
        </w:tabs>
        <w:overflowPunct w:val="0"/>
        <w:autoSpaceDE w:val="0"/>
        <w:autoSpaceDN w:val="0"/>
        <w:snapToGrid w:val="0"/>
        <w:spacing w:before="240" w:before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（印刷复制）申报推荐信息汇总表</w:t>
      </w:r>
    </w:p>
    <w:p>
      <w:pPr>
        <w:spacing w:after="120" w:after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推荐单位（盖章）：</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788"/>
        <w:gridCol w:w="2075"/>
        <w:gridCol w:w="2055"/>
        <w:gridCol w:w="2388"/>
        <w:gridCol w:w="165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序号</w:t>
            </w:r>
          </w:p>
        </w:tc>
        <w:tc>
          <w:tcPr>
            <w:tcW w:w="1158"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产品名称以及印制时间</w:t>
            </w:r>
          </w:p>
        </w:tc>
        <w:tc>
          <w:tcPr>
            <w:tcW w:w="1147"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印刷复制单位</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名称</w:t>
            </w:r>
          </w:p>
        </w:tc>
        <w:tc>
          <w:tcPr>
            <w:tcW w:w="1333"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产品获奖情况</w:t>
            </w:r>
          </w:p>
        </w:tc>
        <w:tc>
          <w:tcPr>
            <w:tcW w:w="922"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是否为</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绿色印刷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440" w:type="pct"/>
            <w:vAlign w:val="center"/>
          </w:tcPr>
          <w:p>
            <w:pPr>
              <w:spacing w:line="400" w:lineRule="exact"/>
              <w:ind w:firstLine="0" w:firstLineChars="0"/>
              <w:jc w:val="center"/>
              <w:rPr>
                <w:rFonts w:ascii="Times New Roman" w:hAnsi="Times New Roman" w:eastAsia="方正黑体_GBK"/>
                <w:sz w:val="28"/>
                <w:szCs w:val="28"/>
              </w:rPr>
            </w:pPr>
          </w:p>
        </w:tc>
        <w:tc>
          <w:tcPr>
            <w:tcW w:w="1158" w:type="pct"/>
            <w:vAlign w:val="center"/>
          </w:tcPr>
          <w:p>
            <w:pPr>
              <w:spacing w:line="400" w:lineRule="exact"/>
              <w:ind w:firstLine="0" w:firstLineChars="0"/>
              <w:jc w:val="center"/>
              <w:rPr>
                <w:rFonts w:ascii="Times New Roman" w:hAnsi="Times New Roman" w:eastAsia="方正黑体_GBK"/>
                <w:sz w:val="28"/>
                <w:szCs w:val="28"/>
              </w:rPr>
            </w:pPr>
          </w:p>
        </w:tc>
        <w:tc>
          <w:tcPr>
            <w:tcW w:w="1147" w:type="pct"/>
            <w:vAlign w:val="center"/>
          </w:tcPr>
          <w:p>
            <w:pPr>
              <w:spacing w:line="400" w:lineRule="exact"/>
              <w:ind w:firstLine="0" w:firstLineChars="0"/>
              <w:jc w:val="center"/>
              <w:rPr>
                <w:rFonts w:ascii="Times New Roman" w:hAnsi="Times New Roman" w:eastAsia="方正黑体_GBK"/>
                <w:sz w:val="28"/>
                <w:szCs w:val="28"/>
              </w:rPr>
            </w:pPr>
          </w:p>
        </w:tc>
        <w:tc>
          <w:tcPr>
            <w:tcW w:w="1333" w:type="pct"/>
            <w:vAlign w:val="center"/>
          </w:tcPr>
          <w:p>
            <w:pPr>
              <w:spacing w:line="400" w:lineRule="exact"/>
              <w:ind w:firstLine="0" w:firstLineChars="0"/>
              <w:jc w:val="center"/>
              <w:rPr>
                <w:rFonts w:ascii="Times New Roman" w:hAnsi="Times New Roman" w:eastAsia="方正黑体_GBK"/>
                <w:sz w:val="28"/>
                <w:szCs w:val="28"/>
              </w:rPr>
            </w:pPr>
          </w:p>
        </w:tc>
        <w:tc>
          <w:tcPr>
            <w:tcW w:w="922" w:type="pct"/>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 xml:space="preserve">是 </w:t>
            </w:r>
            <w:r>
              <w:rPr>
                <w:rFonts w:hint="eastAsia" w:ascii="Times New Roman" w:hAnsi="Times New Roman" w:eastAsia="方正楷体_GBK"/>
                <w:sz w:val="28"/>
                <w:szCs w:val="28"/>
              </w:rPr>
              <w:sym w:font="Wingdings 2" w:char="F02A"/>
            </w:r>
            <w:r>
              <w:rPr>
                <w:rFonts w:hint="eastAsia" w:ascii="Times New Roman" w:hAnsi="Times New Roman" w:eastAsia="方正楷体_GBK"/>
                <w:sz w:val="28"/>
                <w:szCs w:val="28"/>
              </w:rPr>
              <w:t>否</w:t>
            </w:r>
          </w:p>
        </w:tc>
      </w:tr>
    </w:tbl>
    <w:p>
      <w:pPr>
        <w:spacing w:before="120" w:before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填表人：　　　　　　　　　　　　　　　联系电话：</w:t>
      </w:r>
    </w:p>
    <w:p>
      <w:pPr>
        <w:widowControl/>
        <w:overflowPunct/>
        <w:snapToGrid/>
        <w:spacing w:line="20" w:lineRule="exact"/>
        <w:ind w:firstLine="0" w:firstLineChars="0"/>
        <w:jc w:val="left"/>
        <w:rPr>
          <w:rFonts w:ascii="Times New Roman" w:hAnsi="Times New Roman"/>
        </w:rPr>
      </w:pPr>
      <w:r>
        <w:rPr>
          <w:rFonts w:ascii="Times New Roman" w:hAnsi="Times New Roman"/>
        </w:rPr>
        <w:br w:type="page"/>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江苏省新闻出版广电政府奖（装帧设计）</w:t>
      </w: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评奖实施方案</w:t>
      </w:r>
    </w:p>
    <w:p>
      <w:pPr>
        <w:ind w:firstLine="640"/>
        <w:rPr>
          <w:rFonts w:ascii="Times New Roman" w:hAnsi="Times New Roman"/>
        </w:rPr>
      </w:pPr>
    </w:p>
    <w:p>
      <w:pPr>
        <w:ind w:firstLine="640"/>
        <w:rPr>
          <w:rFonts w:ascii="Times New Roman" w:hAnsi="Times New Roman"/>
        </w:rPr>
      </w:pPr>
      <w:r>
        <w:rPr>
          <w:rFonts w:hint="eastAsia" w:ascii="Times New Roman" w:hAnsi="Times New Roman" w:eastAsia="方正黑体_GBK"/>
        </w:rPr>
        <w:t>第一条</w:t>
      </w:r>
      <w:r>
        <w:rPr>
          <w:rFonts w:hint="eastAsia" w:ascii="Times New Roman" w:hAnsi="Times New Roman"/>
        </w:rPr>
        <w:t xml:space="preserve">  为公平、公正、科学评定江苏省新闻出版广电政府奖（装帧设计），制定本方案。</w:t>
      </w:r>
    </w:p>
    <w:p>
      <w:pPr>
        <w:ind w:firstLine="640"/>
        <w:rPr>
          <w:rFonts w:ascii="Times New Roman" w:hAnsi="Times New Roman"/>
        </w:rPr>
      </w:pPr>
      <w:r>
        <w:rPr>
          <w:rFonts w:hint="eastAsia" w:ascii="Times New Roman" w:hAnsi="Times New Roman" w:eastAsia="方正黑体_GBK"/>
        </w:rPr>
        <w:t>第二条</w:t>
      </w:r>
      <w:r>
        <w:rPr>
          <w:rFonts w:hint="eastAsia" w:ascii="Times New Roman" w:hAnsi="Times New Roman"/>
        </w:rPr>
        <w:t xml:space="preserve">  本方案评奖对象，是指由国家新闻出版主管部门批准设立的省内出版单位正式出版、公开发行的图书、音像制品和电子出版物装帧设计作品。装帧设计评选的是整体设计作品（包括封面、版式、插图设计等）。鼓励原创，各类引进版装帧设计作品不参评。违反出版管理相关规定的作品，著作责任者、设计者存在违法违规、失德失范产生不良影响或其他不适宜授奖情形的作品，不得参评。</w:t>
      </w:r>
    </w:p>
    <w:p>
      <w:pPr>
        <w:ind w:firstLine="640"/>
        <w:rPr>
          <w:rFonts w:ascii="Times New Roman" w:hAnsi="Times New Roman"/>
        </w:rPr>
      </w:pPr>
      <w:r>
        <w:rPr>
          <w:rFonts w:hint="eastAsia" w:ascii="Times New Roman" w:hAnsi="Times New Roman" w:eastAsia="方正黑体_GBK"/>
        </w:rPr>
        <w:t>第三条</w:t>
      </w:r>
      <w:r>
        <w:rPr>
          <w:rFonts w:hint="eastAsia" w:ascii="Times New Roman" w:hAnsi="Times New Roman"/>
        </w:rPr>
        <w:t xml:space="preserve">  参评江苏省新闻出版广电政府奖（装帧设计）的作品，首版第一次印刷时间在2021年7月至2025年12月（以版权页记录为准）之间，且符合以下条件：</w:t>
      </w:r>
    </w:p>
    <w:p>
      <w:pPr>
        <w:ind w:firstLine="640"/>
        <w:rPr>
          <w:rFonts w:ascii="Times New Roman" w:hAnsi="Times New Roman"/>
        </w:rPr>
      </w:pPr>
      <w:r>
        <w:rPr>
          <w:rFonts w:hint="eastAsia" w:ascii="Times New Roman" w:hAnsi="Times New Roman"/>
        </w:rPr>
        <w:t>1. 坚持正确政治方向，深入学习贯彻习近平新时代中国特色社会主义思想，全面贯彻落实习近平文化思想，弘扬社会主义核心价值观，传承弘扬中华优秀传统文化。</w:t>
      </w:r>
    </w:p>
    <w:p>
      <w:pPr>
        <w:ind w:firstLine="640"/>
        <w:rPr>
          <w:rFonts w:ascii="Times New Roman" w:hAnsi="Times New Roman"/>
        </w:rPr>
      </w:pPr>
      <w:r>
        <w:rPr>
          <w:rFonts w:hint="eastAsia" w:ascii="Times New Roman" w:hAnsi="Times New Roman"/>
        </w:rPr>
        <w:t>2. 紧扣时代发展要求，装帧设计简洁美观，不过度包装，注重美学表达与阅读舒适度的有机统一。</w:t>
      </w:r>
    </w:p>
    <w:p>
      <w:pPr>
        <w:ind w:firstLine="640"/>
        <w:rPr>
          <w:rFonts w:ascii="Times New Roman" w:hAnsi="Times New Roman"/>
        </w:rPr>
      </w:pPr>
      <w:r>
        <w:rPr>
          <w:rFonts w:hint="eastAsia" w:ascii="Times New Roman" w:hAnsi="Times New Roman"/>
        </w:rPr>
        <w:t>3. 倡导创新设计思维，装帧形式立意独特，装帧语汇明确，设计语言清晰，具有独特的设计风格。</w:t>
      </w:r>
    </w:p>
    <w:p>
      <w:pPr>
        <w:ind w:firstLine="640"/>
        <w:rPr>
          <w:rFonts w:ascii="Times New Roman" w:hAnsi="Times New Roman"/>
        </w:rPr>
      </w:pPr>
      <w:r>
        <w:rPr>
          <w:rFonts w:hint="eastAsia" w:ascii="Times New Roman" w:hAnsi="Times New Roman"/>
        </w:rPr>
        <w:t>4. 促进工艺技术革新，制作精良、印装精美，对推进工艺加工技术的革新与发展具有探索和创新意义。</w:t>
      </w:r>
    </w:p>
    <w:p>
      <w:pPr>
        <w:ind w:firstLine="640"/>
        <w:rPr>
          <w:rFonts w:ascii="Times New Roman" w:hAnsi="Times New Roman"/>
        </w:rPr>
      </w:pPr>
      <w:r>
        <w:rPr>
          <w:rFonts w:hint="eastAsia" w:ascii="Times New Roman" w:hAnsi="Times New Roman"/>
        </w:rPr>
        <w:t>5. 严守出版质量规范，内容、编校、设计、印制质量符合相关管理规定。</w:t>
      </w:r>
    </w:p>
    <w:p>
      <w:pPr>
        <w:ind w:firstLine="640"/>
        <w:rPr>
          <w:rFonts w:ascii="Times New Roman" w:hAnsi="Times New Roman"/>
        </w:rPr>
      </w:pPr>
      <w:r>
        <w:rPr>
          <w:rFonts w:hint="eastAsia" w:ascii="Times New Roman" w:hAnsi="Times New Roman" w:eastAsia="方正黑体_GBK"/>
        </w:rPr>
        <w:t>第四条</w:t>
      </w:r>
      <w:r>
        <w:rPr>
          <w:rFonts w:hint="eastAsia" w:ascii="Times New Roman" w:hAnsi="Times New Roman"/>
        </w:rPr>
        <w:t xml:space="preserve">  评审程序：</w:t>
      </w:r>
    </w:p>
    <w:p>
      <w:pPr>
        <w:ind w:firstLine="640"/>
        <w:rPr>
          <w:rFonts w:ascii="Times New Roman" w:hAnsi="Times New Roman"/>
        </w:rPr>
      </w:pPr>
      <w:r>
        <w:rPr>
          <w:rFonts w:hint="eastAsia" w:ascii="Times New Roman" w:hAnsi="Times New Roman"/>
        </w:rPr>
        <w:t>1. 省新闻出版局聘请有关方面专家学者、有关部门单位负责同志组成江苏省新闻出版广电政府奖（装帧设计）评审组。评审组设在省出版物审读中心，负责评审的具体工作。</w:t>
      </w:r>
    </w:p>
    <w:p>
      <w:pPr>
        <w:ind w:firstLine="640"/>
        <w:rPr>
          <w:rFonts w:ascii="Times New Roman" w:hAnsi="Times New Roman"/>
        </w:rPr>
      </w:pPr>
      <w:r>
        <w:rPr>
          <w:rFonts w:hint="eastAsia" w:ascii="Times New Roman" w:hAnsi="Times New Roman"/>
        </w:rPr>
        <w:t>2. 各出版单位申报的作品，由主管（主办）单位或设区市新闻出版局按程序向评审组推荐：凤凰出版传媒股份有限公司所属出版单位申报的作品，由股份公司负责审核并统一汇总推荐；中央部门单位主管出版单位作品的推荐工作，由主办单位负责；省直部门单位主管出版单位作品的推荐工作，由主管部门负责；市属出版单位申报的作品，由设区市新闻出版局负责审核并推荐。推荐之前，须在出版单位进行公示，公示期不少于5个工作日。</w:t>
      </w:r>
    </w:p>
    <w:p>
      <w:pPr>
        <w:ind w:firstLine="640"/>
        <w:rPr>
          <w:rFonts w:ascii="Times New Roman" w:hAnsi="Times New Roman"/>
        </w:rPr>
      </w:pPr>
      <w:r>
        <w:rPr>
          <w:rFonts w:hint="eastAsia" w:ascii="Times New Roman" w:hAnsi="Times New Roman"/>
        </w:rPr>
        <w:t>3. 评审组对参评作品进行资格审核，开展评审、质检工作，提出拟通过建议名单，经工作组办公室审核并按程序报批后将初审结果反馈给有关主管（主办）单位或设区市新闻出版局。对质检不合格的作品，将取消其参评资格，并依法依规进行处罚。</w:t>
      </w:r>
    </w:p>
    <w:p>
      <w:pPr>
        <w:ind w:firstLine="640"/>
        <w:rPr>
          <w:rFonts w:ascii="Times New Roman" w:hAnsi="Times New Roman"/>
        </w:rPr>
      </w:pPr>
      <w:r>
        <w:rPr>
          <w:rFonts w:hint="eastAsia" w:ascii="Times New Roman" w:hAnsi="Times New Roman"/>
        </w:rPr>
        <w:t>4. 主管（主办）单位或设区市新闻出版局根据初审反馈结果，采取适当方式对推荐对象设计者进行考察，按规定组织征求意见，开展社会信用查询。在征求意见和考察基础上，组织公示，公示期不少于5个工作日，公示无异议后，向工作组办公室报送正式推荐对象。</w:t>
      </w:r>
    </w:p>
    <w:p>
      <w:pPr>
        <w:ind w:firstLine="640"/>
        <w:rPr>
          <w:rFonts w:ascii="Times New Roman" w:hAnsi="Times New Roman"/>
        </w:rPr>
      </w:pPr>
      <w:r>
        <w:rPr>
          <w:rFonts w:hint="eastAsia" w:ascii="Times New Roman" w:hAnsi="Times New Roman"/>
        </w:rPr>
        <w:t>5. 正式推荐对象经工作组审议、按程序报批后进行公示，公示期不少于5个工作日。如存在异议，由工作组办公室和评审组协同处理。公示结束，按程序报批后确定获奖名单。</w:t>
      </w:r>
    </w:p>
    <w:p>
      <w:pPr>
        <w:ind w:firstLine="640"/>
        <w:rPr>
          <w:rFonts w:ascii="Times New Roman" w:hAnsi="Times New Roman"/>
        </w:rPr>
      </w:pPr>
      <w:r>
        <w:rPr>
          <w:rFonts w:hint="eastAsia" w:ascii="Times New Roman" w:hAnsi="Times New Roman" w:eastAsia="方正黑体_GBK"/>
        </w:rPr>
        <w:t>第五条</w:t>
      </w:r>
      <w:r>
        <w:rPr>
          <w:rFonts w:hint="eastAsia" w:ascii="Times New Roman" w:hAnsi="Times New Roman"/>
        </w:rPr>
        <w:t xml:space="preserve">  推荐名额：</w:t>
      </w:r>
    </w:p>
    <w:p>
      <w:pPr>
        <w:ind w:firstLine="640"/>
        <w:rPr>
          <w:rFonts w:ascii="Times New Roman" w:hAnsi="Times New Roman"/>
        </w:rPr>
      </w:pPr>
      <w:r>
        <w:rPr>
          <w:rFonts w:hint="eastAsia" w:ascii="Times New Roman" w:hAnsi="Times New Roman"/>
        </w:rPr>
        <w:t>每家出版单位原则上可推荐3种（图书、音像制品和电子出版物可各报送3种）装帧设计作品参评。</w:t>
      </w:r>
    </w:p>
    <w:p>
      <w:pPr>
        <w:ind w:firstLine="640"/>
        <w:rPr>
          <w:rFonts w:ascii="Times New Roman" w:hAnsi="Times New Roman"/>
        </w:rPr>
      </w:pPr>
      <w:r>
        <w:rPr>
          <w:rFonts w:hint="eastAsia" w:ascii="Times New Roman" w:hAnsi="Times New Roman" w:eastAsia="方正黑体_GBK"/>
        </w:rPr>
        <w:t xml:space="preserve">第六条 </w:t>
      </w:r>
      <w:r>
        <w:rPr>
          <w:rFonts w:hint="eastAsia" w:ascii="Times New Roman" w:hAnsi="Times New Roman"/>
        </w:rPr>
        <w:t xml:space="preserve"> 推荐材料和报送要求：</w:t>
      </w:r>
    </w:p>
    <w:p>
      <w:pPr>
        <w:ind w:firstLine="640"/>
        <w:rPr>
          <w:rFonts w:ascii="Times New Roman" w:hAnsi="Times New Roman"/>
        </w:rPr>
      </w:pPr>
      <w:r>
        <w:rPr>
          <w:rFonts w:hint="eastAsia" w:ascii="Times New Roman" w:hAnsi="Times New Roman"/>
        </w:rPr>
        <w:t>出版单位填写《江苏省新闻出版广电政府奖（装帧设计）申报推荐表》，介绍参评作品的基本情况和价值等，经主管（主办）单位审核后报送。</w:t>
      </w:r>
    </w:p>
    <w:p>
      <w:pPr>
        <w:ind w:firstLine="640"/>
        <w:rPr>
          <w:rFonts w:ascii="Times New Roman" w:hAnsi="Times New Roman"/>
        </w:rPr>
      </w:pPr>
      <w:r>
        <w:rPr>
          <w:rFonts w:hint="eastAsia" w:ascii="Times New Roman" w:hAnsi="Times New Roman"/>
        </w:rPr>
        <w:t>推荐材料一律使用A4纸打印装订，连同《江苏省新闻出版广电政府奖（装帧设计）申报推荐信息汇总表》，纸质版一式3份，加盖公章后报送评审组，并附电子版（刻录光盘，同时发送至jsstssd@163.com）。每种参评作品报送样品3册（套）。册数特别多的套书、丛书，经评审组同意，样品可报送1套。</w:t>
      </w:r>
    </w:p>
    <w:p>
      <w:pPr>
        <w:ind w:firstLine="640"/>
        <w:rPr>
          <w:rFonts w:ascii="Times New Roman" w:hAnsi="Times New Roman"/>
        </w:rPr>
      </w:pPr>
      <w:r>
        <w:rPr>
          <w:rFonts w:hint="eastAsia" w:ascii="Times New Roman" w:hAnsi="Times New Roman" w:eastAsia="方正黑体_GBK"/>
        </w:rPr>
        <w:t>第七条</w:t>
      </w:r>
      <w:r>
        <w:rPr>
          <w:rFonts w:hint="eastAsia" w:ascii="Times New Roman" w:hAnsi="Times New Roman"/>
        </w:rPr>
        <w:t xml:space="preserve">  报送方式：</w:t>
      </w:r>
    </w:p>
    <w:p>
      <w:pPr>
        <w:ind w:firstLine="640"/>
        <w:rPr>
          <w:rFonts w:ascii="Times New Roman" w:hAnsi="Times New Roman"/>
        </w:rPr>
      </w:pPr>
      <w:r>
        <w:rPr>
          <w:rFonts w:hint="eastAsia" w:ascii="Times New Roman" w:hAnsi="Times New Roman"/>
        </w:rPr>
        <w:t>申报咨询电话：025—88802819</w:t>
      </w:r>
    </w:p>
    <w:p>
      <w:pPr>
        <w:ind w:firstLine="640"/>
        <w:rPr>
          <w:rFonts w:ascii="Times New Roman" w:hAnsi="Times New Roman"/>
        </w:rPr>
      </w:pPr>
      <w:r>
        <w:rPr>
          <w:rFonts w:hint="eastAsia" w:ascii="Times New Roman" w:hAnsi="Times New Roman"/>
        </w:rPr>
        <w:t>收件地址：南京市鼓楼区北京西路2-1号609室，电话：025—88802819，邮政编码：210008。</w:t>
      </w:r>
    </w:p>
    <w:p>
      <w:pPr>
        <w:ind w:firstLine="656"/>
        <w:rPr>
          <w:rFonts w:ascii="Times New Roman" w:hAnsi="Times New Roman"/>
          <w:spacing w:val="4"/>
        </w:rPr>
      </w:pPr>
      <w:r>
        <w:rPr>
          <w:rFonts w:hint="eastAsia" w:ascii="Times New Roman" w:hAnsi="Times New Roman"/>
          <w:spacing w:val="4"/>
        </w:rPr>
        <w:t>参评材料送达时间：</w:t>
      </w:r>
      <w:r>
        <w:rPr>
          <w:rFonts w:hint="eastAsia" w:ascii="Times New Roman" w:hAnsi="Times New Roman"/>
        </w:rPr>
        <w:t>2026年7月15日—7月30日</w:t>
      </w:r>
      <w:r>
        <w:rPr>
          <w:rFonts w:hint="eastAsia" w:ascii="Times New Roman" w:hAnsi="Times New Roman"/>
          <w:spacing w:val="4"/>
        </w:rPr>
        <w:t>，其余时间不予受理。</w:t>
      </w:r>
    </w:p>
    <w:p>
      <w:pPr>
        <w:ind w:firstLine="640"/>
        <w:rPr>
          <w:rFonts w:ascii="Times New Roman" w:hAnsi="Times New Roman"/>
        </w:rPr>
      </w:pPr>
      <w:r>
        <w:rPr>
          <w:rFonts w:hint="eastAsia" w:ascii="Times New Roman" w:hAnsi="Times New Roman"/>
        </w:rPr>
        <w:t>邮件外包装上请注明“江苏省新闻出版广电政府奖（装帧设计）参评材料”字样。</w:t>
      </w:r>
    </w:p>
    <w:p>
      <w:pPr>
        <w:ind w:firstLine="640"/>
        <w:rPr>
          <w:rFonts w:ascii="Times New Roman" w:hAnsi="Times New Roman"/>
        </w:rPr>
      </w:pPr>
    </w:p>
    <w:p>
      <w:pPr>
        <w:ind w:left="2000" w:leftChars="200" w:hanging="1360" w:hangingChars="425"/>
        <w:rPr>
          <w:rFonts w:ascii="Times New Roman" w:hAnsi="Times New Roman"/>
          <w:spacing w:val="6"/>
        </w:rPr>
      </w:pPr>
      <w:r>
        <w:rPr>
          <w:rFonts w:hint="eastAsia" w:ascii="Times New Roman" w:hAnsi="Times New Roman"/>
        </w:rPr>
        <w:t>附近：1. 江</w:t>
      </w:r>
      <w:r>
        <w:rPr>
          <w:rFonts w:hint="eastAsia" w:ascii="Times New Roman" w:hAnsi="Times New Roman"/>
          <w:spacing w:val="4"/>
        </w:rPr>
        <w:t>苏省新闻出版广电政府奖（装帧设计）申报推</w:t>
      </w:r>
      <w:r>
        <w:rPr>
          <w:rFonts w:hint="eastAsia" w:ascii="Times New Roman" w:hAnsi="Times New Roman"/>
          <w:spacing w:val="6"/>
        </w:rPr>
        <w:t>荐表</w:t>
      </w:r>
    </w:p>
    <w:p>
      <w:pPr>
        <w:ind w:left="2000" w:leftChars="500" w:hanging="400" w:hangingChars="125"/>
        <w:rPr>
          <w:rFonts w:ascii="Times New Roman" w:hAnsi="Times New Roman"/>
        </w:rPr>
      </w:pPr>
      <w:r>
        <w:rPr>
          <w:rFonts w:hint="eastAsia" w:ascii="Times New Roman" w:hAnsi="Times New Roman"/>
        </w:rPr>
        <w:t>2. 江苏省新闻出版广电政府奖（装帧设计）申报推荐信息汇总表</w:t>
      </w: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附件1</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（装帧设计）申报推荐表</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2048"/>
        <w:gridCol w:w="3238"/>
        <w:gridCol w:w="1324"/>
        <w:gridCol w:w="319"/>
        <w:gridCol w:w="203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14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作品名称</w:t>
            </w:r>
          </w:p>
        </w:tc>
        <w:tc>
          <w:tcPr>
            <w:tcW w:w="1807" w:type="pct"/>
            <w:vAlign w:val="center"/>
          </w:tcPr>
          <w:p>
            <w:pPr>
              <w:spacing w:line="400" w:lineRule="exact"/>
              <w:ind w:firstLine="0" w:firstLineChars="0"/>
              <w:jc w:val="center"/>
              <w:rPr>
                <w:rFonts w:ascii="Times New Roman" w:hAnsi="Times New Roman" w:eastAsia="方正黑体_GBK"/>
                <w:sz w:val="28"/>
                <w:szCs w:val="28"/>
              </w:rPr>
            </w:pPr>
          </w:p>
        </w:tc>
        <w:tc>
          <w:tcPr>
            <w:tcW w:w="73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出版时间</w:t>
            </w:r>
          </w:p>
        </w:tc>
        <w:tc>
          <w:tcPr>
            <w:tcW w:w="1311" w:type="pct"/>
            <w:gridSpan w:val="2"/>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14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书号、版号</w:t>
            </w:r>
          </w:p>
        </w:tc>
        <w:tc>
          <w:tcPr>
            <w:tcW w:w="1807" w:type="pct"/>
            <w:vAlign w:val="center"/>
          </w:tcPr>
          <w:p>
            <w:pPr>
              <w:spacing w:line="400" w:lineRule="exact"/>
              <w:ind w:firstLine="0" w:firstLineChars="0"/>
              <w:jc w:val="center"/>
              <w:rPr>
                <w:rFonts w:ascii="Times New Roman" w:hAnsi="Times New Roman" w:eastAsia="方正黑体_GBK"/>
                <w:sz w:val="28"/>
                <w:szCs w:val="28"/>
              </w:rPr>
            </w:pPr>
          </w:p>
        </w:tc>
        <w:tc>
          <w:tcPr>
            <w:tcW w:w="2050" w:type="pct"/>
            <w:gridSpan w:val="3"/>
            <w:vAlign w:val="center"/>
          </w:tcPr>
          <w:p>
            <w:pPr>
              <w:spacing w:line="400" w:lineRule="exact"/>
              <w:ind w:firstLine="0" w:firstLineChars="0"/>
              <w:jc w:val="center"/>
              <w:rPr>
                <w:rFonts w:ascii="Times New Roman" w:hAnsi="Times New Roman" w:eastAsia="方正楷体_GBK"/>
                <w:sz w:val="28"/>
                <w:szCs w:val="28"/>
              </w:rPr>
            </w:pPr>
            <w:r>
              <w:rPr>
                <w:rFonts w:hint="eastAsia" w:ascii="Times New Roman" w:hAnsi="Times New Roman" w:eastAsia="方正楷体_GBK"/>
                <w:sz w:val="28"/>
                <w:szCs w:val="28"/>
              </w:rPr>
              <w:t>□图书 □音像 □电子</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14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出版单位</w:t>
            </w:r>
          </w:p>
        </w:tc>
        <w:tc>
          <w:tcPr>
            <w:tcW w:w="1807" w:type="pct"/>
            <w:vAlign w:val="center"/>
          </w:tcPr>
          <w:p>
            <w:pPr>
              <w:spacing w:line="400" w:lineRule="exact"/>
              <w:ind w:firstLine="0" w:firstLineChars="0"/>
              <w:jc w:val="center"/>
              <w:rPr>
                <w:rFonts w:ascii="Times New Roman" w:hAnsi="Times New Roman" w:eastAsia="方正黑体_GBK"/>
                <w:sz w:val="28"/>
                <w:szCs w:val="28"/>
              </w:rPr>
            </w:pPr>
          </w:p>
        </w:tc>
        <w:tc>
          <w:tcPr>
            <w:tcW w:w="917" w:type="pct"/>
            <w:gridSpan w:val="2"/>
            <w:vMerge w:val="restar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内容、编校、印制质量自检情况</w:t>
            </w:r>
          </w:p>
        </w:tc>
        <w:tc>
          <w:tcPr>
            <w:tcW w:w="1133" w:type="pct"/>
            <w:vMerge w:val="restar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14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著作责任者</w:t>
            </w:r>
          </w:p>
        </w:tc>
        <w:tc>
          <w:tcPr>
            <w:tcW w:w="1807" w:type="pct"/>
            <w:vAlign w:val="center"/>
          </w:tcPr>
          <w:p>
            <w:pPr>
              <w:spacing w:line="400" w:lineRule="exact"/>
              <w:ind w:firstLine="0" w:firstLineChars="0"/>
              <w:jc w:val="center"/>
              <w:rPr>
                <w:rFonts w:ascii="Times New Roman" w:hAnsi="Times New Roman" w:eastAsia="方正黑体_GBK"/>
                <w:sz w:val="28"/>
                <w:szCs w:val="28"/>
              </w:rPr>
            </w:pPr>
          </w:p>
        </w:tc>
        <w:tc>
          <w:tcPr>
            <w:tcW w:w="917" w:type="pct"/>
            <w:gridSpan w:val="2"/>
            <w:vMerge w:val="continue"/>
            <w:vAlign w:val="center"/>
          </w:tcPr>
          <w:p>
            <w:pPr>
              <w:spacing w:line="400" w:lineRule="exact"/>
              <w:ind w:firstLine="0" w:firstLineChars="0"/>
              <w:jc w:val="center"/>
              <w:rPr>
                <w:rFonts w:ascii="Times New Roman" w:hAnsi="Times New Roman" w:eastAsia="方正黑体_GBK"/>
                <w:sz w:val="28"/>
                <w:szCs w:val="28"/>
              </w:rPr>
            </w:pPr>
          </w:p>
        </w:tc>
        <w:tc>
          <w:tcPr>
            <w:tcW w:w="1133" w:type="pct"/>
            <w:vMerge w:val="continue"/>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80" w:hRule="atLeast"/>
          <w:jc w:val="center"/>
        </w:trPr>
        <w:tc>
          <w:tcPr>
            <w:tcW w:w="114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设计者</w:t>
            </w:r>
          </w:p>
        </w:tc>
        <w:tc>
          <w:tcPr>
            <w:tcW w:w="1807" w:type="pct"/>
            <w:vAlign w:val="center"/>
          </w:tcPr>
          <w:p>
            <w:pPr>
              <w:spacing w:line="400" w:lineRule="exact"/>
              <w:ind w:firstLine="0" w:firstLineChars="0"/>
              <w:jc w:val="center"/>
              <w:rPr>
                <w:rFonts w:ascii="Times New Roman" w:hAnsi="Times New Roman" w:eastAsia="方正黑体_GBK"/>
                <w:sz w:val="28"/>
                <w:szCs w:val="28"/>
              </w:rPr>
            </w:pPr>
          </w:p>
        </w:tc>
        <w:tc>
          <w:tcPr>
            <w:tcW w:w="917" w:type="pct"/>
            <w:gridSpan w:val="2"/>
            <w:vMerge w:val="continue"/>
            <w:vAlign w:val="center"/>
          </w:tcPr>
          <w:p>
            <w:pPr>
              <w:spacing w:line="400" w:lineRule="exact"/>
              <w:ind w:firstLine="0" w:firstLineChars="0"/>
              <w:jc w:val="center"/>
              <w:rPr>
                <w:rFonts w:ascii="Times New Roman" w:hAnsi="Times New Roman" w:eastAsia="方正黑体_GBK"/>
                <w:sz w:val="28"/>
                <w:szCs w:val="28"/>
              </w:rPr>
            </w:pPr>
          </w:p>
        </w:tc>
        <w:tc>
          <w:tcPr>
            <w:tcW w:w="1133" w:type="pct"/>
            <w:vMerge w:val="continue"/>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531" w:hRule="atLeast"/>
          <w:jc w:val="center"/>
        </w:trPr>
        <w:tc>
          <w:tcPr>
            <w:tcW w:w="114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装帧设计作品创作说明</w:t>
            </w:r>
          </w:p>
        </w:tc>
        <w:tc>
          <w:tcPr>
            <w:tcW w:w="3857" w:type="pct"/>
            <w:gridSpan w:val="4"/>
          </w:tcPr>
          <w:p>
            <w:pPr>
              <w:spacing w:before="120" w:beforeLines="50" w:line="400" w:lineRule="exact"/>
              <w:ind w:firstLine="0" w:firstLineChars="0"/>
              <w:rPr>
                <w:rFonts w:ascii="Times New Roman" w:hAnsi="Times New Roman" w:eastAsia="方正楷体_GBK"/>
                <w:sz w:val="28"/>
                <w:szCs w:val="28"/>
              </w:rPr>
            </w:pPr>
            <w:r>
              <w:rPr>
                <w:rFonts w:ascii="Times New Roman" w:hAnsi="Times New Roman" w:eastAsia="方正楷体_GBK"/>
                <w:sz w:val="28"/>
                <w:szCs w:val="28"/>
              </w:rPr>
              <w:t>（800字以内）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531" w:hRule="atLeast"/>
          <w:jc w:val="center"/>
        </w:trPr>
        <w:tc>
          <w:tcPr>
            <w:tcW w:w="114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已获奖情况</w:t>
            </w:r>
          </w:p>
        </w:tc>
        <w:tc>
          <w:tcPr>
            <w:tcW w:w="3857"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531" w:hRule="atLeast"/>
          <w:jc w:val="center"/>
        </w:trPr>
        <w:tc>
          <w:tcPr>
            <w:tcW w:w="114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出版单位</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意见</w:t>
            </w:r>
          </w:p>
        </w:tc>
        <w:tc>
          <w:tcPr>
            <w:tcW w:w="3857" w:type="pct"/>
            <w:gridSpan w:val="4"/>
            <w:vAlign w:val="bottom"/>
          </w:tcPr>
          <w:p>
            <w:pPr>
              <w:spacing w:after="120" w:after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年　月　日（单位盖章）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531" w:hRule="atLeast"/>
          <w:jc w:val="center"/>
        </w:trPr>
        <w:tc>
          <w:tcPr>
            <w:tcW w:w="114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主管（主办）单位</w:t>
            </w:r>
            <w:r>
              <w:rPr>
                <w:rFonts w:hint="eastAsia" w:ascii="Times New Roman" w:hAnsi="Times New Roman" w:eastAsia="方正黑体_GBK"/>
                <w:sz w:val="28"/>
                <w:szCs w:val="28"/>
              </w:rPr>
              <w:t>或设区市新闻出版局</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审核意见</w:t>
            </w:r>
          </w:p>
        </w:tc>
        <w:tc>
          <w:tcPr>
            <w:tcW w:w="3857" w:type="pct"/>
            <w:gridSpan w:val="4"/>
            <w:vAlign w:val="bottom"/>
          </w:tcPr>
          <w:p>
            <w:pPr>
              <w:spacing w:after="120" w:after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年　月　日（单位盖章）</w:t>
            </w:r>
          </w:p>
        </w:tc>
      </w:tr>
    </w:tbl>
    <w:p>
      <w:pPr>
        <w:spacing w:before="120" w:before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填表人：　　　　　　联系电话：　　　　　　填表时间：    年  月  日</w:t>
      </w:r>
    </w:p>
    <w:p>
      <w:pPr>
        <w:ind w:firstLine="640"/>
        <w:rPr>
          <w:rFonts w:ascii="Times New Roman" w:hAnsi="Times New Roman"/>
        </w:rPr>
        <w:sectPr>
          <w:pgSz w:w="11907" w:h="16840"/>
          <w:pgMar w:top="2098" w:right="1531" w:bottom="1701" w:left="1531" w:header="567" w:footer="1588" w:gutter="0"/>
          <w:cols w:space="720" w:num="1"/>
          <w:docGrid w:linePitch="572" w:charSpace="-525"/>
        </w:sectPr>
      </w:pP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附件2</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江苏省新闻出版广电政府奖（装帧设计）申报推荐信息汇总表</w:t>
      </w:r>
    </w:p>
    <w:p>
      <w:pPr>
        <w:ind w:firstLine="640"/>
        <w:rPr>
          <w:rFonts w:ascii="Times New Roman" w:hAnsi="Times New Roman"/>
        </w:rPr>
      </w:pPr>
    </w:p>
    <w:p>
      <w:pPr>
        <w:spacing w:after="120" w:after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主管（主办）单位或设区市新闻出版局（盖章）：　　　　　联系人：　　　　　手机号码：</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850"/>
        <w:gridCol w:w="1002"/>
        <w:gridCol w:w="2150"/>
        <w:gridCol w:w="1857"/>
        <w:gridCol w:w="1150"/>
        <w:gridCol w:w="1573"/>
        <w:gridCol w:w="2578"/>
        <w:gridCol w:w="199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37" w:hRule="atLeast"/>
          <w:jc w:val="center"/>
        </w:trPr>
        <w:tc>
          <w:tcPr>
            <w:tcW w:w="32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序号</w:t>
            </w:r>
          </w:p>
        </w:tc>
        <w:tc>
          <w:tcPr>
            <w:tcW w:w="381"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单位</w:t>
            </w:r>
          </w:p>
        </w:tc>
        <w:tc>
          <w:tcPr>
            <w:tcW w:w="81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作品名称</w:t>
            </w:r>
          </w:p>
        </w:tc>
        <w:tc>
          <w:tcPr>
            <w:tcW w:w="70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分类（图书、音像、电子）</w:t>
            </w:r>
          </w:p>
        </w:tc>
        <w:tc>
          <w:tcPr>
            <w:tcW w:w="43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著作</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责任者</w:t>
            </w:r>
          </w:p>
        </w:tc>
        <w:tc>
          <w:tcPr>
            <w:tcW w:w="598"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出版时间</w:t>
            </w:r>
          </w:p>
        </w:tc>
        <w:tc>
          <w:tcPr>
            <w:tcW w:w="98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设计者简介</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（100字以内）</w:t>
            </w:r>
          </w:p>
        </w:tc>
        <w:tc>
          <w:tcPr>
            <w:tcW w:w="758"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内容、编校、</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印制质量</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自检情况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37" w:hRule="atLeast"/>
          <w:jc w:val="center"/>
        </w:trPr>
        <w:tc>
          <w:tcPr>
            <w:tcW w:w="323" w:type="pct"/>
            <w:vAlign w:val="center"/>
          </w:tcPr>
          <w:p>
            <w:pPr>
              <w:spacing w:line="400" w:lineRule="exact"/>
              <w:ind w:firstLine="0" w:firstLineChars="0"/>
              <w:jc w:val="center"/>
              <w:rPr>
                <w:rFonts w:ascii="Times New Roman" w:hAnsi="Times New Roman" w:eastAsia="方正黑体_GBK"/>
                <w:sz w:val="28"/>
                <w:szCs w:val="28"/>
              </w:rPr>
            </w:pPr>
          </w:p>
        </w:tc>
        <w:tc>
          <w:tcPr>
            <w:tcW w:w="381" w:type="pct"/>
            <w:vAlign w:val="center"/>
          </w:tcPr>
          <w:p>
            <w:pPr>
              <w:spacing w:line="400" w:lineRule="exact"/>
              <w:ind w:firstLine="0" w:firstLineChars="0"/>
              <w:jc w:val="center"/>
              <w:rPr>
                <w:rFonts w:ascii="Times New Roman" w:hAnsi="Times New Roman" w:eastAsia="方正黑体_GBK"/>
                <w:sz w:val="28"/>
                <w:szCs w:val="28"/>
              </w:rPr>
            </w:pPr>
          </w:p>
        </w:tc>
        <w:tc>
          <w:tcPr>
            <w:tcW w:w="817" w:type="pct"/>
            <w:vAlign w:val="center"/>
          </w:tcPr>
          <w:p>
            <w:pPr>
              <w:spacing w:line="400" w:lineRule="exact"/>
              <w:ind w:firstLine="0" w:firstLineChars="0"/>
              <w:jc w:val="center"/>
              <w:rPr>
                <w:rFonts w:ascii="Times New Roman" w:hAnsi="Times New Roman" w:eastAsia="方正黑体_GBK"/>
                <w:sz w:val="28"/>
                <w:szCs w:val="28"/>
              </w:rPr>
            </w:pPr>
          </w:p>
        </w:tc>
        <w:tc>
          <w:tcPr>
            <w:tcW w:w="706" w:type="pct"/>
            <w:vAlign w:val="center"/>
          </w:tcPr>
          <w:p>
            <w:pPr>
              <w:spacing w:line="400" w:lineRule="exact"/>
              <w:ind w:firstLine="0" w:firstLineChars="0"/>
              <w:jc w:val="center"/>
              <w:rPr>
                <w:rFonts w:ascii="Times New Roman" w:hAnsi="Times New Roman" w:eastAsia="方正黑体_GBK"/>
                <w:sz w:val="28"/>
                <w:szCs w:val="28"/>
              </w:rPr>
            </w:pPr>
          </w:p>
        </w:tc>
        <w:tc>
          <w:tcPr>
            <w:tcW w:w="437" w:type="pct"/>
            <w:vAlign w:val="center"/>
          </w:tcPr>
          <w:p>
            <w:pPr>
              <w:spacing w:line="400" w:lineRule="exact"/>
              <w:ind w:firstLine="0" w:firstLineChars="0"/>
              <w:jc w:val="center"/>
              <w:rPr>
                <w:rFonts w:ascii="Times New Roman" w:hAnsi="Times New Roman" w:eastAsia="方正黑体_GBK"/>
                <w:sz w:val="28"/>
                <w:szCs w:val="28"/>
              </w:rPr>
            </w:pPr>
          </w:p>
        </w:tc>
        <w:tc>
          <w:tcPr>
            <w:tcW w:w="598" w:type="pct"/>
            <w:vAlign w:val="center"/>
          </w:tcPr>
          <w:p>
            <w:pPr>
              <w:spacing w:line="400" w:lineRule="exact"/>
              <w:ind w:firstLine="0" w:firstLineChars="0"/>
              <w:jc w:val="center"/>
              <w:rPr>
                <w:rFonts w:ascii="Times New Roman" w:hAnsi="Times New Roman" w:eastAsia="方正黑体_GBK"/>
                <w:sz w:val="28"/>
                <w:szCs w:val="28"/>
              </w:rPr>
            </w:pPr>
          </w:p>
        </w:tc>
        <w:tc>
          <w:tcPr>
            <w:tcW w:w="980" w:type="pct"/>
            <w:vAlign w:val="center"/>
          </w:tcPr>
          <w:p>
            <w:pPr>
              <w:spacing w:line="400" w:lineRule="exact"/>
              <w:ind w:firstLine="0" w:firstLineChars="0"/>
              <w:jc w:val="center"/>
              <w:rPr>
                <w:rFonts w:ascii="Times New Roman" w:hAnsi="Times New Roman" w:eastAsia="方正黑体_GBK"/>
                <w:sz w:val="28"/>
                <w:szCs w:val="28"/>
              </w:rPr>
            </w:pPr>
          </w:p>
        </w:tc>
        <w:tc>
          <w:tcPr>
            <w:tcW w:w="758"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37" w:hRule="atLeast"/>
          <w:jc w:val="center"/>
        </w:trPr>
        <w:tc>
          <w:tcPr>
            <w:tcW w:w="323" w:type="pct"/>
            <w:vAlign w:val="center"/>
          </w:tcPr>
          <w:p>
            <w:pPr>
              <w:spacing w:line="400" w:lineRule="exact"/>
              <w:ind w:firstLine="0" w:firstLineChars="0"/>
              <w:jc w:val="center"/>
              <w:rPr>
                <w:rFonts w:ascii="Times New Roman" w:hAnsi="Times New Roman" w:eastAsia="方正黑体_GBK"/>
                <w:sz w:val="28"/>
                <w:szCs w:val="28"/>
              </w:rPr>
            </w:pPr>
          </w:p>
        </w:tc>
        <w:tc>
          <w:tcPr>
            <w:tcW w:w="381" w:type="pct"/>
            <w:vAlign w:val="center"/>
          </w:tcPr>
          <w:p>
            <w:pPr>
              <w:spacing w:line="400" w:lineRule="exact"/>
              <w:ind w:firstLine="0" w:firstLineChars="0"/>
              <w:jc w:val="center"/>
              <w:rPr>
                <w:rFonts w:ascii="Times New Roman" w:hAnsi="Times New Roman" w:eastAsia="方正黑体_GBK"/>
                <w:sz w:val="28"/>
                <w:szCs w:val="28"/>
              </w:rPr>
            </w:pPr>
          </w:p>
        </w:tc>
        <w:tc>
          <w:tcPr>
            <w:tcW w:w="817" w:type="pct"/>
            <w:vAlign w:val="center"/>
          </w:tcPr>
          <w:p>
            <w:pPr>
              <w:spacing w:line="400" w:lineRule="exact"/>
              <w:ind w:firstLine="0" w:firstLineChars="0"/>
              <w:jc w:val="center"/>
              <w:rPr>
                <w:rFonts w:ascii="Times New Roman" w:hAnsi="Times New Roman" w:eastAsia="方正黑体_GBK"/>
                <w:sz w:val="28"/>
                <w:szCs w:val="28"/>
              </w:rPr>
            </w:pPr>
          </w:p>
        </w:tc>
        <w:tc>
          <w:tcPr>
            <w:tcW w:w="706" w:type="pct"/>
            <w:vAlign w:val="center"/>
          </w:tcPr>
          <w:p>
            <w:pPr>
              <w:spacing w:line="400" w:lineRule="exact"/>
              <w:ind w:firstLine="0" w:firstLineChars="0"/>
              <w:jc w:val="center"/>
              <w:rPr>
                <w:rFonts w:ascii="Times New Roman" w:hAnsi="Times New Roman" w:eastAsia="方正黑体_GBK"/>
                <w:sz w:val="28"/>
                <w:szCs w:val="28"/>
              </w:rPr>
            </w:pPr>
          </w:p>
        </w:tc>
        <w:tc>
          <w:tcPr>
            <w:tcW w:w="437" w:type="pct"/>
            <w:vAlign w:val="center"/>
          </w:tcPr>
          <w:p>
            <w:pPr>
              <w:spacing w:line="400" w:lineRule="exact"/>
              <w:ind w:firstLine="0" w:firstLineChars="0"/>
              <w:jc w:val="center"/>
              <w:rPr>
                <w:rFonts w:ascii="Times New Roman" w:hAnsi="Times New Roman" w:eastAsia="方正黑体_GBK"/>
                <w:sz w:val="28"/>
                <w:szCs w:val="28"/>
              </w:rPr>
            </w:pPr>
          </w:p>
        </w:tc>
        <w:tc>
          <w:tcPr>
            <w:tcW w:w="598" w:type="pct"/>
            <w:vAlign w:val="center"/>
          </w:tcPr>
          <w:p>
            <w:pPr>
              <w:spacing w:line="400" w:lineRule="exact"/>
              <w:ind w:firstLine="0" w:firstLineChars="0"/>
              <w:jc w:val="center"/>
              <w:rPr>
                <w:rFonts w:ascii="Times New Roman" w:hAnsi="Times New Roman" w:eastAsia="方正黑体_GBK"/>
                <w:sz w:val="28"/>
                <w:szCs w:val="28"/>
              </w:rPr>
            </w:pPr>
          </w:p>
        </w:tc>
        <w:tc>
          <w:tcPr>
            <w:tcW w:w="980" w:type="pct"/>
            <w:vAlign w:val="center"/>
          </w:tcPr>
          <w:p>
            <w:pPr>
              <w:spacing w:line="400" w:lineRule="exact"/>
              <w:ind w:firstLine="0" w:firstLineChars="0"/>
              <w:jc w:val="center"/>
              <w:rPr>
                <w:rFonts w:ascii="Times New Roman" w:hAnsi="Times New Roman" w:eastAsia="方正黑体_GBK"/>
                <w:sz w:val="28"/>
                <w:szCs w:val="28"/>
              </w:rPr>
            </w:pPr>
          </w:p>
        </w:tc>
        <w:tc>
          <w:tcPr>
            <w:tcW w:w="758"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37" w:hRule="atLeast"/>
          <w:jc w:val="center"/>
        </w:trPr>
        <w:tc>
          <w:tcPr>
            <w:tcW w:w="323" w:type="pct"/>
            <w:vAlign w:val="center"/>
          </w:tcPr>
          <w:p>
            <w:pPr>
              <w:spacing w:line="400" w:lineRule="exact"/>
              <w:ind w:firstLine="0" w:firstLineChars="0"/>
              <w:jc w:val="center"/>
              <w:rPr>
                <w:rFonts w:ascii="Times New Roman" w:hAnsi="Times New Roman" w:eastAsia="方正黑体_GBK"/>
                <w:sz w:val="28"/>
                <w:szCs w:val="28"/>
              </w:rPr>
            </w:pPr>
          </w:p>
        </w:tc>
        <w:tc>
          <w:tcPr>
            <w:tcW w:w="381" w:type="pct"/>
            <w:vAlign w:val="center"/>
          </w:tcPr>
          <w:p>
            <w:pPr>
              <w:spacing w:line="400" w:lineRule="exact"/>
              <w:ind w:firstLine="0" w:firstLineChars="0"/>
              <w:jc w:val="center"/>
              <w:rPr>
                <w:rFonts w:ascii="Times New Roman" w:hAnsi="Times New Roman" w:eastAsia="方正黑体_GBK"/>
                <w:sz w:val="28"/>
                <w:szCs w:val="28"/>
              </w:rPr>
            </w:pPr>
          </w:p>
        </w:tc>
        <w:tc>
          <w:tcPr>
            <w:tcW w:w="817" w:type="pct"/>
            <w:vAlign w:val="center"/>
          </w:tcPr>
          <w:p>
            <w:pPr>
              <w:spacing w:line="400" w:lineRule="exact"/>
              <w:ind w:firstLine="0" w:firstLineChars="0"/>
              <w:jc w:val="center"/>
              <w:rPr>
                <w:rFonts w:ascii="Times New Roman" w:hAnsi="Times New Roman" w:eastAsia="方正黑体_GBK"/>
                <w:sz w:val="28"/>
                <w:szCs w:val="28"/>
              </w:rPr>
            </w:pPr>
          </w:p>
        </w:tc>
        <w:tc>
          <w:tcPr>
            <w:tcW w:w="706" w:type="pct"/>
            <w:vAlign w:val="center"/>
          </w:tcPr>
          <w:p>
            <w:pPr>
              <w:spacing w:line="400" w:lineRule="exact"/>
              <w:ind w:firstLine="0" w:firstLineChars="0"/>
              <w:jc w:val="center"/>
              <w:rPr>
                <w:rFonts w:ascii="Times New Roman" w:hAnsi="Times New Roman" w:eastAsia="方正黑体_GBK"/>
                <w:sz w:val="28"/>
                <w:szCs w:val="28"/>
              </w:rPr>
            </w:pPr>
          </w:p>
        </w:tc>
        <w:tc>
          <w:tcPr>
            <w:tcW w:w="437" w:type="pct"/>
            <w:vAlign w:val="center"/>
          </w:tcPr>
          <w:p>
            <w:pPr>
              <w:spacing w:line="400" w:lineRule="exact"/>
              <w:ind w:firstLine="0" w:firstLineChars="0"/>
              <w:jc w:val="center"/>
              <w:rPr>
                <w:rFonts w:ascii="Times New Roman" w:hAnsi="Times New Roman" w:eastAsia="方正黑体_GBK"/>
                <w:sz w:val="28"/>
                <w:szCs w:val="28"/>
              </w:rPr>
            </w:pPr>
          </w:p>
        </w:tc>
        <w:tc>
          <w:tcPr>
            <w:tcW w:w="598" w:type="pct"/>
            <w:vAlign w:val="center"/>
          </w:tcPr>
          <w:p>
            <w:pPr>
              <w:spacing w:line="400" w:lineRule="exact"/>
              <w:ind w:firstLine="0" w:firstLineChars="0"/>
              <w:jc w:val="center"/>
              <w:rPr>
                <w:rFonts w:ascii="Times New Roman" w:hAnsi="Times New Roman" w:eastAsia="方正黑体_GBK"/>
                <w:sz w:val="28"/>
                <w:szCs w:val="28"/>
              </w:rPr>
            </w:pPr>
          </w:p>
        </w:tc>
        <w:tc>
          <w:tcPr>
            <w:tcW w:w="980" w:type="pct"/>
            <w:vAlign w:val="center"/>
          </w:tcPr>
          <w:p>
            <w:pPr>
              <w:spacing w:line="400" w:lineRule="exact"/>
              <w:ind w:firstLine="0" w:firstLineChars="0"/>
              <w:jc w:val="center"/>
              <w:rPr>
                <w:rFonts w:ascii="Times New Roman" w:hAnsi="Times New Roman" w:eastAsia="方正黑体_GBK"/>
                <w:sz w:val="28"/>
                <w:szCs w:val="28"/>
              </w:rPr>
            </w:pPr>
          </w:p>
        </w:tc>
        <w:tc>
          <w:tcPr>
            <w:tcW w:w="758" w:type="pct"/>
            <w:vAlign w:val="center"/>
          </w:tcPr>
          <w:p>
            <w:pPr>
              <w:spacing w:line="400" w:lineRule="exact"/>
              <w:ind w:firstLine="0" w:firstLineChars="0"/>
              <w:jc w:val="center"/>
              <w:rPr>
                <w:rFonts w:ascii="Times New Roman" w:hAnsi="Times New Roman" w:eastAsia="方正黑体_GBK"/>
                <w:sz w:val="28"/>
                <w:szCs w:val="28"/>
              </w:rPr>
            </w:pPr>
          </w:p>
        </w:tc>
      </w:tr>
    </w:tbl>
    <w:p>
      <w:pPr>
        <w:spacing w:before="120" w:before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填表人：　　　　　　　　　　　　　联系电话：　　　　　　　　　　　　　填表日期：    年  月  日</w:t>
      </w:r>
    </w:p>
    <w:p>
      <w:pPr>
        <w:ind w:firstLine="640"/>
        <w:rPr>
          <w:rFonts w:ascii="Times New Roman" w:hAnsi="Times New Roman"/>
        </w:rPr>
        <w:sectPr>
          <w:pgSz w:w="16840" w:h="11907" w:orient="landscape"/>
          <w:pgMar w:top="1531" w:right="2098" w:bottom="1531" w:left="1701" w:header="567" w:footer="1588" w:gutter="0"/>
          <w:cols w:space="720" w:num="1"/>
          <w:docGrid w:linePitch="572" w:charSpace="-525"/>
        </w:sectPr>
      </w:pP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（出版传媒融合创新）评奖实施方案</w:t>
      </w:r>
    </w:p>
    <w:p>
      <w:pPr>
        <w:ind w:firstLine="640"/>
        <w:rPr>
          <w:rFonts w:ascii="Times New Roman" w:hAnsi="Times New Roman"/>
        </w:rPr>
      </w:pPr>
    </w:p>
    <w:p>
      <w:pPr>
        <w:ind w:firstLine="640"/>
        <w:rPr>
          <w:rFonts w:ascii="Times New Roman" w:hAnsi="Times New Roman"/>
        </w:rPr>
      </w:pPr>
      <w:r>
        <w:rPr>
          <w:rFonts w:hint="eastAsia" w:ascii="Times New Roman" w:hAnsi="Times New Roman" w:eastAsia="方正黑体_GBK"/>
        </w:rPr>
        <w:t>第一条</w:t>
      </w:r>
      <w:r>
        <w:rPr>
          <w:rFonts w:hint="eastAsia" w:ascii="Times New Roman" w:hAnsi="Times New Roman"/>
        </w:rPr>
        <w:t xml:space="preserve">  为公平、公正、科学评定江苏省新闻出版广电政府奖（出版传媒融合创新），制定本方案。</w:t>
      </w:r>
    </w:p>
    <w:p>
      <w:pPr>
        <w:ind w:firstLine="640"/>
        <w:rPr>
          <w:rFonts w:ascii="Times New Roman" w:hAnsi="Times New Roman"/>
        </w:rPr>
      </w:pPr>
      <w:r>
        <w:rPr>
          <w:rFonts w:hint="eastAsia" w:ascii="Times New Roman" w:hAnsi="Times New Roman" w:eastAsia="方正黑体_GBK"/>
        </w:rPr>
        <w:t>第二条</w:t>
      </w:r>
      <w:r>
        <w:rPr>
          <w:rFonts w:hint="eastAsia" w:ascii="Times New Roman" w:hAnsi="Times New Roman"/>
        </w:rPr>
        <w:t xml:space="preserve">  本方案所称出版传媒融合创新项目，是指由国家新闻出版主管部门批准设立的省内报纸出版单位开发建设的内容产品、服务平台融媒体项目；省内图书、期刊、音像制品、电子出版物出版单位和网络出版服务单位开发建设的出版融合发展平台类、技术类项目。</w:t>
      </w:r>
    </w:p>
    <w:p>
      <w:pPr>
        <w:ind w:firstLine="640"/>
        <w:rPr>
          <w:rFonts w:ascii="Times New Roman" w:hAnsi="Times New Roman"/>
        </w:rPr>
      </w:pPr>
      <w:r>
        <w:rPr>
          <w:rFonts w:hint="eastAsia" w:ascii="Times New Roman" w:hAnsi="Times New Roman" w:eastAsia="方正黑体_GBK"/>
        </w:rPr>
        <w:t>第三条</w:t>
      </w:r>
      <w:r>
        <w:rPr>
          <w:rFonts w:hint="eastAsia" w:ascii="Times New Roman" w:hAnsi="Times New Roman"/>
        </w:rPr>
        <w:t xml:space="preserve">  参评江苏省新闻出版广电政府奖（出版传媒融合创新）的项目，须为参评单位于2021年7月至2025年12月之间上线且持续、稳定、有效运营的项目，且在以下方面具有重要价值和意义：</w:t>
      </w:r>
    </w:p>
    <w:p>
      <w:pPr>
        <w:ind w:firstLine="640"/>
        <w:rPr>
          <w:rFonts w:ascii="Times New Roman" w:hAnsi="Times New Roman"/>
        </w:rPr>
      </w:pPr>
      <w:r>
        <w:rPr>
          <w:rFonts w:hint="eastAsia" w:ascii="Times New Roman" w:hAnsi="Times New Roman"/>
        </w:rPr>
        <w:t>（一）传媒融合类（报纸出版单位）</w:t>
      </w:r>
    </w:p>
    <w:p>
      <w:pPr>
        <w:ind w:firstLine="640"/>
        <w:rPr>
          <w:rFonts w:ascii="Times New Roman" w:hAnsi="Times New Roman"/>
        </w:rPr>
      </w:pPr>
      <w:r>
        <w:rPr>
          <w:rFonts w:hint="eastAsia" w:ascii="Times New Roman" w:hAnsi="Times New Roman"/>
        </w:rPr>
        <w:t>1. 全媒体传播建设方面。深入贯彻落实习近平总书记关于推动媒体融合发展的重要论述，贯彻落实党中央、国务院和省委、省政府关于传统媒体与新兴媒体深度融合和一体化发展要求，以互联网思维、系统观念优化资源配置，塑造媒体结构布局、构建全媒体传播体系方面的创新做法和成熟经验。</w:t>
      </w:r>
    </w:p>
    <w:p>
      <w:pPr>
        <w:ind w:firstLine="640"/>
        <w:rPr>
          <w:rFonts w:ascii="Times New Roman" w:hAnsi="Times New Roman"/>
        </w:rPr>
      </w:pPr>
      <w:r>
        <w:rPr>
          <w:rFonts w:hint="eastAsia" w:ascii="Times New Roman" w:hAnsi="Times New Roman"/>
        </w:rPr>
        <w:t>2. 内容供给创新方面。坚持正确政治方向、舆论导向、价值取向，坚持人民至上，把握新时代新闻舆论工作要求，强化用户需求驱动，推动内容生产供给侧结构性改革，提升优质内容生产能力，以正能量、高质量赢得大流量的作品、项目及相关举措。</w:t>
      </w:r>
    </w:p>
    <w:p>
      <w:pPr>
        <w:ind w:firstLine="640"/>
        <w:rPr>
          <w:rFonts w:ascii="Times New Roman" w:hAnsi="Times New Roman"/>
        </w:rPr>
      </w:pPr>
      <w:r>
        <w:rPr>
          <w:rFonts w:hint="eastAsia" w:ascii="Times New Roman" w:hAnsi="Times New Roman"/>
        </w:rPr>
        <w:t>3. 运营服务创新方面。坚持把社会效益放在首位、实现社会效益和经济效益相统一，发挥主流媒体影响力和公信力，整合优质资源，开展跨界协同创新，服务党委政府中心工作，服务社会治理，服务群众生活，在拓展“新闻+文化、政务、服务”功能、提升主流媒体价值等方面开展的创新性工作。</w:t>
      </w:r>
    </w:p>
    <w:p>
      <w:pPr>
        <w:ind w:firstLine="640"/>
        <w:rPr>
          <w:rFonts w:ascii="Times New Roman" w:hAnsi="Times New Roman"/>
        </w:rPr>
      </w:pPr>
      <w:r>
        <w:rPr>
          <w:rFonts w:hint="eastAsia" w:ascii="Times New Roman" w:hAnsi="Times New Roman"/>
        </w:rPr>
        <w:t>4. 数智技术应用方面。紧跟信息技术发展趋势，主动应用人工智能、大数据、云计算、物联网等数智技术，在策采编发评全流程优化和应用场景创新等方面进行的有效探索。</w:t>
      </w:r>
    </w:p>
    <w:p>
      <w:pPr>
        <w:ind w:firstLine="640"/>
        <w:rPr>
          <w:rFonts w:ascii="Times New Roman" w:hAnsi="Times New Roman"/>
        </w:rPr>
      </w:pPr>
      <w:r>
        <w:rPr>
          <w:rFonts w:hint="eastAsia" w:ascii="Times New Roman" w:hAnsi="Times New Roman"/>
        </w:rPr>
        <w:t>5. 体制机制创新方面。加快推进适应全媒体发展的体制机制改革，在发展内驱力提升、从业者积极性提升、市场应变能力提升等方面开展的创新性工作。</w:t>
      </w:r>
    </w:p>
    <w:p>
      <w:pPr>
        <w:ind w:firstLine="640"/>
        <w:rPr>
          <w:rFonts w:ascii="Times New Roman" w:hAnsi="Times New Roman"/>
        </w:rPr>
      </w:pPr>
      <w:r>
        <w:rPr>
          <w:rFonts w:hint="eastAsia" w:ascii="Times New Roman" w:hAnsi="Times New Roman"/>
        </w:rPr>
        <w:t>6. 国际传播能力建设方面。围绕国家层面加强国际传播能力建设的要求，在完善国际传播机制，建立健全国际传播工作责任体系，创新传播载体方式，用好新媒体手段，构建中国话语和中国叙事体系，提高讲好中国故事的水平，加强区域国别研究，开展重点传播、精准传播等方面的探索。</w:t>
      </w:r>
    </w:p>
    <w:p>
      <w:pPr>
        <w:ind w:firstLine="640"/>
        <w:rPr>
          <w:rFonts w:ascii="Times New Roman" w:hAnsi="Times New Roman"/>
        </w:rPr>
      </w:pPr>
      <w:r>
        <w:rPr>
          <w:rFonts w:hint="eastAsia" w:ascii="Times New Roman" w:hAnsi="Times New Roman"/>
        </w:rPr>
        <w:t>7. 其他对传媒融合发展有积极影响和创新价值的项目。</w:t>
      </w:r>
    </w:p>
    <w:p>
      <w:pPr>
        <w:ind w:firstLine="640"/>
        <w:rPr>
          <w:rFonts w:ascii="Times New Roman" w:hAnsi="Times New Roman"/>
        </w:rPr>
      </w:pPr>
      <w:r>
        <w:rPr>
          <w:rFonts w:hint="eastAsia" w:ascii="Times New Roman" w:hAnsi="Times New Roman"/>
        </w:rPr>
        <w:t>（二）出版融合类（图书、期刊、音像制品、电子出版物出版单位和网络出版服务单位）</w:t>
      </w:r>
    </w:p>
    <w:p>
      <w:pPr>
        <w:ind w:firstLine="640"/>
        <w:rPr>
          <w:rFonts w:ascii="Times New Roman" w:hAnsi="Times New Roman"/>
        </w:rPr>
      </w:pPr>
      <w:r>
        <w:rPr>
          <w:rFonts w:hint="eastAsia" w:ascii="Times New Roman" w:hAnsi="Times New Roman"/>
        </w:rPr>
        <w:t>1. 深入学习贯彻习近平新时代中国特色社会主义思想特别是习近平文化思想，深刻领悟“两个确立”的决定性意义，增强“四个意识”、坚定“四个自信”、做到“两个维护”，坚持正确政治方向、出版导向、价值取向，坚守意识形态安全和文化安全底线。</w:t>
      </w:r>
    </w:p>
    <w:p>
      <w:pPr>
        <w:ind w:firstLine="640"/>
        <w:rPr>
          <w:rFonts w:ascii="Times New Roman" w:hAnsi="Times New Roman"/>
        </w:rPr>
      </w:pPr>
      <w:r>
        <w:rPr>
          <w:rFonts w:hint="eastAsia" w:ascii="Times New Roman" w:hAnsi="Times New Roman"/>
        </w:rPr>
        <w:t>2. 在宣传阐释习近平新时代中国特色社会主义思想，深入研究阐释习近平总书记对江苏工作重要讲话重要指示精神，以及培育践行社会主义核心价值观、传承弘扬中华优秀传统文化、服务经济社会高质量发展、支撑科技自立自强、构建中国自主知识体系、促进青少年健康成长等方面发挥重要作用。</w:t>
      </w:r>
    </w:p>
    <w:p>
      <w:pPr>
        <w:ind w:firstLine="640"/>
        <w:rPr>
          <w:rFonts w:ascii="Times New Roman" w:hAnsi="Times New Roman"/>
        </w:rPr>
      </w:pPr>
      <w:r>
        <w:rPr>
          <w:rFonts w:hint="eastAsia" w:ascii="Times New Roman" w:hAnsi="Times New Roman"/>
        </w:rPr>
        <w:t>3. 注重科技赋能，强化创新驱动，深度应用大数据、云计算、区块链等技术研发新产品，紧跟人工智能发展趋势，积极探索生成式人工智能在出版融合发展中的创新应用和落地场景。</w:t>
      </w:r>
    </w:p>
    <w:p>
      <w:pPr>
        <w:ind w:firstLine="640"/>
        <w:rPr>
          <w:rFonts w:ascii="Times New Roman" w:hAnsi="Times New Roman"/>
        </w:rPr>
      </w:pPr>
      <w:r>
        <w:rPr>
          <w:rFonts w:hint="eastAsia" w:ascii="Times New Roman" w:hAnsi="Times New Roman"/>
        </w:rPr>
        <w:t>4. 适应市场新形势和用户新需求，在业务模式、服务模式、运营模式等方面取得创新突破，带动市场营收、用户口碑、品牌影响等明显提升。</w:t>
      </w:r>
    </w:p>
    <w:p>
      <w:pPr>
        <w:ind w:firstLine="640"/>
        <w:rPr>
          <w:rFonts w:ascii="Times New Roman" w:hAnsi="Times New Roman"/>
        </w:rPr>
      </w:pPr>
      <w:r>
        <w:rPr>
          <w:rFonts w:hint="eastAsia" w:ascii="Times New Roman" w:hAnsi="Times New Roman" w:eastAsia="方正黑体_GBK"/>
        </w:rPr>
        <w:t>第四条</w:t>
      </w:r>
      <w:r>
        <w:rPr>
          <w:rFonts w:hint="eastAsia" w:ascii="Times New Roman" w:hAnsi="Times New Roman"/>
        </w:rPr>
        <w:t xml:space="preserve">  存在下列情况之一的，不得参评：</w:t>
      </w:r>
    </w:p>
    <w:p>
      <w:pPr>
        <w:ind w:firstLine="640"/>
        <w:rPr>
          <w:rFonts w:ascii="Times New Roman" w:hAnsi="Times New Roman"/>
        </w:rPr>
      </w:pPr>
      <w:r>
        <w:rPr>
          <w:rFonts w:hint="eastAsia" w:ascii="Times New Roman" w:hAnsi="Times New Roman"/>
        </w:rPr>
        <w:t>1. 申报项目含有违反国家有关法律、法规规定内容。</w:t>
      </w:r>
    </w:p>
    <w:p>
      <w:pPr>
        <w:ind w:firstLine="640"/>
        <w:rPr>
          <w:rFonts w:ascii="Times New Roman" w:hAnsi="Times New Roman"/>
        </w:rPr>
      </w:pPr>
      <w:r>
        <w:rPr>
          <w:rFonts w:hint="eastAsia" w:ascii="Times New Roman" w:hAnsi="Times New Roman"/>
        </w:rPr>
        <w:t>2. 申报单位2021年7月以来受到过行政处罚，或在年度核验中有缓验、未通过、未参加等记录，或年度社会效益评价考核结果为不合格。</w:t>
      </w:r>
    </w:p>
    <w:p>
      <w:pPr>
        <w:ind w:firstLine="640"/>
        <w:rPr>
          <w:rFonts w:ascii="Times New Roman" w:hAnsi="Times New Roman"/>
        </w:rPr>
      </w:pPr>
      <w:r>
        <w:rPr>
          <w:rFonts w:hint="eastAsia" w:ascii="Times New Roman" w:hAnsi="Times New Roman"/>
        </w:rPr>
        <w:t>3. 申报单位未获得完全知识产权或明确授权。</w:t>
      </w:r>
    </w:p>
    <w:p>
      <w:pPr>
        <w:ind w:firstLine="640"/>
        <w:rPr>
          <w:rFonts w:ascii="Times New Roman" w:hAnsi="Times New Roman"/>
        </w:rPr>
      </w:pPr>
      <w:r>
        <w:rPr>
          <w:rFonts w:hint="eastAsia" w:ascii="Times New Roman" w:hAnsi="Times New Roman"/>
        </w:rPr>
        <w:t>4. 项目主要责任人存在违法违规、失德失范产生不良影响或其他不适宜授奖情形的。</w:t>
      </w:r>
    </w:p>
    <w:p>
      <w:pPr>
        <w:ind w:firstLine="640"/>
        <w:rPr>
          <w:rFonts w:ascii="Times New Roman" w:hAnsi="Times New Roman"/>
        </w:rPr>
      </w:pPr>
      <w:r>
        <w:rPr>
          <w:rFonts w:hint="eastAsia" w:ascii="Times New Roman" w:hAnsi="Times New Roman" w:eastAsia="方正黑体_GBK"/>
        </w:rPr>
        <w:t>第五条</w:t>
      </w:r>
      <w:r>
        <w:rPr>
          <w:rFonts w:hint="eastAsia" w:ascii="Times New Roman" w:hAnsi="Times New Roman"/>
        </w:rPr>
        <w:t xml:space="preserve">  评审程序：</w:t>
      </w:r>
    </w:p>
    <w:p>
      <w:pPr>
        <w:ind w:firstLine="640"/>
        <w:rPr>
          <w:rFonts w:ascii="Times New Roman" w:hAnsi="Times New Roman"/>
        </w:rPr>
      </w:pPr>
      <w:r>
        <w:rPr>
          <w:rFonts w:hint="eastAsia" w:ascii="Times New Roman" w:hAnsi="Times New Roman"/>
        </w:rPr>
        <w:t>1. 省新闻出版局聘请有关方面专家学者、有关处室负责同志，组成江苏省新闻出版广电政府奖（出版传媒融合创新）评审组。评审组设在传媒监管处，负责评审的具体工作。</w:t>
      </w:r>
    </w:p>
    <w:p>
      <w:pPr>
        <w:ind w:firstLine="640"/>
        <w:rPr>
          <w:rFonts w:ascii="Times New Roman" w:hAnsi="Times New Roman"/>
        </w:rPr>
      </w:pPr>
      <w:r>
        <w:rPr>
          <w:rFonts w:hint="eastAsia" w:ascii="Times New Roman" w:hAnsi="Times New Roman"/>
        </w:rPr>
        <w:t>2. 市属新闻出版单位项目的推荐工作，由设区市新闻出版</w:t>
      </w:r>
      <w:r>
        <w:rPr>
          <w:rFonts w:hint="eastAsia" w:ascii="Times New Roman" w:hAnsi="Times New Roman"/>
          <w:spacing w:val="-4"/>
        </w:rPr>
        <w:t>局负责。中央部门单位主管新闻出版单位项目的推荐工作，由主办单位负责。省直部门单位主管新闻出版单位项目的推荐工作，由主管部门负责。新华报业传媒集团、群众杂志社、省广播电视总台、凤凰出版传媒集团负责所属新闻出版单位项目的推荐工作。</w:t>
      </w:r>
    </w:p>
    <w:p>
      <w:pPr>
        <w:ind w:firstLine="640"/>
        <w:rPr>
          <w:rFonts w:ascii="Times New Roman" w:hAnsi="Times New Roman"/>
        </w:rPr>
      </w:pPr>
      <w:r>
        <w:rPr>
          <w:rFonts w:hint="eastAsia" w:ascii="Times New Roman" w:hAnsi="Times New Roman"/>
        </w:rPr>
        <w:t>3. 申报单位报送参评项目须在本单位公示不少于5个工作日，公示无异议后，按程序报送。</w:t>
      </w:r>
    </w:p>
    <w:p>
      <w:pPr>
        <w:ind w:firstLine="640"/>
        <w:rPr>
          <w:rFonts w:ascii="Times New Roman" w:hAnsi="Times New Roman"/>
        </w:rPr>
      </w:pPr>
      <w:r>
        <w:rPr>
          <w:rFonts w:hint="eastAsia" w:ascii="Times New Roman" w:hAnsi="Times New Roman"/>
        </w:rPr>
        <w:t>4. 各推荐单位按照有关规定要求，对参评项目进行资格审查、材料审查和意识形态把关后，统一汇总向评审组推荐。</w:t>
      </w:r>
    </w:p>
    <w:p>
      <w:pPr>
        <w:ind w:firstLine="640"/>
        <w:rPr>
          <w:rFonts w:ascii="Times New Roman" w:hAnsi="Times New Roman"/>
        </w:rPr>
      </w:pPr>
      <w:r>
        <w:rPr>
          <w:rFonts w:hint="eastAsia" w:ascii="Times New Roman" w:hAnsi="Times New Roman"/>
        </w:rPr>
        <w:t>5. 评审组对参评项目进行资格审核，开展评审工作，提出拟通过建议名单，经工作组办公室审核并按程序报批后将初审结果反馈给有关推荐单位。</w:t>
      </w:r>
    </w:p>
    <w:p>
      <w:pPr>
        <w:ind w:firstLine="640"/>
        <w:rPr>
          <w:rFonts w:ascii="Times New Roman" w:hAnsi="Times New Roman"/>
        </w:rPr>
      </w:pPr>
      <w:r>
        <w:rPr>
          <w:rFonts w:hint="eastAsia" w:ascii="Times New Roman" w:hAnsi="Times New Roman"/>
        </w:rPr>
        <w:t>6. 各推荐单位根据初审反馈结果，采取适当方式对推荐对象进行考察，并按规定征求意见和开展社会信用查询。在征求意见和考察基础上，组织公示，公示期不少于5个工作日，公示无异议后，向工作组办公室报送正式推荐对象。</w:t>
      </w:r>
    </w:p>
    <w:p>
      <w:pPr>
        <w:ind w:firstLine="640"/>
        <w:rPr>
          <w:rFonts w:ascii="Times New Roman" w:hAnsi="Times New Roman"/>
        </w:rPr>
      </w:pPr>
      <w:r>
        <w:rPr>
          <w:rFonts w:hint="eastAsia" w:ascii="Times New Roman" w:hAnsi="Times New Roman"/>
        </w:rPr>
        <w:t>7. 正式推荐对象经工作组审议、按程序报批后进行公示，公示期不少于5个工作日。公示期间如出现异议，由工作组办公室和评审组协同处理。公示结束，按程序报批后确定获奖名单。</w:t>
      </w:r>
    </w:p>
    <w:p>
      <w:pPr>
        <w:ind w:firstLine="640"/>
        <w:rPr>
          <w:rFonts w:ascii="Times New Roman" w:hAnsi="Times New Roman"/>
        </w:rPr>
      </w:pPr>
      <w:r>
        <w:rPr>
          <w:rFonts w:hint="eastAsia" w:ascii="Times New Roman" w:hAnsi="Times New Roman" w:eastAsia="方正黑体_GBK"/>
        </w:rPr>
        <w:t>第六条</w:t>
      </w:r>
      <w:r>
        <w:rPr>
          <w:rFonts w:hint="eastAsia" w:ascii="Times New Roman" w:hAnsi="Times New Roman"/>
        </w:rPr>
        <w:t xml:space="preserve">  推荐名额：</w:t>
      </w:r>
    </w:p>
    <w:p>
      <w:pPr>
        <w:ind w:firstLine="640"/>
        <w:rPr>
          <w:rFonts w:ascii="Times New Roman" w:hAnsi="Times New Roman"/>
        </w:rPr>
      </w:pPr>
      <w:r>
        <w:rPr>
          <w:rFonts w:hint="eastAsia" w:ascii="Times New Roman" w:hAnsi="Times New Roman"/>
        </w:rPr>
        <w:t>每家出版单位推荐参评项目不超过2种。有关地区、部门、单位在不突破本地区、部门、单位上报总量的前提下，可根据所属出版单位实际情况，对申报项目的数量进行适当调整。</w:t>
      </w:r>
    </w:p>
    <w:p>
      <w:pPr>
        <w:ind w:firstLine="640"/>
        <w:rPr>
          <w:rFonts w:ascii="Times New Roman" w:hAnsi="Times New Roman"/>
        </w:rPr>
      </w:pPr>
      <w:r>
        <w:rPr>
          <w:rFonts w:hint="eastAsia" w:ascii="Times New Roman" w:hAnsi="Times New Roman" w:eastAsia="方正黑体_GBK"/>
        </w:rPr>
        <w:t>第七条</w:t>
      </w:r>
      <w:r>
        <w:rPr>
          <w:rFonts w:hint="eastAsia" w:ascii="Times New Roman" w:hAnsi="Times New Roman"/>
        </w:rPr>
        <w:t xml:space="preserve">  推荐材料和报送要求：</w:t>
      </w:r>
    </w:p>
    <w:p>
      <w:pPr>
        <w:ind w:firstLine="640"/>
        <w:rPr>
          <w:rFonts w:ascii="Times New Roman" w:hAnsi="Times New Roman"/>
        </w:rPr>
      </w:pPr>
      <w:r>
        <w:rPr>
          <w:rFonts w:hint="eastAsia" w:ascii="Times New Roman" w:hAnsi="Times New Roman"/>
        </w:rPr>
        <w:t>1. 出版单位按传媒融合类、出版融合类分别填写《江苏省新闻出版广电政府奖（出版传媒融合创新）申报推荐表》《江苏省新闻出版广电政府奖（出版传媒融合创新）申报汇总表》，并附产品使用说明、网络服务地址及可供测试的账号密码等。</w:t>
      </w:r>
    </w:p>
    <w:p>
      <w:pPr>
        <w:ind w:firstLine="640"/>
        <w:rPr>
          <w:rFonts w:ascii="Times New Roman" w:hAnsi="Times New Roman"/>
        </w:rPr>
      </w:pPr>
      <w:r>
        <w:rPr>
          <w:rFonts w:hint="eastAsia" w:ascii="Times New Roman" w:hAnsi="Times New Roman"/>
        </w:rPr>
        <w:t>2. 相关推荐材料（申报单位认为有必要补充提供、能够说明参评项目优秀成果的材料）。</w:t>
      </w:r>
    </w:p>
    <w:p>
      <w:pPr>
        <w:ind w:firstLine="640"/>
        <w:rPr>
          <w:rFonts w:ascii="Times New Roman" w:hAnsi="Times New Roman"/>
        </w:rPr>
      </w:pPr>
      <w:r>
        <w:rPr>
          <w:rFonts w:hint="eastAsia" w:ascii="Times New Roman" w:hAnsi="Times New Roman"/>
        </w:rPr>
        <w:t>3. 推荐材料一律使用A4纸双面打印装订，纸质版一式3份加盖公章后报送评审组，并附电子版（刻录光盘或写入U盘，同时分类发送至电子邮箱），文件标题为“报送单位名称+（出版传媒融合创新）申报推荐材料”。</w:t>
      </w:r>
    </w:p>
    <w:p>
      <w:pPr>
        <w:ind w:firstLine="640"/>
        <w:rPr>
          <w:rFonts w:ascii="Times New Roman" w:hAnsi="Times New Roman"/>
        </w:rPr>
      </w:pPr>
      <w:r>
        <w:rPr>
          <w:rFonts w:hint="eastAsia" w:ascii="Times New Roman" w:hAnsi="Times New Roman" w:eastAsia="方正黑体_GBK"/>
        </w:rPr>
        <w:t>第八条</w:t>
      </w:r>
      <w:r>
        <w:rPr>
          <w:rFonts w:hint="eastAsia" w:ascii="Times New Roman" w:hAnsi="Times New Roman"/>
        </w:rPr>
        <w:t xml:space="preserve">  咨询联络方式：</w:t>
      </w:r>
    </w:p>
    <w:p>
      <w:pPr>
        <w:ind w:firstLine="640"/>
        <w:rPr>
          <w:rFonts w:ascii="Times New Roman" w:hAnsi="Times New Roman"/>
        </w:rPr>
      </w:pPr>
      <w:r>
        <w:rPr>
          <w:rFonts w:hint="eastAsia" w:ascii="Times New Roman" w:hAnsi="Times New Roman"/>
        </w:rPr>
        <w:t>1. 传媒融合类</w:t>
      </w:r>
    </w:p>
    <w:p>
      <w:pPr>
        <w:ind w:firstLine="640"/>
        <w:rPr>
          <w:rFonts w:ascii="Times New Roman" w:hAnsi="Times New Roman"/>
        </w:rPr>
      </w:pPr>
      <w:r>
        <w:rPr>
          <w:rFonts w:hint="eastAsia" w:ascii="Times New Roman" w:hAnsi="Times New Roman"/>
        </w:rPr>
        <w:t>申报咨询电话：025—88802907。</w:t>
      </w:r>
    </w:p>
    <w:p>
      <w:pPr>
        <w:ind w:firstLine="664"/>
        <w:rPr>
          <w:rFonts w:ascii="Times New Roman" w:hAnsi="Times New Roman"/>
          <w:spacing w:val="6"/>
        </w:rPr>
      </w:pPr>
      <w:r>
        <w:rPr>
          <w:rFonts w:hint="eastAsia" w:ascii="Times New Roman" w:hAnsi="Times New Roman"/>
          <w:spacing w:val="6"/>
        </w:rPr>
        <w:t>材料报送地址：南京市鼓楼区北京西路70号309室，联系电话：025—88802907，邮政编码：210013，电子邮箱：sxcmjgc@126.com。</w:t>
      </w:r>
    </w:p>
    <w:p>
      <w:pPr>
        <w:ind w:firstLine="640"/>
        <w:rPr>
          <w:rFonts w:ascii="Times New Roman" w:hAnsi="Times New Roman"/>
        </w:rPr>
      </w:pPr>
      <w:r>
        <w:rPr>
          <w:rFonts w:hint="eastAsia" w:ascii="Times New Roman" w:hAnsi="Times New Roman"/>
        </w:rPr>
        <w:t>2. 出版融合类</w:t>
      </w:r>
    </w:p>
    <w:p>
      <w:pPr>
        <w:ind w:firstLine="640"/>
        <w:rPr>
          <w:rFonts w:ascii="Times New Roman" w:hAnsi="Times New Roman"/>
        </w:rPr>
      </w:pPr>
      <w:r>
        <w:rPr>
          <w:rFonts w:hint="eastAsia" w:ascii="Times New Roman" w:hAnsi="Times New Roman"/>
        </w:rPr>
        <w:t>申报咨询电话：025—88802986。</w:t>
      </w:r>
    </w:p>
    <w:p>
      <w:pPr>
        <w:ind w:firstLine="640"/>
        <w:rPr>
          <w:rFonts w:ascii="Times New Roman" w:hAnsi="Times New Roman"/>
        </w:rPr>
      </w:pPr>
      <w:r>
        <w:rPr>
          <w:rFonts w:hint="eastAsia" w:ascii="Times New Roman" w:hAnsi="Times New Roman"/>
        </w:rPr>
        <w:t>材料报送地址：南京市鼓楼区北京西路2-1号603室，联系电话：025-88802820，邮政编码：210008，电子邮箱：jswlcb@126.com。</w:t>
      </w:r>
    </w:p>
    <w:p>
      <w:pPr>
        <w:ind w:firstLine="640"/>
        <w:rPr>
          <w:rFonts w:ascii="Times New Roman" w:hAnsi="Times New Roman"/>
        </w:rPr>
      </w:pPr>
      <w:r>
        <w:rPr>
          <w:rFonts w:hint="eastAsia" w:ascii="Times New Roman" w:hAnsi="Times New Roman"/>
        </w:rPr>
        <w:t>参评材料送达时间：2026年7月15日—7月30日，其余时间不予受理（如通过寄送方式，须用EMS）。</w:t>
      </w:r>
    </w:p>
    <w:p>
      <w:pPr>
        <w:ind w:firstLine="640"/>
        <w:rPr>
          <w:rFonts w:ascii="Times New Roman" w:hAnsi="Times New Roman"/>
        </w:rPr>
      </w:pPr>
      <w:r>
        <w:rPr>
          <w:rFonts w:hint="eastAsia" w:ascii="Times New Roman" w:hAnsi="Times New Roman"/>
        </w:rPr>
        <w:t>邮件外包装上请注明“江苏省新闻出版广电政府奖（出版传媒融合创新）参评材料”字样。</w:t>
      </w:r>
    </w:p>
    <w:p>
      <w:pPr>
        <w:ind w:firstLine="640"/>
        <w:rPr>
          <w:rFonts w:ascii="Times New Roman" w:hAnsi="Times New Roman"/>
        </w:rPr>
      </w:pPr>
    </w:p>
    <w:p>
      <w:pPr>
        <w:ind w:left="2000" w:leftChars="200" w:hanging="1360" w:hangingChars="425"/>
        <w:rPr>
          <w:rFonts w:ascii="Times New Roman" w:hAnsi="Times New Roman"/>
        </w:rPr>
      </w:pPr>
      <w:r>
        <w:rPr>
          <w:rFonts w:hint="eastAsia" w:ascii="Times New Roman" w:hAnsi="Times New Roman"/>
        </w:rPr>
        <w:t>附件：1. 江苏省新闻出版广电政府奖（出版传媒融合创新）申报推荐表（传媒融合类）</w:t>
      </w:r>
    </w:p>
    <w:p>
      <w:pPr>
        <w:ind w:left="2000" w:leftChars="500" w:hanging="400" w:hangingChars="125"/>
        <w:rPr>
          <w:rFonts w:ascii="Times New Roman" w:hAnsi="Times New Roman"/>
        </w:rPr>
      </w:pPr>
      <w:r>
        <w:rPr>
          <w:rFonts w:hint="eastAsia" w:ascii="Times New Roman" w:hAnsi="Times New Roman"/>
        </w:rPr>
        <w:t>2. 江苏省新闻出版广电政府奖（出版传媒融合创新）申报推荐表（出版融合类）</w:t>
      </w:r>
    </w:p>
    <w:p>
      <w:pPr>
        <w:ind w:left="2000" w:leftChars="500" w:hanging="400" w:hangingChars="125"/>
        <w:rPr>
          <w:rFonts w:ascii="Times New Roman" w:hAnsi="Times New Roman"/>
        </w:rPr>
      </w:pPr>
      <w:r>
        <w:rPr>
          <w:rFonts w:hint="eastAsia" w:ascii="Times New Roman" w:hAnsi="Times New Roman"/>
        </w:rPr>
        <w:t>3. 江苏省新闻出版广电政府奖（出版传媒融合创新）申报汇总表</w:t>
      </w:r>
    </w:p>
    <w:p>
      <w:pPr>
        <w:ind w:firstLine="640"/>
        <w:rPr>
          <w:rFonts w:ascii="Times New Roman" w:hAnsi="Times New Roman"/>
        </w:rPr>
      </w:pP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附件1</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（出版传媒融合创新）申报推荐表</w:t>
      </w:r>
    </w:p>
    <w:p>
      <w:pPr>
        <w:widowControl w:val="0"/>
        <w:overflowPunct w:val="0"/>
        <w:snapToGrid w:val="0"/>
        <w:spacing w:before="120" w:beforeLines="50" w:after="240" w:afterLines="100" w:line="590" w:lineRule="exact"/>
        <w:ind w:firstLine="0" w:firstLineChars="0"/>
        <w:jc w:val="center"/>
        <w:rPr>
          <w:rFonts w:ascii="Times New Roman" w:hAnsi="Times New Roman" w:eastAsia="方正楷体_GBK" w:cs="Times New Roman"/>
          <w:kern w:val="2"/>
          <w:sz w:val="32"/>
          <w:lang w:val="en-US" w:eastAsia="zh-CN" w:bidi="ar-SA"/>
        </w:rPr>
      </w:pPr>
      <w:r>
        <w:rPr>
          <w:rFonts w:hint="eastAsia" w:ascii="Times New Roman" w:hAnsi="Times New Roman" w:eastAsia="方正楷体_GBK" w:cs="Times New Roman"/>
          <w:kern w:val="2"/>
          <w:sz w:val="32"/>
          <w:lang w:val="en-US" w:eastAsia="zh-CN" w:bidi="ar-SA"/>
        </w:rPr>
        <w:t>（传媒融合类）</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2824"/>
        <w:gridCol w:w="1715"/>
        <w:gridCol w:w="1471"/>
        <w:gridCol w:w="1109"/>
        <w:gridCol w:w="18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申报项目名称</w:t>
            </w:r>
          </w:p>
        </w:tc>
        <w:tc>
          <w:tcPr>
            <w:tcW w:w="3424"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申报单位</w:t>
            </w:r>
          </w:p>
        </w:tc>
        <w:tc>
          <w:tcPr>
            <w:tcW w:w="3424"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21</w:t>
            </w:r>
            <w:r>
              <w:rPr>
                <w:rFonts w:ascii="Times New Roman" w:hAnsi="Times New Roman" w:eastAsia="方正黑体_GBK"/>
                <w:sz w:val="28"/>
                <w:szCs w:val="28"/>
              </w:rPr>
              <w:t>年以来有无</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被缓验</w:t>
            </w:r>
          </w:p>
        </w:tc>
        <w:tc>
          <w:tcPr>
            <w:tcW w:w="1778" w:type="pct"/>
            <w:gridSpan w:val="2"/>
            <w:vAlign w:val="center"/>
          </w:tcPr>
          <w:p>
            <w:pPr>
              <w:spacing w:line="400" w:lineRule="exact"/>
              <w:ind w:firstLine="0" w:firstLineChars="0"/>
              <w:jc w:val="center"/>
              <w:rPr>
                <w:rFonts w:ascii="Times New Roman" w:hAnsi="Times New Roman"/>
                <w:sz w:val="28"/>
                <w:szCs w:val="28"/>
              </w:rPr>
            </w:pPr>
            <w:r>
              <w:rPr>
                <w:rFonts w:hint="eastAsia" w:ascii="Times New Roman" w:hAnsi="Times New Roman"/>
                <w:sz w:val="28"/>
                <w:szCs w:val="28"/>
              </w:rPr>
              <w:t>○ 有</w:t>
            </w:r>
          </w:p>
        </w:tc>
        <w:tc>
          <w:tcPr>
            <w:tcW w:w="1646" w:type="pct"/>
            <w:gridSpan w:val="2"/>
            <w:vAlign w:val="center"/>
          </w:tcPr>
          <w:p>
            <w:pPr>
              <w:spacing w:line="400" w:lineRule="exact"/>
              <w:ind w:firstLine="0" w:firstLineChars="0"/>
              <w:jc w:val="center"/>
              <w:rPr>
                <w:rFonts w:ascii="Times New Roman" w:hAnsi="Times New Roman"/>
                <w:sz w:val="28"/>
                <w:szCs w:val="28"/>
              </w:rPr>
            </w:pPr>
            <w:r>
              <w:rPr>
                <w:rFonts w:hint="eastAsia" w:ascii="Times New Roman" w:hAnsi="Times New Roman"/>
                <w:sz w:val="28"/>
                <w:szCs w:val="28"/>
              </w:rPr>
              <w:t>○ 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w:t>
            </w:r>
            <w:r>
              <w:rPr>
                <w:rFonts w:hint="eastAsia" w:ascii="Times New Roman" w:hAnsi="Times New Roman" w:eastAsia="方正黑体_GBK"/>
                <w:sz w:val="28"/>
                <w:szCs w:val="28"/>
              </w:rPr>
              <w:t>21</w:t>
            </w:r>
            <w:r>
              <w:rPr>
                <w:rFonts w:ascii="Times New Roman" w:hAnsi="Times New Roman" w:eastAsia="方正黑体_GBK"/>
                <w:sz w:val="28"/>
                <w:szCs w:val="28"/>
              </w:rPr>
              <w:t>年以来有无</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受到行政处罚</w:t>
            </w:r>
          </w:p>
        </w:tc>
        <w:tc>
          <w:tcPr>
            <w:tcW w:w="1778" w:type="pct"/>
            <w:gridSpan w:val="2"/>
            <w:vAlign w:val="center"/>
          </w:tcPr>
          <w:p>
            <w:pPr>
              <w:spacing w:line="400" w:lineRule="exact"/>
              <w:ind w:firstLine="0" w:firstLineChars="0"/>
              <w:jc w:val="center"/>
              <w:rPr>
                <w:rFonts w:ascii="Times New Roman" w:hAnsi="Times New Roman"/>
                <w:sz w:val="28"/>
                <w:szCs w:val="28"/>
              </w:rPr>
            </w:pPr>
            <w:r>
              <w:rPr>
                <w:rFonts w:hint="eastAsia" w:ascii="Times New Roman" w:hAnsi="Times New Roman"/>
                <w:sz w:val="28"/>
                <w:szCs w:val="28"/>
              </w:rPr>
              <w:t>○ 有</w:t>
            </w:r>
          </w:p>
        </w:tc>
        <w:tc>
          <w:tcPr>
            <w:tcW w:w="1646" w:type="pct"/>
            <w:gridSpan w:val="2"/>
            <w:vAlign w:val="center"/>
          </w:tcPr>
          <w:p>
            <w:pPr>
              <w:spacing w:line="400" w:lineRule="exact"/>
              <w:ind w:firstLine="0" w:firstLineChars="0"/>
              <w:jc w:val="center"/>
              <w:rPr>
                <w:rFonts w:ascii="Times New Roman" w:hAnsi="Times New Roman"/>
                <w:sz w:val="28"/>
                <w:szCs w:val="28"/>
              </w:rPr>
            </w:pPr>
            <w:r>
              <w:rPr>
                <w:rFonts w:hint="eastAsia" w:ascii="Times New Roman" w:hAnsi="Times New Roman"/>
                <w:sz w:val="28"/>
                <w:szCs w:val="28"/>
              </w:rPr>
              <w:t>○ 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体验网址</w:t>
            </w:r>
          </w:p>
        </w:tc>
        <w:tc>
          <w:tcPr>
            <w:tcW w:w="3424" w:type="pct"/>
            <w:gridSpan w:val="4"/>
            <w:vAlign w:val="center"/>
          </w:tcPr>
          <w:p>
            <w:pPr>
              <w:spacing w:line="400" w:lineRule="exact"/>
              <w:ind w:firstLine="0" w:firstLineChars="0"/>
              <w:rPr>
                <w:rFonts w:ascii="Times New Roman" w:hAnsi="Times New Roman"/>
                <w:sz w:val="28"/>
                <w:szCs w:val="28"/>
              </w:rPr>
            </w:pPr>
            <w:r>
              <w:rPr>
                <w:rFonts w:hint="eastAsia" w:ascii="Times New Roman" w:hAnsi="Times New Roman"/>
                <w:sz w:val="28"/>
                <w:szCs w:val="28"/>
              </w:rPr>
              <w:t>（有则填写，无请忽略）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可供体验的账号密码</w:t>
            </w:r>
          </w:p>
        </w:tc>
        <w:tc>
          <w:tcPr>
            <w:tcW w:w="3424" w:type="pct"/>
            <w:gridSpan w:val="4"/>
            <w:vAlign w:val="center"/>
          </w:tcPr>
          <w:p>
            <w:pPr>
              <w:spacing w:line="400" w:lineRule="exact"/>
              <w:ind w:firstLine="0" w:firstLineChars="0"/>
              <w:rPr>
                <w:rFonts w:ascii="Times New Roman" w:hAnsi="Times New Roman"/>
                <w:sz w:val="28"/>
                <w:szCs w:val="28"/>
              </w:rPr>
            </w:pPr>
            <w:r>
              <w:rPr>
                <w:rFonts w:hint="eastAsia" w:ascii="Times New Roman" w:hAnsi="Times New Roman"/>
                <w:sz w:val="28"/>
                <w:szCs w:val="28"/>
              </w:rPr>
              <w:t>（有则填写，无请忽略）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公众号</w:t>
            </w:r>
          </w:p>
        </w:tc>
        <w:tc>
          <w:tcPr>
            <w:tcW w:w="3424" w:type="pct"/>
            <w:gridSpan w:val="4"/>
            <w:vAlign w:val="center"/>
          </w:tcPr>
          <w:p>
            <w:pPr>
              <w:spacing w:line="400" w:lineRule="exact"/>
              <w:ind w:firstLine="0" w:firstLineChars="0"/>
              <w:rPr>
                <w:rFonts w:ascii="Times New Roman" w:hAnsi="Times New Roman"/>
                <w:sz w:val="28"/>
                <w:szCs w:val="28"/>
              </w:rPr>
            </w:pPr>
            <w:r>
              <w:rPr>
                <w:rFonts w:hint="eastAsia" w:ascii="Times New Roman" w:hAnsi="Times New Roman"/>
                <w:sz w:val="28"/>
                <w:szCs w:val="28"/>
              </w:rPr>
              <w:t>（有则填写，无请忽略）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APP</w:t>
            </w:r>
          </w:p>
        </w:tc>
        <w:tc>
          <w:tcPr>
            <w:tcW w:w="3424" w:type="pct"/>
            <w:gridSpan w:val="4"/>
            <w:vAlign w:val="center"/>
          </w:tcPr>
          <w:p>
            <w:pPr>
              <w:spacing w:line="400" w:lineRule="exact"/>
              <w:ind w:firstLine="0" w:firstLineChars="0"/>
              <w:rPr>
                <w:rFonts w:ascii="Times New Roman" w:hAnsi="Times New Roman"/>
                <w:sz w:val="28"/>
                <w:szCs w:val="28"/>
              </w:rPr>
            </w:pPr>
            <w:r>
              <w:rPr>
                <w:rFonts w:hint="eastAsia" w:ascii="Times New Roman" w:hAnsi="Times New Roman"/>
                <w:sz w:val="28"/>
                <w:szCs w:val="28"/>
              </w:rPr>
              <w:t>（有则填写，无请忽略）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二维码</w:t>
            </w:r>
          </w:p>
        </w:tc>
        <w:tc>
          <w:tcPr>
            <w:tcW w:w="3424" w:type="pct"/>
            <w:gridSpan w:val="4"/>
            <w:vAlign w:val="center"/>
          </w:tcPr>
          <w:p>
            <w:pPr>
              <w:spacing w:line="400" w:lineRule="exact"/>
              <w:ind w:firstLine="0" w:firstLineChars="0"/>
              <w:rPr>
                <w:rFonts w:ascii="Times New Roman" w:hAnsi="Times New Roman"/>
                <w:sz w:val="28"/>
                <w:szCs w:val="28"/>
              </w:rPr>
            </w:pPr>
            <w:r>
              <w:rPr>
                <w:rFonts w:hint="eastAsia" w:ascii="Times New Roman" w:hAnsi="Times New Roman"/>
                <w:sz w:val="28"/>
                <w:szCs w:val="28"/>
              </w:rPr>
              <w:t>（有则填写，无请忽略）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第三方平台</w:t>
            </w:r>
          </w:p>
        </w:tc>
        <w:tc>
          <w:tcPr>
            <w:tcW w:w="3424" w:type="pct"/>
            <w:gridSpan w:val="4"/>
            <w:vAlign w:val="center"/>
          </w:tcPr>
          <w:p>
            <w:pPr>
              <w:spacing w:line="400" w:lineRule="exact"/>
              <w:ind w:firstLine="0" w:firstLineChars="0"/>
              <w:rPr>
                <w:rFonts w:ascii="Times New Roman" w:hAnsi="Times New Roman"/>
                <w:sz w:val="28"/>
                <w:szCs w:val="28"/>
              </w:rPr>
            </w:pPr>
            <w:r>
              <w:rPr>
                <w:rFonts w:hint="eastAsia" w:ascii="Times New Roman" w:hAnsi="Times New Roman"/>
                <w:sz w:val="28"/>
                <w:szCs w:val="28"/>
              </w:rPr>
              <w:t>（有则填写，无请忽略）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上线</w:t>
            </w:r>
            <w:r>
              <w:rPr>
                <w:rFonts w:hint="eastAsia" w:ascii="Times New Roman" w:hAnsi="Times New Roman" w:eastAsia="方正黑体_GBK"/>
                <w:sz w:val="28"/>
                <w:szCs w:val="28"/>
              </w:rPr>
              <w:t>或应用</w:t>
            </w:r>
            <w:r>
              <w:rPr>
                <w:rFonts w:ascii="Times New Roman" w:hAnsi="Times New Roman" w:eastAsia="方正黑体_GBK"/>
                <w:sz w:val="28"/>
                <w:szCs w:val="28"/>
              </w:rPr>
              <w:t>时间</w:t>
            </w:r>
          </w:p>
        </w:tc>
        <w:tc>
          <w:tcPr>
            <w:tcW w:w="3424"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项目联系人</w:t>
            </w:r>
          </w:p>
        </w:tc>
        <w:tc>
          <w:tcPr>
            <w:tcW w:w="957" w:type="pct"/>
            <w:vAlign w:val="center"/>
          </w:tcPr>
          <w:p>
            <w:pPr>
              <w:spacing w:line="400" w:lineRule="exact"/>
              <w:ind w:firstLine="0" w:firstLineChars="0"/>
              <w:jc w:val="center"/>
              <w:rPr>
                <w:rFonts w:ascii="Times New Roman" w:hAnsi="Times New Roman" w:eastAsia="方正黑体_GBK"/>
                <w:sz w:val="28"/>
                <w:szCs w:val="28"/>
              </w:rPr>
            </w:pPr>
          </w:p>
        </w:tc>
        <w:tc>
          <w:tcPr>
            <w:tcW w:w="1440"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联系电话</w:t>
            </w:r>
          </w:p>
        </w:tc>
        <w:tc>
          <w:tcPr>
            <w:tcW w:w="1026"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Merge w:val="restar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项目主要</w:t>
            </w:r>
            <w:r>
              <w:rPr>
                <w:rFonts w:hint="eastAsia" w:ascii="Times New Roman" w:hAnsi="Times New Roman" w:eastAsia="方正黑体_GBK"/>
                <w:sz w:val="28"/>
                <w:szCs w:val="28"/>
              </w:rPr>
              <w:t>责任人</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（最多填报5人）</w:t>
            </w:r>
          </w:p>
        </w:tc>
        <w:tc>
          <w:tcPr>
            <w:tcW w:w="957"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姓名</w:t>
            </w:r>
          </w:p>
        </w:tc>
        <w:tc>
          <w:tcPr>
            <w:tcW w:w="1440" w:type="pct"/>
            <w:gridSpan w:val="2"/>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职务</w:t>
            </w:r>
          </w:p>
        </w:tc>
        <w:tc>
          <w:tcPr>
            <w:tcW w:w="1026"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主创作项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957" w:type="pct"/>
            <w:vAlign w:val="center"/>
          </w:tcPr>
          <w:p>
            <w:pPr>
              <w:spacing w:line="400" w:lineRule="exact"/>
              <w:ind w:firstLine="0" w:firstLineChars="0"/>
              <w:jc w:val="center"/>
              <w:rPr>
                <w:rFonts w:ascii="Times New Roman" w:hAnsi="Times New Roman" w:eastAsia="方正黑体_GBK"/>
                <w:sz w:val="28"/>
                <w:szCs w:val="28"/>
              </w:rPr>
            </w:pPr>
          </w:p>
        </w:tc>
        <w:tc>
          <w:tcPr>
            <w:tcW w:w="1440"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1026"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957" w:type="pct"/>
            <w:vAlign w:val="center"/>
          </w:tcPr>
          <w:p>
            <w:pPr>
              <w:spacing w:line="400" w:lineRule="exact"/>
              <w:ind w:firstLine="0" w:firstLineChars="0"/>
              <w:jc w:val="center"/>
              <w:rPr>
                <w:rFonts w:ascii="Times New Roman" w:hAnsi="Times New Roman" w:eastAsia="方正黑体_GBK"/>
                <w:sz w:val="28"/>
                <w:szCs w:val="28"/>
              </w:rPr>
            </w:pPr>
          </w:p>
        </w:tc>
        <w:tc>
          <w:tcPr>
            <w:tcW w:w="1440"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1026"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957" w:type="pct"/>
            <w:vAlign w:val="center"/>
          </w:tcPr>
          <w:p>
            <w:pPr>
              <w:spacing w:line="400" w:lineRule="exact"/>
              <w:ind w:firstLine="0" w:firstLineChars="0"/>
              <w:jc w:val="center"/>
              <w:rPr>
                <w:rFonts w:ascii="Times New Roman" w:hAnsi="Times New Roman" w:eastAsia="方正黑体_GBK"/>
                <w:sz w:val="28"/>
                <w:szCs w:val="28"/>
              </w:rPr>
            </w:pPr>
          </w:p>
        </w:tc>
        <w:tc>
          <w:tcPr>
            <w:tcW w:w="1440"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1026"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957" w:type="pct"/>
            <w:vAlign w:val="center"/>
          </w:tcPr>
          <w:p>
            <w:pPr>
              <w:spacing w:line="400" w:lineRule="exact"/>
              <w:ind w:firstLine="0" w:firstLineChars="0"/>
              <w:jc w:val="center"/>
              <w:rPr>
                <w:rFonts w:ascii="Times New Roman" w:hAnsi="Times New Roman" w:eastAsia="方正黑体_GBK"/>
                <w:sz w:val="28"/>
                <w:szCs w:val="28"/>
              </w:rPr>
            </w:pPr>
          </w:p>
        </w:tc>
        <w:tc>
          <w:tcPr>
            <w:tcW w:w="1440"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1026"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482" w:hRule="atLeast"/>
          <w:jc w:val="center"/>
        </w:trPr>
        <w:tc>
          <w:tcPr>
            <w:tcW w:w="1576"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957" w:type="pct"/>
            <w:vAlign w:val="center"/>
          </w:tcPr>
          <w:p>
            <w:pPr>
              <w:spacing w:line="400" w:lineRule="exact"/>
              <w:ind w:firstLine="0" w:firstLineChars="0"/>
              <w:jc w:val="center"/>
              <w:rPr>
                <w:rFonts w:ascii="Times New Roman" w:hAnsi="Times New Roman" w:eastAsia="方正黑体_GBK"/>
                <w:sz w:val="28"/>
                <w:szCs w:val="28"/>
              </w:rPr>
            </w:pPr>
          </w:p>
        </w:tc>
        <w:tc>
          <w:tcPr>
            <w:tcW w:w="1440" w:type="pct"/>
            <w:gridSpan w:val="2"/>
            <w:vAlign w:val="center"/>
          </w:tcPr>
          <w:p>
            <w:pPr>
              <w:spacing w:line="400" w:lineRule="exact"/>
              <w:ind w:firstLine="0" w:firstLineChars="0"/>
              <w:jc w:val="center"/>
              <w:rPr>
                <w:rFonts w:ascii="Times New Roman" w:hAnsi="Times New Roman" w:eastAsia="方正黑体_GBK"/>
                <w:sz w:val="28"/>
                <w:szCs w:val="28"/>
              </w:rPr>
            </w:pPr>
          </w:p>
        </w:tc>
        <w:tc>
          <w:tcPr>
            <w:tcW w:w="1026"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2824"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类别形态</w:t>
            </w:r>
          </w:p>
        </w:tc>
        <w:tc>
          <w:tcPr>
            <w:tcW w:w="3424" w:type="pct"/>
            <w:gridSpan w:val="4"/>
            <w:vAlign w:val="center"/>
          </w:tcPr>
          <w:p>
            <w:pPr>
              <w:spacing w:line="400" w:lineRule="exact"/>
              <w:ind w:firstLine="0" w:firstLineChars="0"/>
              <w:rPr>
                <w:rFonts w:ascii="Times New Roman" w:hAnsi="Times New Roman"/>
                <w:sz w:val="28"/>
                <w:szCs w:val="28"/>
              </w:rPr>
            </w:pPr>
            <w:r>
              <w:rPr>
                <w:rFonts w:hint="eastAsia" w:ascii="Times New Roman" w:hAnsi="Times New Roman"/>
                <w:sz w:val="28"/>
                <w:szCs w:val="28"/>
              </w:rPr>
              <w:t>□全媒体传播建设类</w:t>
            </w:r>
          </w:p>
          <w:p>
            <w:pPr>
              <w:spacing w:line="400" w:lineRule="exact"/>
              <w:ind w:firstLine="0" w:firstLineChars="0"/>
              <w:rPr>
                <w:rFonts w:ascii="Times New Roman" w:hAnsi="Times New Roman"/>
                <w:sz w:val="28"/>
                <w:szCs w:val="28"/>
              </w:rPr>
            </w:pPr>
            <w:r>
              <w:rPr>
                <w:rFonts w:hint="eastAsia" w:ascii="Times New Roman" w:hAnsi="Times New Roman"/>
                <w:sz w:val="28"/>
                <w:szCs w:val="28"/>
              </w:rPr>
              <w:t>□内容供给创新类</w:t>
            </w:r>
          </w:p>
          <w:p>
            <w:pPr>
              <w:spacing w:line="400" w:lineRule="exact"/>
              <w:ind w:firstLine="0" w:firstLineChars="0"/>
              <w:rPr>
                <w:rFonts w:ascii="Times New Roman" w:hAnsi="Times New Roman"/>
                <w:sz w:val="28"/>
                <w:szCs w:val="28"/>
              </w:rPr>
            </w:pPr>
            <w:r>
              <w:rPr>
                <w:rFonts w:hint="eastAsia" w:ascii="Times New Roman" w:hAnsi="Times New Roman"/>
                <w:sz w:val="28"/>
                <w:szCs w:val="28"/>
              </w:rPr>
              <w:t>□运营服务创新类</w:t>
            </w:r>
          </w:p>
          <w:p>
            <w:pPr>
              <w:spacing w:line="400" w:lineRule="exact"/>
              <w:ind w:firstLine="0" w:firstLineChars="0"/>
              <w:rPr>
                <w:rFonts w:ascii="Times New Roman" w:hAnsi="Times New Roman"/>
                <w:sz w:val="28"/>
                <w:szCs w:val="28"/>
              </w:rPr>
            </w:pPr>
            <w:r>
              <w:rPr>
                <w:rFonts w:hint="eastAsia" w:ascii="Times New Roman" w:hAnsi="Times New Roman"/>
                <w:sz w:val="28"/>
                <w:szCs w:val="28"/>
              </w:rPr>
              <w:t>□体制机制创新类</w:t>
            </w:r>
          </w:p>
          <w:p>
            <w:pPr>
              <w:spacing w:line="400" w:lineRule="exact"/>
              <w:ind w:firstLine="0" w:firstLineChars="0"/>
              <w:rPr>
                <w:rFonts w:ascii="Times New Roman" w:hAnsi="Times New Roman"/>
                <w:sz w:val="28"/>
                <w:szCs w:val="28"/>
              </w:rPr>
            </w:pPr>
            <w:r>
              <w:rPr>
                <w:rFonts w:hint="eastAsia" w:ascii="Times New Roman" w:hAnsi="Times New Roman"/>
                <w:sz w:val="28"/>
                <w:szCs w:val="28"/>
              </w:rPr>
              <w:t>□国际传播能力建设类</w:t>
            </w:r>
          </w:p>
          <w:p>
            <w:pPr>
              <w:spacing w:line="400" w:lineRule="exact"/>
              <w:ind w:firstLine="0" w:firstLineChars="0"/>
              <w:rPr>
                <w:rFonts w:ascii="Times New Roman" w:hAnsi="Times New Roman"/>
                <w:sz w:val="28"/>
                <w:szCs w:val="28"/>
              </w:rPr>
            </w:pPr>
            <w:r>
              <w:rPr>
                <w:rFonts w:hint="eastAsia" w:ascii="Times New Roman" w:hAnsi="Times New Roman"/>
                <w:sz w:val="28"/>
                <w:szCs w:val="28"/>
              </w:rPr>
              <w:t>□其他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6493"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项目情况简介</w:t>
            </w:r>
          </w:p>
        </w:tc>
        <w:tc>
          <w:tcPr>
            <w:tcW w:w="3424" w:type="pct"/>
            <w:gridSpan w:val="4"/>
          </w:tcPr>
          <w:p>
            <w:pPr>
              <w:spacing w:before="120" w:beforeLines="50" w:line="400" w:lineRule="exact"/>
              <w:ind w:firstLine="0" w:firstLineChars="0"/>
              <w:rPr>
                <w:rFonts w:ascii="Times New Roman" w:hAnsi="Times New Roman"/>
                <w:sz w:val="28"/>
                <w:szCs w:val="28"/>
              </w:rPr>
            </w:pPr>
            <w:r>
              <w:rPr>
                <w:rFonts w:hint="eastAsia" w:ascii="Times New Roman" w:hAnsi="Times New Roman"/>
                <w:sz w:val="28"/>
                <w:szCs w:val="28"/>
              </w:rPr>
              <w:t>（2000字以内，可另附页）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3402"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项目所获荣誉情况</w:t>
            </w:r>
          </w:p>
        </w:tc>
        <w:tc>
          <w:tcPr>
            <w:tcW w:w="3424" w:type="pct"/>
            <w:gridSpan w:val="4"/>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12747"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主要指标</w:t>
            </w:r>
          </w:p>
        </w:tc>
        <w:tc>
          <w:tcPr>
            <w:tcW w:w="3424" w:type="pct"/>
            <w:gridSpan w:val="4"/>
            <w:vAlign w:val="center"/>
          </w:tcPr>
          <w:p>
            <w:pPr>
              <w:spacing w:line="440" w:lineRule="exact"/>
              <w:ind w:firstLine="0" w:firstLineChars="0"/>
              <w:rPr>
                <w:rFonts w:ascii="Times New Roman" w:hAnsi="Times New Roman"/>
                <w:sz w:val="28"/>
                <w:szCs w:val="28"/>
              </w:rPr>
            </w:pPr>
            <w:r>
              <w:rPr>
                <w:rFonts w:ascii="Times New Roman" w:hAnsi="Times New Roman"/>
                <w:sz w:val="28"/>
                <w:szCs w:val="28"/>
              </w:rPr>
              <w:t xml:space="preserve">1. </w:t>
            </w:r>
            <w:r>
              <w:rPr>
                <w:rFonts w:hint="eastAsia" w:ascii="Times New Roman" w:hAnsi="Times New Roman"/>
                <w:sz w:val="28"/>
                <w:szCs w:val="28"/>
              </w:rPr>
              <w:t>创新业务管理模式（单选）：</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□项目主体单位本级直接管理</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□项目主体单位的相关部门主管</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□与外部机构合作，委托运营管理</w:t>
            </w:r>
          </w:p>
          <w:p>
            <w:pPr>
              <w:spacing w:line="440" w:lineRule="exact"/>
              <w:ind w:firstLine="0" w:firstLineChars="0"/>
              <w:rPr>
                <w:rFonts w:ascii="Times New Roman" w:hAnsi="Times New Roman"/>
                <w:sz w:val="28"/>
                <w:szCs w:val="28"/>
              </w:rPr>
            </w:pPr>
            <w:r>
              <w:rPr>
                <w:rFonts w:ascii="Times New Roman" w:hAnsi="Times New Roman"/>
                <w:sz w:val="28"/>
                <w:szCs w:val="28"/>
              </w:rPr>
              <w:t>2</w:t>
            </w:r>
            <w:r>
              <w:rPr>
                <w:rFonts w:hint="eastAsia" w:ascii="Times New Roman" w:hAnsi="Times New Roman"/>
                <w:sz w:val="28"/>
                <w:szCs w:val="28"/>
              </w:rPr>
              <w:t>. 创新业务的战略定位（单选）：</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□支撑型  □辅助型  □延长型</w:t>
            </w:r>
          </w:p>
          <w:p>
            <w:pPr>
              <w:spacing w:line="440" w:lineRule="exact"/>
              <w:ind w:firstLine="0" w:firstLineChars="0"/>
              <w:rPr>
                <w:rFonts w:ascii="Times New Roman" w:hAnsi="Times New Roman"/>
                <w:sz w:val="28"/>
                <w:szCs w:val="28"/>
              </w:rPr>
            </w:pPr>
            <w:r>
              <w:rPr>
                <w:rFonts w:ascii="Times New Roman" w:hAnsi="Times New Roman"/>
                <w:sz w:val="28"/>
                <w:szCs w:val="28"/>
              </w:rPr>
              <w:t xml:space="preserve">3. </w:t>
            </w:r>
            <w:r>
              <w:rPr>
                <w:rFonts w:hint="eastAsia" w:ascii="Times New Roman" w:hAnsi="Times New Roman"/>
                <w:sz w:val="28"/>
                <w:szCs w:val="28"/>
              </w:rPr>
              <w:t>版权情况：</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□自有，占比</w:t>
            </w:r>
            <w:r>
              <w:rPr>
                <w:rFonts w:hint="eastAsia" w:ascii="Times New Roman" w:hAnsi="Times New Roman"/>
                <w:sz w:val="28"/>
                <w:szCs w:val="28"/>
                <w:u w:val="single"/>
              </w:rPr>
              <w:t xml:space="preserve">      </w:t>
            </w:r>
            <w:r>
              <w:rPr>
                <w:rFonts w:ascii="Times New Roman" w:hAnsi="Times New Roman"/>
                <w:sz w:val="28"/>
                <w:szCs w:val="28"/>
              </w:rPr>
              <w:t>%</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□授权使用，占比</w:t>
            </w:r>
            <w:r>
              <w:rPr>
                <w:rFonts w:hint="eastAsia" w:ascii="Times New Roman" w:hAnsi="Times New Roman"/>
                <w:sz w:val="28"/>
                <w:szCs w:val="28"/>
                <w:u w:val="single"/>
              </w:rPr>
              <w:t xml:space="preserve">      </w:t>
            </w:r>
            <w:r>
              <w:rPr>
                <w:rFonts w:ascii="Times New Roman" w:hAnsi="Times New Roman"/>
                <w:sz w:val="28"/>
                <w:szCs w:val="28"/>
              </w:rPr>
              <w:t>%</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□商业合作，占比</w:t>
            </w:r>
            <w:bookmarkStart w:id="2" w:name="OLE_LINK7"/>
            <w:r>
              <w:rPr>
                <w:rFonts w:hint="eastAsia" w:ascii="Times New Roman" w:hAnsi="Times New Roman"/>
                <w:sz w:val="28"/>
                <w:szCs w:val="28"/>
                <w:u w:val="single"/>
              </w:rPr>
              <w:t xml:space="preserve">    </w:t>
            </w:r>
            <w:bookmarkEnd w:id="2"/>
            <w:r>
              <w:rPr>
                <w:rFonts w:hint="eastAsia" w:ascii="Times New Roman" w:hAnsi="Times New Roman"/>
                <w:sz w:val="28"/>
                <w:szCs w:val="28"/>
                <w:u w:val="single"/>
              </w:rPr>
              <w:t xml:space="preserve">  </w:t>
            </w:r>
            <w:r>
              <w:rPr>
                <w:rFonts w:ascii="Times New Roman" w:hAnsi="Times New Roman"/>
                <w:sz w:val="28"/>
                <w:szCs w:val="28"/>
              </w:rPr>
              <w:t>%</w:t>
            </w:r>
          </w:p>
          <w:p>
            <w:pPr>
              <w:spacing w:line="440" w:lineRule="exact"/>
              <w:ind w:firstLine="0" w:firstLineChars="0"/>
              <w:rPr>
                <w:rFonts w:ascii="Times New Roman" w:hAnsi="Times New Roman"/>
                <w:sz w:val="28"/>
                <w:szCs w:val="28"/>
              </w:rPr>
            </w:pPr>
            <w:r>
              <w:rPr>
                <w:rFonts w:ascii="Times New Roman" w:hAnsi="Times New Roman"/>
                <w:sz w:val="28"/>
                <w:szCs w:val="28"/>
              </w:rPr>
              <w:t xml:space="preserve">4. </w:t>
            </w:r>
            <w:r>
              <w:rPr>
                <w:rFonts w:hint="eastAsia" w:ascii="Times New Roman" w:hAnsi="Times New Roman"/>
                <w:sz w:val="28"/>
                <w:szCs w:val="28"/>
              </w:rPr>
              <w:t>内容原创率（第四、五类案例除外）：</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w:t>
            </w:r>
            <w:r>
              <w:rPr>
                <w:rFonts w:ascii="Times New Roman" w:hAnsi="Times New Roman"/>
                <w:sz w:val="28"/>
                <w:szCs w:val="28"/>
              </w:rPr>
              <w:t>10%</w:t>
            </w:r>
            <w:r>
              <w:rPr>
                <w:rFonts w:hint="eastAsia" w:ascii="Times New Roman" w:hAnsi="Times New Roman"/>
                <w:sz w:val="28"/>
                <w:szCs w:val="28"/>
              </w:rPr>
              <w:t>以下  □</w:t>
            </w:r>
            <w:r>
              <w:rPr>
                <w:rFonts w:ascii="Times New Roman" w:hAnsi="Times New Roman"/>
                <w:sz w:val="28"/>
                <w:szCs w:val="28"/>
              </w:rPr>
              <w:t>11%—30%</w:t>
            </w:r>
            <w:r>
              <w:rPr>
                <w:rFonts w:hint="eastAsia" w:ascii="Times New Roman" w:hAnsi="Times New Roman"/>
                <w:sz w:val="28"/>
                <w:szCs w:val="28"/>
              </w:rPr>
              <w:t xml:space="preserve">  □</w:t>
            </w:r>
            <w:r>
              <w:rPr>
                <w:rFonts w:ascii="Times New Roman" w:hAnsi="Times New Roman"/>
                <w:sz w:val="28"/>
                <w:szCs w:val="28"/>
              </w:rPr>
              <w:t>31%—50%</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w:t>
            </w:r>
            <w:r>
              <w:rPr>
                <w:rFonts w:ascii="Times New Roman" w:hAnsi="Times New Roman"/>
                <w:sz w:val="28"/>
                <w:szCs w:val="28"/>
              </w:rPr>
              <w:t>51%—80%</w:t>
            </w:r>
            <w:r>
              <w:rPr>
                <w:rFonts w:hint="eastAsia" w:ascii="Times New Roman" w:hAnsi="Times New Roman"/>
                <w:sz w:val="28"/>
                <w:szCs w:val="28"/>
              </w:rPr>
              <w:t xml:space="preserve">  □</w:t>
            </w:r>
            <w:r>
              <w:rPr>
                <w:rFonts w:ascii="Times New Roman" w:hAnsi="Times New Roman"/>
                <w:sz w:val="28"/>
                <w:szCs w:val="28"/>
              </w:rPr>
              <w:t>81%</w:t>
            </w:r>
            <w:r>
              <w:rPr>
                <w:rFonts w:hint="eastAsia" w:ascii="Times New Roman" w:hAnsi="Times New Roman"/>
                <w:sz w:val="28"/>
                <w:szCs w:val="28"/>
              </w:rPr>
              <w:t>以上</w:t>
            </w:r>
          </w:p>
          <w:p>
            <w:pPr>
              <w:spacing w:line="440" w:lineRule="exact"/>
              <w:ind w:firstLine="0" w:firstLineChars="0"/>
              <w:rPr>
                <w:rFonts w:ascii="Times New Roman" w:hAnsi="Times New Roman"/>
                <w:sz w:val="28"/>
                <w:szCs w:val="28"/>
              </w:rPr>
            </w:pPr>
            <w:r>
              <w:rPr>
                <w:rFonts w:ascii="Times New Roman" w:hAnsi="Times New Roman"/>
                <w:sz w:val="28"/>
                <w:szCs w:val="28"/>
              </w:rPr>
              <w:t xml:space="preserve">5. </w:t>
            </w:r>
            <w:r>
              <w:rPr>
                <w:rFonts w:hint="eastAsia" w:ascii="Times New Roman" w:hAnsi="Times New Roman"/>
                <w:sz w:val="28"/>
                <w:szCs w:val="28"/>
              </w:rPr>
              <w:t>突出亮点：</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□战略创新  □内容品质  □传播服务方式</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□技术应用  □体制机制变革</w:t>
            </w:r>
          </w:p>
          <w:p>
            <w:pPr>
              <w:spacing w:line="440" w:lineRule="exact"/>
              <w:ind w:firstLine="0" w:firstLineChars="0"/>
              <w:rPr>
                <w:rFonts w:ascii="Times New Roman" w:hAnsi="Times New Roman"/>
                <w:sz w:val="28"/>
                <w:szCs w:val="28"/>
              </w:rPr>
            </w:pPr>
            <w:r>
              <w:rPr>
                <w:rFonts w:ascii="Times New Roman" w:hAnsi="Times New Roman"/>
                <w:sz w:val="28"/>
                <w:szCs w:val="28"/>
              </w:rPr>
              <w:t xml:space="preserve">6. </w:t>
            </w:r>
            <w:r>
              <w:rPr>
                <w:rFonts w:hint="eastAsia" w:ascii="Times New Roman" w:hAnsi="Times New Roman"/>
                <w:sz w:val="28"/>
                <w:szCs w:val="28"/>
              </w:rPr>
              <w:t>核心技术（可多选）：</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 xml:space="preserve">□区块链 </w:t>
            </w:r>
            <w:r>
              <w:rPr>
                <w:rFonts w:ascii="Times New Roman" w:hAnsi="Times New Roman"/>
                <w:sz w:val="28"/>
                <w:szCs w:val="28"/>
              </w:rPr>
              <w:t xml:space="preserve"> </w:t>
            </w:r>
            <w:r>
              <w:rPr>
                <w:rFonts w:hint="eastAsia" w:ascii="Times New Roman" w:hAnsi="Times New Roman"/>
                <w:sz w:val="28"/>
                <w:szCs w:val="28"/>
              </w:rPr>
              <w:t>□人工智能  □</w:t>
            </w:r>
            <w:r>
              <w:rPr>
                <w:rFonts w:ascii="Times New Roman" w:hAnsi="Times New Roman"/>
                <w:sz w:val="28"/>
                <w:szCs w:val="28"/>
              </w:rPr>
              <w:t xml:space="preserve">5G  </w:t>
            </w:r>
            <w:r>
              <w:rPr>
                <w:rFonts w:hint="eastAsia" w:ascii="Times New Roman" w:hAnsi="Times New Roman"/>
                <w:sz w:val="28"/>
                <w:szCs w:val="28"/>
              </w:rPr>
              <w:t>□大数据</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□云计算  □物联网  □</w:t>
            </w:r>
            <w:r>
              <w:rPr>
                <w:rFonts w:ascii="Times New Roman" w:hAnsi="Times New Roman"/>
                <w:sz w:val="28"/>
                <w:szCs w:val="28"/>
              </w:rPr>
              <w:t>AR/VR</w:t>
            </w:r>
            <w:r>
              <w:rPr>
                <w:rFonts w:hint="eastAsia" w:ascii="Times New Roman" w:hAnsi="Times New Roman"/>
                <w:sz w:val="28"/>
                <w:szCs w:val="28"/>
              </w:rPr>
              <w:t xml:space="preserve">   □知识图谱</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□科学可视化  □语音识别  □流媒体</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□二维码  □数据库  □版权保护</w:t>
            </w:r>
          </w:p>
          <w:p>
            <w:pPr>
              <w:spacing w:line="440" w:lineRule="exact"/>
              <w:ind w:firstLine="0" w:firstLineChars="0"/>
              <w:rPr>
                <w:rFonts w:ascii="Times New Roman" w:hAnsi="Times New Roman"/>
                <w:sz w:val="28"/>
                <w:szCs w:val="28"/>
              </w:rPr>
            </w:pPr>
            <w:r>
              <w:rPr>
                <w:rFonts w:hint="eastAsia" w:ascii="Times New Roman" w:hAnsi="Times New Roman"/>
                <w:sz w:val="28"/>
                <w:szCs w:val="28"/>
              </w:rPr>
              <w:t>□语义识别  □数据标引  □其他（请注明）</w:t>
            </w:r>
            <w:r>
              <w:rPr>
                <w:rFonts w:hint="eastAsia" w:ascii="Times New Roman" w:hAnsi="Times New Roman"/>
                <w:sz w:val="28"/>
                <w:szCs w:val="28"/>
                <w:u w:val="single"/>
              </w:rPr>
              <w:t xml:space="preserve">    </w:t>
            </w:r>
          </w:p>
          <w:p>
            <w:pPr>
              <w:spacing w:line="440" w:lineRule="exact"/>
              <w:ind w:firstLine="0" w:firstLineChars="0"/>
              <w:rPr>
                <w:rFonts w:ascii="Times New Roman" w:hAnsi="Times New Roman"/>
                <w:sz w:val="28"/>
                <w:szCs w:val="28"/>
              </w:rPr>
            </w:pPr>
            <w:r>
              <w:rPr>
                <w:rFonts w:ascii="Times New Roman" w:hAnsi="Times New Roman"/>
                <w:sz w:val="28"/>
                <w:szCs w:val="28"/>
              </w:rPr>
              <w:t xml:space="preserve">7. </w:t>
            </w:r>
            <w:r>
              <w:rPr>
                <w:rFonts w:hint="eastAsia" w:ascii="Times New Roman" w:hAnsi="Times New Roman"/>
                <w:sz w:val="28"/>
                <w:szCs w:val="28"/>
              </w:rPr>
              <w:t>产品（服务）最新月活用户数（万）：</w:t>
            </w:r>
            <w:r>
              <w:rPr>
                <w:rFonts w:hint="eastAsia" w:ascii="Times New Roman" w:hAnsi="Times New Roman"/>
                <w:sz w:val="28"/>
                <w:szCs w:val="28"/>
                <w:u w:val="single"/>
              </w:rPr>
              <w:t xml:space="preserve">        </w:t>
            </w:r>
          </w:p>
          <w:p>
            <w:pPr>
              <w:spacing w:line="440" w:lineRule="exact"/>
              <w:ind w:firstLine="0" w:firstLineChars="0"/>
              <w:rPr>
                <w:rFonts w:ascii="Times New Roman" w:hAnsi="Times New Roman"/>
                <w:sz w:val="28"/>
                <w:szCs w:val="28"/>
              </w:rPr>
            </w:pPr>
            <w:r>
              <w:rPr>
                <w:rFonts w:ascii="Times New Roman" w:hAnsi="Times New Roman"/>
                <w:sz w:val="28"/>
                <w:szCs w:val="28"/>
              </w:rPr>
              <w:t xml:space="preserve">8. </w:t>
            </w:r>
            <w:r>
              <w:rPr>
                <w:rFonts w:hint="eastAsia" w:ascii="Times New Roman" w:hAnsi="Times New Roman"/>
                <w:sz w:val="28"/>
                <w:szCs w:val="28"/>
              </w:rPr>
              <w:t>产品（服务）累计覆盖用户数（万）：</w:t>
            </w:r>
            <w:r>
              <w:rPr>
                <w:rFonts w:hint="eastAsia" w:ascii="Times New Roman" w:hAnsi="Times New Roman"/>
                <w:sz w:val="28"/>
                <w:szCs w:val="28"/>
                <w:u w:val="single"/>
              </w:rPr>
              <w:t xml:space="preserve">        </w:t>
            </w:r>
          </w:p>
          <w:p>
            <w:pPr>
              <w:spacing w:line="440" w:lineRule="exact"/>
              <w:ind w:firstLine="0" w:firstLineChars="0"/>
              <w:rPr>
                <w:rFonts w:ascii="Times New Roman" w:hAnsi="Times New Roman"/>
                <w:sz w:val="28"/>
                <w:szCs w:val="28"/>
              </w:rPr>
            </w:pPr>
            <w:r>
              <w:rPr>
                <w:rFonts w:ascii="Times New Roman" w:hAnsi="Times New Roman"/>
                <w:sz w:val="28"/>
                <w:szCs w:val="28"/>
              </w:rPr>
              <w:t xml:space="preserve">9. </w:t>
            </w:r>
            <w:r>
              <w:rPr>
                <w:rFonts w:hint="eastAsia" w:ascii="Times New Roman" w:hAnsi="Times New Roman"/>
                <w:sz w:val="28"/>
                <w:szCs w:val="28"/>
              </w:rPr>
              <w:t>创新业务累计投入（万元）：</w:t>
            </w:r>
            <w:r>
              <w:rPr>
                <w:rFonts w:hint="eastAsia" w:ascii="Times New Roman" w:hAnsi="Times New Roman"/>
                <w:sz w:val="28"/>
                <w:szCs w:val="28"/>
                <w:u w:val="single"/>
              </w:rPr>
              <w:t xml:space="preserve">                </w:t>
            </w:r>
          </w:p>
          <w:p>
            <w:pPr>
              <w:spacing w:line="440" w:lineRule="exact"/>
              <w:ind w:firstLine="0" w:firstLineChars="0"/>
              <w:rPr>
                <w:rFonts w:ascii="Times New Roman" w:hAnsi="Times New Roman"/>
                <w:sz w:val="28"/>
                <w:szCs w:val="28"/>
              </w:rPr>
            </w:pPr>
            <w:r>
              <w:rPr>
                <w:rFonts w:ascii="Times New Roman" w:hAnsi="Times New Roman"/>
                <w:sz w:val="28"/>
                <w:szCs w:val="28"/>
              </w:rPr>
              <w:t xml:space="preserve">10. </w:t>
            </w:r>
            <w:r>
              <w:rPr>
                <w:rFonts w:hint="eastAsia" w:ascii="Times New Roman" w:hAnsi="Times New Roman"/>
                <w:sz w:val="28"/>
                <w:szCs w:val="28"/>
              </w:rPr>
              <w:t>创新业务累计收入（万元）：</w:t>
            </w:r>
            <w:r>
              <w:rPr>
                <w:rFonts w:hint="eastAsia" w:ascii="Times New Roman" w:hAnsi="Times New Roman"/>
                <w:sz w:val="28"/>
                <w:szCs w:val="28"/>
                <w:u w:val="single"/>
              </w:rPr>
              <w:t xml:space="preserve">                    </w:t>
            </w:r>
          </w:p>
          <w:p>
            <w:pPr>
              <w:spacing w:line="440" w:lineRule="exact"/>
              <w:ind w:firstLine="0" w:firstLineChars="0"/>
              <w:rPr>
                <w:rFonts w:ascii="Times New Roman" w:hAnsi="Times New Roman"/>
                <w:sz w:val="28"/>
                <w:szCs w:val="28"/>
              </w:rPr>
            </w:pPr>
            <w:r>
              <w:rPr>
                <w:rFonts w:ascii="Times New Roman" w:hAnsi="Times New Roman"/>
                <w:sz w:val="28"/>
                <w:szCs w:val="28"/>
              </w:rPr>
              <w:t xml:space="preserve">11. </w:t>
            </w:r>
            <w:r>
              <w:rPr>
                <w:rFonts w:hint="eastAsia" w:ascii="Times New Roman" w:hAnsi="Times New Roman"/>
                <w:sz w:val="28"/>
                <w:szCs w:val="28"/>
              </w:rPr>
              <w:t>创新业务团队规模：</w:t>
            </w:r>
            <w:r>
              <w:rPr>
                <w:rFonts w:hint="eastAsia" w:ascii="Times New Roman" w:hAnsi="Times New Roman"/>
                <w:sz w:val="28"/>
                <w:szCs w:val="28"/>
                <w:u w:val="single"/>
              </w:rPr>
              <w:t xml:space="preserve">     </w:t>
            </w:r>
            <w:r>
              <w:rPr>
                <w:rFonts w:hint="eastAsia" w:ascii="Times New Roman" w:hAnsi="Times New Roman"/>
                <w:sz w:val="28"/>
                <w:szCs w:val="28"/>
              </w:rPr>
              <w:t>人，其中内容生产岗：</w:t>
            </w:r>
            <w:r>
              <w:rPr>
                <w:rFonts w:hint="eastAsia" w:ascii="Times New Roman" w:hAnsi="Times New Roman"/>
                <w:sz w:val="28"/>
                <w:szCs w:val="28"/>
                <w:u w:val="single"/>
              </w:rPr>
              <w:t xml:space="preserve">   </w:t>
            </w:r>
            <w:r>
              <w:rPr>
                <w:rFonts w:hint="eastAsia" w:ascii="Times New Roman" w:hAnsi="Times New Roman"/>
                <w:sz w:val="28"/>
                <w:szCs w:val="28"/>
              </w:rPr>
              <w:t>人，运营人员：</w:t>
            </w:r>
            <w:r>
              <w:rPr>
                <w:rFonts w:hint="eastAsia" w:ascii="Times New Roman" w:hAnsi="Times New Roman"/>
                <w:sz w:val="28"/>
                <w:szCs w:val="28"/>
                <w:u w:val="single"/>
              </w:rPr>
              <w:t xml:space="preserve">    </w:t>
            </w:r>
            <w:r>
              <w:rPr>
                <w:rFonts w:hint="eastAsia" w:ascii="Times New Roman" w:hAnsi="Times New Roman"/>
                <w:sz w:val="28"/>
                <w:szCs w:val="28"/>
              </w:rPr>
              <w:t>人，技术（研发）人员：</w:t>
            </w:r>
            <w:r>
              <w:rPr>
                <w:rFonts w:hint="eastAsia" w:ascii="Times New Roman" w:hAnsi="Times New Roman"/>
                <w:sz w:val="28"/>
                <w:szCs w:val="28"/>
                <w:u w:val="single"/>
              </w:rPr>
              <w:t xml:space="preserve">     </w:t>
            </w:r>
            <w:r>
              <w:rPr>
                <w:rFonts w:hint="eastAsia" w:ascii="Times New Roman" w:hAnsi="Times New Roman"/>
                <w:sz w:val="28"/>
                <w:szCs w:val="28"/>
              </w:rPr>
              <w:t>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3094"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真实性承诺</w:t>
            </w:r>
          </w:p>
        </w:tc>
        <w:tc>
          <w:tcPr>
            <w:tcW w:w="3424" w:type="pct"/>
            <w:gridSpan w:val="4"/>
            <w:vAlign w:val="center"/>
          </w:tcPr>
          <w:p>
            <w:pPr>
              <w:spacing w:line="440" w:lineRule="exact"/>
              <w:ind w:firstLine="560"/>
              <w:rPr>
                <w:rFonts w:ascii="Times New Roman" w:hAnsi="Times New Roman"/>
                <w:sz w:val="28"/>
                <w:szCs w:val="28"/>
              </w:rPr>
            </w:pPr>
            <w:r>
              <w:rPr>
                <w:rFonts w:hint="eastAsia" w:ascii="Times New Roman" w:hAnsi="Times New Roman"/>
                <w:sz w:val="28"/>
                <w:szCs w:val="28"/>
              </w:rPr>
              <w:t>本单位郑重承诺，此次项目申报严格遵守江苏省新闻出版广电政府奖的相关要求，材料中填写的各项内容客观真实，符合国家有关规范、标准和规定，保证没有知识产权及其他权益争议。如有不实之处，我单位将被取消参与相关评选资格并承担相应法律责任。</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3175"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申报单位推荐意见</w:t>
            </w:r>
          </w:p>
        </w:tc>
        <w:tc>
          <w:tcPr>
            <w:tcW w:w="3424" w:type="pct"/>
            <w:gridSpan w:val="4"/>
            <w:vAlign w:val="bottom"/>
          </w:tcPr>
          <w:p>
            <w:pPr>
              <w:spacing w:after="120" w:after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（盖章）   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3175"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主办单位审核意见</w:t>
            </w:r>
          </w:p>
        </w:tc>
        <w:tc>
          <w:tcPr>
            <w:tcW w:w="3424" w:type="pct"/>
            <w:gridSpan w:val="4"/>
            <w:vAlign w:val="bottom"/>
          </w:tcPr>
          <w:p>
            <w:pPr>
              <w:spacing w:after="120" w:after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（盖章）   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cantSplit/>
          <w:trHeight w:val="3175" w:hRule="atLeast"/>
          <w:jc w:val="center"/>
        </w:trPr>
        <w:tc>
          <w:tcPr>
            <w:tcW w:w="157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设区市新闻出版局或主管单位审核意见</w:t>
            </w:r>
          </w:p>
        </w:tc>
        <w:tc>
          <w:tcPr>
            <w:tcW w:w="3424" w:type="pct"/>
            <w:gridSpan w:val="4"/>
            <w:vAlign w:val="bottom"/>
          </w:tcPr>
          <w:p>
            <w:pPr>
              <w:spacing w:after="120" w:after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（盖章）   年  月  日</w:t>
            </w:r>
          </w:p>
        </w:tc>
      </w:tr>
    </w:tbl>
    <w:p>
      <w:pPr>
        <w:widowControl/>
        <w:overflowPunct/>
        <w:snapToGrid/>
        <w:spacing w:line="20" w:lineRule="exact"/>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附件2</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（出版传媒融合创新）申报推荐表</w:t>
      </w:r>
    </w:p>
    <w:p>
      <w:pPr>
        <w:widowControl w:val="0"/>
        <w:overflowPunct w:val="0"/>
        <w:snapToGrid w:val="0"/>
        <w:spacing w:before="120" w:beforeLines="50" w:after="240" w:afterLines="100" w:line="590" w:lineRule="exact"/>
        <w:ind w:firstLine="0" w:firstLineChars="0"/>
        <w:jc w:val="center"/>
        <w:rPr>
          <w:rFonts w:ascii="Times New Roman" w:hAnsi="Times New Roman" w:eastAsia="方正楷体_GBK" w:cs="Times New Roman"/>
          <w:kern w:val="2"/>
          <w:sz w:val="32"/>
          <w:lang w:val="en-US" w:eastAsia="zh-CN" w:bidi="ar-SA"/>
        </w:rPr>
      </w:pPr>
      <w:r>
        <w:rPr>
          <w:rFonts w:hint="eastAsia" w:ascii="Times New Roman" w:hAnsi="Times New Roman" w:eastAsia="方正楷体_GBK" w:cs="Times New Roman"/>
          <w:kern w:val="2"/>
          <w:sz w:val="32"/>
          <w:lang w:val="en-US" w:eastAsia="zh-CN" w:bidi="ar-SA"/>
        </w:rPr>
        <w:t>（出版融合类）</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2030"/>
        <w:gridCol w:w="2707"/>
        <w:gridCol w:w="1523"/>
        <w:gridCol w:w="269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项目名称</w:t>
            </w:r>
          </w:p>
        </w:tc>
        <w:tc>
          <w:tcPr>
            <w:tcW w:w="3867" w:type="pct"/>
            <w:gridSpan w:val="3"/>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上线时间</w:t>
            </w:r>
          </w:p>
        </w:tc>
        <w:tc>
          <w:tcPr>
            <w:tcW w:w="3867" w:type="pct"/>
            <w:gridSpan w:val="3"/>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申报单位</w:t>
            </w:r>
          </w:p>
        </w:tc>
        <w:tc>
          <w:tcPr>
            <w:tcW w:w="3867" w:type="pct"/>
            <w:gridSpan w:val="3"/>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联系人</w:t>
            </w:r>
          </w:p>
        </w:tc>
        <w:tc>
          <w:tcPr>
            <w:tcW w:w="1511" w:type="pct"/>
            <w:vAlign w:val="center"/>
          </w:tcPr>
          <w:p>
            <w:pPr>
              <w:spacing w:line="400" w:lineRule="exact"/>
              <w:ind w:firstLine="0" w:firstLineChars="0"/>
              <w:jc w:val="center"/>
              <w:rPr>
                <w:rFonts w:ascii="Times New Roman" w:hAnsi="Times New Roman" w:eastAsia="方正黑体_GBK"/>
                <w:sz w:val="28"/>
                <w:szCs w:val="28"/>
              </w:rPr>
            </w:pPr>
          </w:p>
        </w:tc>
        <w:tc>
          <w:tcPr>
            <w:tcW w:w="850"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电  话</w:t>
            </w:r>
          </w:p>
        </w:tc>
        <w:tc>
          <w:tcPr>
            <w:tcW w:w="1507"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Merge w:val="restart"/>
            <w:vAlign w:val="center"/>
          </w:tcPr>
          <w:p>
            <w:pPr>
              <w:spacing w:line="400" w:lineRule="exact"/>
              <w:ind w:firstLine="0" w:firstLineChars="0"/>
              <w:jc w:val="center"/>
              <w:rPr>
                <w:rFonts w:ascii="Times New Roman" w:hAnsi="Times New Roman" w:eastAsia="方正黑体_GBK"/>
                <w:spacing w:val="-6"/>
                <w:sz w:val="28"/>
                <w:szCs w:val="28"/>
              </w:rPr>
            </w:pPr>
            <w:r>
              <w:rPr>
                <w:rFonts w:hint="eastAsia" w:ascii="Times New Roman" w:hAnsi="Times New Roman" w:eastAsia="方正黑体_GBK"/>
                <w:spacing w:val="-6"/>
                <w:sz w:val="28"/>
                <w:szCs w:val="28"/>
              </w:rPr>
              <w:t>项目主要责任人</w:t>
            </w:r>
          </w:p>
          <w:p>
            <w:pPr>
              <w:spacing w:line="400" w:lineRule="exact"/>
              <w:ind w:left="-160" w:leftChars="-50" w:right="-160" w:rightChars="-50" w:firstLine="0" w:firstLineChars="0"/>
              <w:jc w:val="center"/>
              <w:rPr>
                <w:rFonts w:ascii="Times New Roman" w:hAnsi="Times New Roman" w:eastAsia="方正黑体_GBK"/>
                <w:sz w:val="28"/>
                <w:szCs w:val="28"/>
              </w:rPr>
            </w:pPr>
            <w:r>
              <w:rPr>
                <w:rFonts w:hint="eastAsia" w:ascii="Times New Roman" w:hAnsi="Times New Roman" w:eastAsia="方正黑体_GBK"/>
                <w:spacing w:val="-6"/>
                <w:sz w:val="28"/>
                <w:szCs w:val="28"/>
              </w:rPr>
              <w:t>（最多填报5人）</w:t>
            </w:r>
          </w:p>
        </w:tc>
        <w:tc>
          <w:tcPr>
            <w:tcW w:w="1511"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姓</w:t>
            </w:r>
            <w:r>
              <w:rPr>
                <w:rFonts w:hint="eastAsia" w:ascii="Times New Roman" w:hAnsi="Times New Roman" w:eastAsia="方正黑体_GBK"/>
                <w:sz w:val="28"/>
                <w:szCs w:val="28"/>
              </w:rPr>
              <w:t xml:space="preserve">  </w:t>
            </w:r>
            <w:r>
              <w:rPr>
                <w:rFonts w:ascii="Times New Roman" w:hAnsi="Times New Roman" w:eastAsia="方正黑体_GBK"/>
                <w:sz w:val="28"/>
                <w:szCs w:val="28"/>
              </w:rPr>
              <w:t>名</w:t>
            </w:r>
          </w:p>
        </w:tc>
        <w:tc>
          <w:tcPr>
            <w:tcW w:w="850"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职  务</w:t>
            </w:r>
          </w:p>
        </w:tc>
        <w:tc>
          <w:tcPr>
            <w:tcW w:w="150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主创作项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511" w:type="pct"/>
            <w:vAlign w:val="center"/>
          </w:tcPr>
          <w:p>
            <w:pPr>
              <w:spacing w:line="400" w:lineRule="exact"/>
              <w:ind w:firstLine="0" w:firstLineChars="0"/>
              <w:jc w:val="center"/>
              <w:rPr>
                <w:rFonts w:ascii="Times New Roman" w:hAnsi="Times New Roman" w:eastAsia="方正黑体_GBK"/>
                <w:sz w:val="28"/>
                <w:szCs w:val="28"/>
              </w:rPr>
            </w:pPr>
          </w:p>
        </w:tc>
        <w:tc>
          <w:tcPr>
            <w:tcW w:w="850" w:type="pct"/>
            <w:vAlign w:val="center"/>
          </w:tcPr>
          <w:p>
            <w:pPr>
              <w:spacing w:line="400" w:lineRule="exact"/>
              <w:ind w:firstLine="0" w:firstLineChars="0"/>
              <w:jc w:val="center"/>
              <w:rPr>
                <w:rFonts w:ascii="Times New Roman" w:hAnsi="Times New Roman" w:eastAsia="方正黑体_GBK"/>
                <w:sz w:val="28"/>
                <w:szCs w:val="28"/>
              </w:rPr>
            </w:pPr>
          </w:p>
        </w:tc>
        <w:tc>
          <w:tcPr>
            <w:tcW w:w="1507"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511" w:type="pct"/>
            <w:vAlign w:val="center"/>
          </w:tcPr>
          <w:p>
            <w:pPr>
              <w:spacing w:line="400" w:lineRule="exact"/>
              <w:ind w:firstLine="0" w:firstLineChars="0"/>
              <w:jc w:val="center"/>
              <w:rPr>
                <w:rFonts w:ascii="Times New Roman" w:hAnsi="Times New Roman" w:eastAsia="方正黑体_GBK"/>
                <w:sz w:val="28"/>
                <w:szCs w:val="28"/>
              </w:rPr>
            </w:pPr>
          </w:p>
        </w:tc>
        <w:tc>
          <w:tcPr>
            <w:tcW w:w="850" w:type="pct"/>
            <w:vAlign w:val="center"/>
          </w:tcPr>
          <w:p>
            <w:pPr>
              <w:spacing w:line="400" w:lineRule="exact"/>
              <w:ind w:firstLine="0" w:firstLineChars="0"/>
              <w:jc w:val="center"/>
              <w:rPr>
                <w:rFonts w:ascii="Times New Roman" w:hAnsi="Times New Roman" w:eastAsia="方正黑体_GBK"/>
                <w:sz w:val="28"/>
                <w:szCs w:val="28"/>
              </w:rPr>
            </w:pPr>
          </w:p>
        </w:tc>
        <w:tc>
          <w:tcPr>
            <w:tcW w:w="1507"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511" w:type="pct"/>
            <w:vAlign w:val="center"/>
          </w:tcPr>
          <w:p>
            <w:pPr>
              <w:spacing w:line="400" w:lineRule="exact"/>
              <w:ind w:firstLine="0" w:firstLineChars="0"/>
              <w:jc w:val="center"/>
              <w:rPr>
                <w:rFonts w:ascii="Times New Roman" w:hAnsi="Times New Roman" w:eastAsia="方正黑体_GBK"/>
                <w:sz w:val="28"/>
                <w:szCs w:val="28"/>
              </w:rPr>
            </w:pPr>
          </w:p>
        </w:tc>
        <w:tc>
          <w:tcPr>
            <w:tcW w:w="850" w:type="pct"/>
            <w:vAlign w:val="center"/>
          </w:tcPr>
          <w:p>
            <w:pPr>
              <w:spacing w:line="400" w:lineRule="exact"/>
              <w:ind w:firstLine="0" w:firstLineChars="0"/>
              <w:jc w:val="center"/>
              <w:rPr>
                <w:rFonts w:ascii="Times New Roman" w:hAnsi="Times New Roman" w:eastAsia="方正黑体_GBK"/>
                <w:sz w:val="28"/>
                <w:szCs w:val="28"/>
              </w:rPr>
            </w:pPr>
          </w:p>
        </w:tc>
        <w:tc>
          <w:tcPr>
            <w:tcW w:w="1507"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511" w:type="pct"/>
            <w:vAlign w:val="center"/>
          </w:tcPr>
          <w:p>
            <w:pPr>
              <w:spacing w:line="400" w:lineRule="exact"/>
              <w:ind w:firstLine="0" w:firstLineChars="0"/>
              <w:jc w:val="center"/>
              <w:rPr>
                <w:rFonts w:ascii="Times New Roman" w:hAnsi="Times New Roman" w:eastAsia="方正黑体_GBK"/>
                <w:sz w:val="28"/>
                <w:szCs w:val="28"/>
              </w:rPr>
            </w:pPr>
          </w:p>
        </w:tc>
        <w:tc>
          <w:tcPr>
            <w:tcW w:w="850" w:type="pct"/>
            <w:vAlign w:val="center"/>
          </w:tcPr>
          <w:p>
            <w:pPr>
              <w:spacing w:line="400" w:lineRule="exact"/>
              <w:ind w:firstLine="0" w:firstLineChars="0"/>
              <w:jc w:val="center"/>
              <w:rPr>
                <w:rFonts w:ascii="Times New Roman" w:hAnsi="Times New Roman" w:eastAsia="方正黑体_GBK"/>
                <w:sz w:val="28"/>
                <w:szCs w:val="28"/>
              </w:rPr>
            </w:pPr>
          </w:p>
        </w:tc>
        <w:tc>
          <w:tcPr>
            <w:tcW w:w="1507"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2" w:hRule="atLeast"/>
          <w:jc w:val="center"/>
        </w:trPr>
        <w:tc>
          <w:tcPr>
            <w:tcW w:w="1133" w:type="pct"/>
            <w:vMerge w:val="continue"/>
            <w:vAlign w:val="center"/>
          </w:tcPr>
          <w:p>
            <w:pPr>
              <w:spacing w:line="400" w:lineRule="exact"/>
              <w:ind w:firstLine="0" w:firstLineChars="0"/>
              <w:jc w:val="center"/>
              <w:rPr>
                <w:rFonts w:ascii="Times New Roman" w:hAnsi="Times New Roman" w:eastAsia="方正黑体_GBK"/>
                <w:sz w:val="28"/>
                <w:szCs w:val="28"/>
              </w:rPr>
            </w:pPr>
          </w:p>
        </w:tc>
        <w:tc>
          <w:tcPr>
            <w:tcW w:w="1511" w:type="pct"/>
            <w:vAlign w:val="center"/>
          </w:tcPr>
          <w:p>
            <w:pPr>
              <w:spacing w:line="400" w:lineRule="exact"/>
              <w:ind w:firstLine="0" w:firstLineChars="0"/>
              <w:jc w:val="center"/>
              <w:rPr>
                <w:rFonts w:ascii="Times New Roman" w:hAnsi="Times New Roman" w:eastAsia="方正黑体_GBK"/>
                <w:sz w:val="28"/>
                <w:szCs w:val="28"/>
              </w:rPr>
            </w:pPr>
          </w:p>
        </w:tc>
        <w:tc>
          <w:tcPr>
            <w:tcW w:w="850" w:type="pct"/>
            <w:vAlign w:val="center"/>
          </w:tcPr>
          <w:p>
            <w:pPr>
              <w:spacing w:line="400" w:lineRule="exact"/>
              <w:ind w:firstLine="0" w:firstLineChars="0"/>
              <w:jc w:val="center"/>
              <w:rPr>
                <w:rFonts w:ascii="Times New Roman" w:hAnsi="Times New Roman" w:eastAsia="方正黑体_GBK"/>
                <w:sz w:val="28"/>
                <w:szCs w:val="28"/>
              </w:rPr>
            </w:pPr>
          </w:p>
        </w:tc>
        <w:tc>
          <w:tcPr>
            <w:tcW w:w="1507"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789"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内容特点</w:t>
            </w:r>
          </w:p>
        </w:tc>
        <w:tc>
          <w:tcPr>
            <w:tcW w:w="3867" w:type="pct"/>
            <w:gridSpan w:val="3"/>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1. _______________________________</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2. _______________________________</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3. _______________________________</w:t>
            </w:r>
          </w:p>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4. _______________________________</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835"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项目获奖情况（注明奖项名称及颁发部门，限省部级以上，请附获奖证书或相关文件复印件）</w:t>
            </w:r>
          </w:p>
        </w:tc>
        <w:tc>
          <w:tcPr>
            <w:tcW w:w="3867" w:type="pct"/>
            <w:gridSpan w:val="3"/>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392"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项目简介</w:t>
            </w:r>
          </w:p>
        </w:tc>
        <w:tc>
          <w:tcPr>
            <w:tcW w:w="3867" w:type="pct"/>
            <w:gridSpan w:val="3"/>
          </w:tcPr>
          <w:p>
            <w:pPr>
              <w:spacing w:line="400" w:lineRule="exact"/>
              <w:ind w:firstLine="0" w:firstLineChars="0"/>
              <w:rPr>
                <w:rFonts w:ascii="Times New Roman" w:hAnsi="Times New Roman" w:eastAsia="方正黑体_GBK"/>
                <w:sz w:val="28"/>
                <w:szCs w:val="28"/>
              </w:rPr>
            </w:pPr>
            <w:r>
              <w:rPr>
                <w:rFonts w:hint="eastAsia" w:ascii="Times New Roman" w:hAnsi="Times New Roman"/>
                <w:sz w:val="28"/>
                <w:szCs w:val="28"/>
              </w:rPr>
              <w:t>（项目创新性、目标用户群体、服务模式、主要技术、融资情况、社会效益、经济效益、行业示范推广价值等基本情况。项目在内容品质、技术应用、模式创新、渠道运营等方面的特色亮点。1500字以内。）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473"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主要指标</w:t>
            </w:r>
          </w:p>
        </w:tc>
        <w:tc>
          <w:tcPr>
            <w:tcW w:w="3867" w:type="pct"/>
            <w:gridSpan w:val="3"/>
            <w:vAlign w:val="center"/>
          </w:tcPr>
          <w:p>
            <w:pPr>
              <w:spacing w:line="400" w:lineRule="exact"/>
              <w:ind w:firstLine="0" w:firstLineChars="0"/>
              <w:rPr>
                <w:rFonts w:ascii="Times New Roman" w:hAnsi="Times New Roman"/>
                <w:sz w:val="28"/>
                <w:szCs w:val="28"/>
              </w:rPr>
            </w:pPr>
            <w:r>
              <w:rPr>
                <w:rFonts w:ascii="Times New Roman" w:hAnsi="Times New Roman"/>
                <w:sz w:val="28"/>
                <w:szCs w:val="28"/>
              </w:rPr>
              <w:t>1.</w:t>
            </w:r>
            <w:r>
              <w:rPr>
                <w:rFonts w:hint="eastAsia" w:ascii="Times New Roman" w:hAnsi="Times New Roman"/>
                <w:sz w:val="28"/>
                <w:szCs w:val="28"/>
              </w:rPr>
              <w:t xml:space="preserve"> </w:t>
            </w:r>
            <w:r>
              <w:rPr>
                <w:rFonts w:ascii="Times New Roman" w:hAnsi="Times New Roman"/>
                <w:sz w:val="28"/>
                <w:szCs w:val="28"/>
              </w:rPr>
              <w:t>版权所有：</w:t>
            </w:r>
            <w:r>
              <w:rPr>
                <w:rFonts w:hint="eastAsia" w:ascii="Times New Roman" w:hAnsi="Times New Roman" w:eastAsia="方正黑体_GBK"/>
                <w:sz w:val="28"/>
                <w:szCs w:val="28"/>
              </w:rPr>
              <w:t>□</w:t>
            </w:r>
            <w:r>
              <w:rPr>
                <w:rFonts w:ascii="Times New Roman" w:hAnsi="Times New Roman"/>
                <w:sz w:val="28"/>
                <w:szCs w:val="28"/>
              </w:rPr>
              <w:t xml:space="preserve">自有  </w:t>
            </w:r>
            <w:r>
              <w:rPr>
                <w:rFonts w:hint="eastAsia" w:ascii="Times New Roman" w:hAnsi="Times New Roman" w:eastAsia="方正黑体_GBK"/>
                <w:sz w:val="28"/>
                <w:szCs w:val="28"/>
              </w:rPr>
              <w:t>□</w:t>
            </w:r>
            <w:r>
              <w:rPr>
                <w:rFonts w:ascii="Times New Roman" w:hAnsi="Times New Roman"/>
                <w:sz w:val="28"/>
                <w:szCs w:val="28"/>
              </w:rPr>
              <w:t xml:space="preserve">授权使用  </w:t>
            </w:r>
            <w:r>
              <w:rPr>
                <w:rFonts w:hint="eastAsia" w:ascii="Times New Roman" w:hAnsi="Times New Roman" w:eastAsia="方正黑体_GBK"/>
                <w:sz w:val="28"/>
                <w:szCs w:val="28"/>
              </w:rPr>
              <w:t>□</w:t>
            </w:r>
            <w:r>
              <w:rPr>
                <w:rFonts w:ascii="Times New Roman" w:hAnsi="Times New Roman"/>
                <w:sz w:val="28"/>
                <w:szCs w:val="28"/>
              </w:rPr>
              <w:t>商业合作</w:t>
            </w:r>
          </w:p>
          <w:p>
            <w:pPr>
              <w:spacing w:line="400" w:lineRule="exact"/>
              <w:ind w:firstLine="0" w:firstLineChars="0"/>
              <w:rPr>
                <w:rFonts w:ascii="Times New Roman" w:hAnsi="Times New Roman"/>
                <w:sz w:val="28"/>
                <w:szCs w:val="28"/>
              </w:rPr>
            </w:pPr>
            <w:r>
              <w:rPr>
                <w:rFonts w:ascii="Times New Roman" w:hAnsi="Times New Roman"/>
                <w:sz w:val="28"/>
                <w:szCs w:val="28"/>
              </w:rPr>
              <w:t>2.</w:t>
            </w:r>
            <w:r>
              <w:rPr>
                <w:rFonts w:hint="eastAsia" w:ascii="Times New Roman" w:hAnsi="Times New Roman"/>
                <w:sz w:val="28"/>
                <w:szCs w:val="28"/>
              </w:rPr>
              <w:t xml:space="preserve"> </w:t>
            </w:r>
            <w:r>
              <w:rPr>
                <w:rFonts w:ascii="Times New Roman" w:hAnsi="Times New Roman"/>
                <w:sz w:val="28"/>
                <w:szCs w:val="28"/>
              </w:rPr>
              <w:t>同行业类似项目（最多列举3个）：</w:t>
            </w:r>
            <w:bookmarkStart w:id="3" w:name="OLE_LINK14"/>
            <w:r>
              <w:rPr>
                <w:rFonts w:hint="eastAsia" w:ascii="Times New Roman" w:hAnsi="Times New Roman"/>
                <w:sz w:val="28"/>
                <w:szCs w:val="28"/>
                <w:u w:val="single"/>
              </w:rPr>
              <w:t xml:space="preserve">             </w:t>
            </w:r>
            <w:bookmarkEnd w:id="3"/>
          </w:p>
          <w:p>
            <w:pPr>
              <w:spacing w:line="400" w:lineRule="exact"/>
              <w:ind w:firstLine="0" w:firstLineChars="0"/>
              <w:rPr>
                <w:rFonts w:ascii="Times New Roman" w:hAnsi="Times New Roman"/>
                <w:sz w:val="28"/>
                <w:szCs w:val="28"/>
              </w:rPr>
            </w:pPr>
            <w:r>
              <w:rPr>
                <w:rFonts w:ascii="Times New Roman" w:hAnsi="Times New Roman"/>
                <w:sz w:val="28"/>
                <w:szCs w:val="28"/>
              </w:rPr>
              <w:t>3.</w:t>
            </w:r>
            <w:r>
              <w:rPr>
                <w:rFonts w:hint="eastAsia" w:ascii="Times New Roman" w:hAnsi="Times New Roman"/>
                <w:sz w:val="28"/>
                <w:szCs w:val="28"/>
              </w:rPr>
              <w:t xml:space="preserve"> </w:t>
            </w:r>
            <w:r>
              <w:rPr>
                <w:rFonts w:ascii="Times New Roman" w:hAnsi="Times New Roman"/>
                <w:sz w:val="28"/>
                <w:szCs w:val="28"/>
              </w:rPr>
              <w:t>最新月活用户数：</w:t>
            </w:r>
            <w:r>
              <w:rPr>
                <w:rFonts w:ascii="Times New Roman" w:hAnsi="Times New Roman"/>
                <w:sz w:val="28"/>
                <w:szCs w:val="28"/>
                <w:u w:val="single"/>
              </w:rPr>
              <w:t xml:space="preserve">      </w:t>
            </w:r>
            <w:r>
              <w:rPr>
                <w:rFonts w:ascii="Times New Roman" w:hAnsi="Times New Roman"/>
                <w:sz w:val="28"/>
                <w:szCs w:val="28"/>
              </w:rPr>
              <w:t>，累计覆盖用户数：</w:t>
            </w:r>
            <w:r>
              <w:rPr>
                <w:rFonts w:ascii="Times New Roman" w:hAnsi="Times New Roman"/>
                <w:sz w:val="28"/>
                <w:szCs w:val="28"/>
                <w:u w:val="single"/>
              </w:rPr>
              <w:t xml:space="preserve">       </w:t>
            </w:r>
            <w:r>
              <w:rPr>
                <w:rFonts w:ascii="Times New Roman" w:hAnsi="Times New Roman"/>
                <w:sz w:val="28"/>
                <w:szCs w:val="28"/>
              </w:rPr>
              <w:t>，有效（付费）用户数：</w:t>
            </w:r>
            <w:r>
              <w:rPr>
                <w:rFonts w:ascii="Times New Roman" w:hAnsi="Times New Roman"/>
                <w:sz w:val="28"/>
                <w:szCs w:val="28"/>
                <w:u w:val="single"/>
              </w:rPr>
              <w:t xml:space="preserve">      </w:t>
            </w:r>
            <w:r>
              <w:rPr>
                <w:rFonts w:ascii="Times New Roman" w:hAnsi="Times New Roman"/>
                <w:sz w:val="28"/>
                <w:szCs w:val="28"/>
              </w:rPr>
              <w:t>，有效（付费）用户占总用户数比例：</w:t>
            </w:r>
            <w:r>
              <w:rPr>
                <w:rFonts w:ascii="Times New Roman" w:hAnsi="Times New Roman"/>
                <w:sz w:val="28"/>
                <w:szCs w:val="28"/>
                <w:u w:val="single"/>
              </w:rPr>
              <w:t xml:space="preserve">      </w:t>
            </w:r>
            <w:r>
              <w:rPr>
                <w:rFonts w:ascii="Times New Roman" w:hAnsi="Times New Roman"/>
                <w:sz w:val="28"/>
                <w:szCs w:val="28"/>
              </w:rPr>
              <w:t>，2025年用户增长率：</w:t>
            </w: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4.</w:t>
            </w:r>
            <w:r>
              <w:rPr>
                <w:rFonts w:hint="eastAsia" w:ascii="Times New Roman" w:hAnsi="Times New Roman"/>
                <w:sz w:val="28"/>
                <w:szCs w:val="28"/>
              </w:rPr>
              <w:t xml:space="preserve"> </w:t>
            </w:r>
            <w:r>
              <w:rPr>
                <w:rFonts w:ascii="Times New Roman" w:hAnsi="Times New Roman"/>
                <w:sz w:val="28"/>
                <w:szCs w:val="28"/>
              </w:rPr>
              <w:t>累计投入：</w:t>
            </w:r>
            <w:r>
              <w:rPr>
                <w:rFonts w:hint="eastAsia" w:ascii="Times New Roman" w:hAnsi="Times New Roman"/>
                <w:sz w:val="28"/>
                <w:szCs w:val="28"/>
                <w:u w:val="single"/>
              </w:rPr>
              <w:t xml:space="preserve">           </w:t>
            </w:r>
            <w:r>
              <w:rPr>
                <w:rFonts w:ascii="Times New Roman" w:hAnsi="Times New Roman"/>
                <w:sz w:val="28"/>
                <w:szCs w:val="28"/>
              </w:rPr>
              <w:t>，资金来源：</w:t>
            </w: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5.</w:t>
            </w:r>
            <w:r>
              <w:rPr>
                <w:rFonts w:hint="eastAsia" w:ascii="Times New Roman" w:hAnsi="Times New Roman"/>
                <w:sz w:val="28"/>
                <w:szCs w:val="28"/>
              </w:rPr>
              <w:t xml:space="preserve"> </w:t>
            </w:r>
            <w:r>
              <w:rPr>
                <w:rFonts w:ascii="Times New Roman" w:hAnsi="Times New Roman"/>
                <w:sz w:val="28"/>
                <w:szCs w:val="28"/>
              </w:rPr>
              <w:t>累计营收：</w:t>
            </w:r>
            <w:r>
              <w:rPr>
                <w:rFonts w:ascii="Times New Roman" w:hAnsi="Times New Roman"/>
                <w:sz w:val="28"/>
                <w:szCs w:val="28"/>
                <w:u w:val="single"/>
              </w:rPr>
              <w:t xml:space="preserve">      </w:t>
            </w:r>
            <w:r>
              <w:rPr>
                <w:rFonts w:ascii="Times New Roman" w:hAnsi="Times New Roman"/>
                <w:sz w:val="28"/>
                <w:szCs w:val="28"/>
              </w:rPr>
              <w:t>。2025年营业收入：</w:t>
            </w:r>
            <w:r>
              <w:rPr>
                <w:rFonts w:ascii="Times New Roman" w:hAnsi="Times New Roman"/>
                <w:sz w:val="28"/>
                <w:szCs w:val="28"/>
                <w:u w:val="single"/>
              </w:rPr>
              <w:t xml:space="preserve">      </w:t>
            </w:r>
            <w:r>
              <w:rPr>
                <w:rFonts w:ascii="Times New Roman" w:hAnsi="Times New Roman"/>
                <w:sz w:val="28"/>
                <w:szCs w:val="28"/>
              </w:rPr>
              <w:t>。2025年营业利润：</w:t>
            </w: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6.</w:t>
            </w:r>
            <w:r>
              <w:rPr>
                <w:rFonts w:hint="eastAsia" w:ascii="Times New Roman" w:hAnsi="Times New Roman"/>
                <w:sz w:val="28"/>
                <w:szCs w:val="28"/>
              </w:rPr>
              <w:t xml:space="preserve"> </w:t>
            </w:r>
            <w:r>
              <w:rPr>
                <w:rFonts w:ascii="Times New Roman" w:hAnsi="Times New Roman"/>
                <w:sz w:val="28"/>
                <w:szCs w:val="28"/>
              </w:rPr>
              <w:t>团队规模：</w:t>
            </w:r>
            <w:r>
              <w:rPr>
                <w:rFonts w:ascii="Times New Roman" w:hAnsi="Times New Roman"/>
                <w:sz w:val="28"/>
                <w:szCs w:val="28"/>
                <w:u w:val="single"/>
              </w:rPr>
              <w:t xml:space="preserve">      </w:t>
            </w:r>
            <w:r>
              <w:rPr>
                <w:rFonts w:ascii="Times New Roman" w:hAnsi="Times New Roman"/>
                <w:sz w:val="28"/>
                <w:szCs w:val="28"/>
              </w:rPr>
              <w:t>，其中，技术人员：</w:t>
            </w:r>
            <w:r>
              <w:rPr>
                <w:rFonts w:ascii="Times New Roman" w:hAnsi="Times New Roman"/>
                <w:sz w:val="28"/>
                <w:szCs w:val="28"/>
                <w:u w:val="single"/>
              </w:rPr>
              <w:t xml:space="preserve">      </w:t>
            </w:r>
            <w:r>
              <w:rPr>
                <w:rFonts w:ascii="Times New Roman" w:hAnsi="Times New Roman"/>
                <w:sz w:val="28"/>
                <w:szCs w:val="28"/>
              </w:rPr>
              <w:t>，内容编辑：</w:t>
            </w:r>
            <w:r>
              <w:rPr>
                <w:rFonts w:ascii="Times New Roman" w:hAnsi="Times New Roman"/>
                <w:sz w:val="28"/>
                <w:szCs w:val="28"/>
                <w:u w:val="single"/>
              </w:rPr>
              <w:t xml:space="preserve">      </w:t>
            </w:r>
            <w:r>
              <w:rPr>
                <w:rFonts w:ascii="Times New Roman" w:hAnsi="Times New Roman"/>
                <w:sz w:val="28"/>
                <w:szCs w:val="28"/>
              </w:rPr>
              <w:t>，运营人员：</w:t>
            </w: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7.</w:t>
            </w:r>
            <w:r>
              <w:rPr>
                <w:rFonts w:hint="eastAsia" w:ascii="Times New Roman" w:hAnsi="Times New Roman"/>
                <w:sz w:val="28"/>
                <w:szCs w:val="28"/>
              </w:rPr>
              <w:t xml:space="preserve"> </w:t>
            </w:r>
            <w:r>
              <w:rPr>
                <w:rFonts w:ascii="Times New Roman" w:hAnsi="Times New Roman"/>
                <w:sz w:val="28"/>
                <w:szCs w:val="28"/>
              </w:rPr>
              <w:t>商标数量：</w:t>
            </w: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8.</w:t>
            </w:r>
            <w:r>
              <w:rPr>
                <w:rFonts w:hint="eastAsia" w:ascii="Times New Roman" w:hAnsi="Times New Roman"/>
                <w:sz w:val="28"/>
                <w:szCs w:val="28"/>
              </w:rPr>
              <w:t xml:space="preserve"> </w:t>
            </w:r>
            <w:r>
              <w:rPr>
                <w:rFonts w:ascii="Times New Roman" w:hAnsi="Times New Roman"/>
                <w:sz w:val="28"/>
                <w:szCs w:val="28"/>
              </w:rPr>
              <w:t>专利数量：</w:t>
            </w: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9.</w:t>
            </w:r>
            <w:r>
              <w:rPr>
                <w:rFonts w:hint="eastAsia" w:ascii="Times New Roman" w:hAnsi="Times New Roman"/>
                <w:sz w:val="28"/>
                <w:szCs w:val="28"/>
              </w:rPr>
              <w:t xml:space="preserve"> </w:t>
            </w:r>
            <w:r>
              <w:rPr>
                <w:rFonts w:ascii="Times New Roman" w:hAnsi="Times New Roman"/>
                <w:sz w:val="28"/>
                <w:szCs w:val="28"/>
              </w:rPr>
              <w:t>著作权数量：</w:t>
            </w: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10.</w:t>
            </w:r>
            <w:r>
              <w:rPr>
                <w:rFonts w:hint="eastAsia" w:ascii="Times New Roman" w:hAnsi="Times New Roman"/>
                <w:sz w:val="28"/>
                <w:szCs w:val="28"/>
              </w:rPr>
              <w:t xml:space="preserve"> </w:t>
            </w:r>
            <w:r>
              <w:rPr>
                <w:rFonts w:ascii="Times New Roman" w:hAnsi="Times New Roman"/>
                <w:sz w:val="28"/>
                <w:szCs w:val="28"/>
              </w:rPr>
              <w:t>核心技术：</w:t>
            </w: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11.</w:t>
            </w:r>
            <w:r>
              <w:rPr>
                <w:rFonts w:hint="eastAsia" w:ascii="Times New Roman" w:hAnsi="Times New Roman"/>
                <w:sz w:val="28"/>
                <w:szCs w:val="28"/>
              </w:rPr>
              <w:t xml:space="preserve"> </w:t>
            </w:r>
            <w:r>
              <w:rPr>
                <w:rFonts w:ascii="Times New Roman" w:hAnsi="Times New Roman"/>
                <w:sz w:val="28"/>
                <w:szCs w:val="28"/>
              </w:rPr>
              <w:t>本单位及主管主办部门对该项目的宣传推介措施：</w:t>
            </w:r>
          </w:p>
          <w:p>
            <w:pPr>
              <w:spacing w:line="400" w:lineRule="exact"/>
              <w:ind w:firstLine="0" w:firstLineChars="0"/>
              <w:rPr>
                <w:rFonts w:ascii="Times New Roman" w:hAnsi="Times New Roman"/>
                <w:sz w:val="28"/>
                <w:szCs w:val="28"/>
              </w:rPr>
            </w:pP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12.</w:t>
            </w:r>
            <w:r>
              <w:rPr>
                <w:rFonts w:hint="eastAsia" w:ascii="Times New Roman" w:hAnsi="Times New Roman"/>
                <w:sz w:val="28"/>
                <w:szCs w:val="28"/>
              </w:rPr>
              <w:t xml:space="preserve"> </w:t>
            </w:r>
            <w:r>
              <w:rPr>
                <w:rFonts w:ascii="Times New Roman" w:hAnsi="Times New Roman"/>
                <w:sz w:val="28"/>
                <w:szCs w:val="28"/>
              </w:rPr>
              <w:t>本</w:t>
            </w:r>
            <w:r>
              <w:rPr>
                <w:rFonts w:ascii="Times New Roman" w:hAnsi="Times New Roman"/>
                <w:spacing w:val="-6"/>
                <w:sz w:val="28"/>
                <w:szCs w:val="28"/>
              </w:rPr>
              <w:t>单位及主管主办部门对该项目参与者的激励措施：</w:t>
            </w:r>
          </w:p>
          <w:p>
            <w:pPr>
              <w:spacing w:line="400" w:lineRule="exact"/>
              <w:ind w:firstLine="0" w:firstLineChars="0"/>
              <w:rPr>
                <w:rFonts w:ascii="Times New Roman" w:hAnsi="Times New Roman"/>
                <w:sz w:val="28"/>
                <w:szCs w:val="28"/>
              </w:rPr>
            </w:pP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ascii="Times New Roman" w:hAnsi="Times New Roman"/>
                <w:sz w:val="28"/>
                <w:szCs w:val="28"/>
              </w:rPr>
              <w:t>13.</w:t>
            </w:r>
            <w:r>
              <w:rPr>
                <w:rFonts w:hint="eastAsia" w:ascii="Times New Roman" w:hAnsi="Times New Roman"/>
                <w:sz w:val="28"/>
                <w:szCs w:val="28"/>
              </w:rPr>
              <w:t xml:space="preserve"> </w:t>
            </w:r>
            <w:r>
              <w:rPr>
                <w:rFonts w:ascii="Times New Roman" w:hAnsi="Times New Roman"/>
                <w:sz w:val="28"/>
                <w:szCs w:val="28"/>
              </w:rPr>
              <w:t>该项目下一步优化迭代的考虑：</w:t>
            </w:r>
            <w:r>
              <w:rPr>
                <w:rFonts w:hint="eastAsia" w:ascii="Times New Roman" w:hAnsi="Times New Roman"/>
                <w:sz w:val="28"/>
                <w:szCs w:val="28"/>
                <w:u w:val="single"/>
              </w:rPr>
              <w:t xml:space="preserve">                          </w:t>
            </w:r>
          </w:p>
          <w:p>
            <w:pPr>
              <w:spacing w:line="400" w:lineRule="exact"/>
              <w:ind w:firstLine="0" w:firstLineChars="0"/>
              <w:rPr>
                <w:rFonts w:ascii="Times New Roman" w:hAnsi="Times New Roman"/>
                <w:sz w:val="28"/>
                <w:szCs w:val="28"/>
              </w:rPr>
            </w:pPr>
            <w:r>
              <w:rPr>
                <w:rFonts w:hint="eastAsia" w:ascii="Times New Roman" w:hAnsi="Times New Roman"/>
                <w:sz w:val="28"/>
                <w:szCs w:val="28"/>
                <w:u w:val="single"/>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969"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真实性承诺</w:t>
            </w:r>
          </w:p>
        </w:tc>
        <w:tc>
          <w:tcPr>
            <w:tcW w:w="3867" w:type="pct"/>
            <w:gridSpan w:val="3"/>
            <w:vAlign w:val="center"/>
          </w:tcPr>
          <w:p>
            <w:pPr>
              <w:spacing w:line="400" w:lineRule="exact"/>
              <w:ind w:firstLine="560"/>
              <w:rPr>
                <w:rFonts w:ascii="Times New Roman" w:hAnsi="Times New Roman"/>
                <w:sz w:val="28"/>
                <w:szCs w:val="28"/>
              </w:rPr>
            </w:pPr>
            <w:r>
              <w:rPr>
                <w:rFonts w:ascii="Times New Roman" w:hAnsi="Times New Roman"/>
                <w:sz w:val="28"/>
                <w:szCs w:val="28"/>
              </w:rPr>
              <w:t>本单位郑重承诺，材料中填写的各项内容客观真实，符合国家有关规范、标准和规定，没有知识产权及其他权益争议。如有不实之处，我单位将被取消</w:t>
            </w:r>
            <w:r>
              <w:rPr>
                <w:rFonts w:hint="eastAsia" w:ascii="Times New Roman" w:hAnsi="Times New Roman"/>
                <w:sz w:val="28"/>
                <w:szCs w:val="28"/>
              </w:rPr>
              <w:t>参评</w:t>
            </w:r>
            <w:r>
              <w:rPr>
                <w:rFonts w:ascii="Times New Roman" w:hAnsi="Times New Roman"/>
                <w:sz w:val="28"/>
                <w:szCs w:val="28"/>
              </w:rPr>
              <w:t>资格并承担相应法律责任。</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422"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出版单位意见</w:t>
            </w:r>
          </w:p>
        </w:tc>
        <w:tc>
          <w:tcPr>
            <w:tcW w:w="3867" w:type="pct"/>
            <w:gridSpan w:val="3"/>
            <w:vAlign w:val="bottom"/>
          </w:tcPr>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（单位盖章）</w:t>
            </w:r>
          </w:p>
          <w:p>
            <w:pPr>
              <w:wordWrap w:val="0"/>
              <w:spacing w:after="120" w:after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422" w:hRule="atLeast"/>
          <w:jc w:val="center"/>
        </w:trPr>
        <w:tc>
          <w:tcPr>
            <w:tcW w:w="1133"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设区市新闻出版局或主管（主办）单位审核意见</w:t>
            </w:r>
          </w:p>
        </w:tc>
        <w:tc>
          <w:tcPr>
            <w:tcW w:w="3867" w:type="pct"/>
            <w:gridSpan w:val="3"/>
            <w:vAlign w:val="bottom"/>
          </w:tcPr>
          <w:p>
            <w:pPr>
              <w:spacing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（单位盖章）</w:t>
            </w:r>
          </w:p>
          <w:p>
            <w:pPr>
              <w:wordWrap w:val="0"/>
              <w:spacing w:after="120" w:afterLines="50" w:line="400" w:lineRule="exact"/>
              <w:ind w:firstLine="0" w:firstLineChars="0"/>
              <w:jc w:val="right"/>
              <w:rPr>
                <w:rFonts w:ascii="Times New Roman" w:hAnsi="Times New Roman" w:eastAsia="方正楷体_GBK"/>
                <w:sz w:val="28"/>
                <w:szCs w:val="28"/>
              </w:rPr>
            </w:pPr>
            <w:r>
              <w:rPr>
                <w:rFonts w:hint="eastAsia" w:ascii="Times New Roman" w:hAnsi="Times New Roman" w:eastAsia="方正楷体_GBK"/>
                <w:sz w:val="28"/>
                <w:szCs w:val="28"/>
              </w:rPr>
              <w:t xml:space="preserve">年  月  日 </w:t>
            </w:r>
          </w:p>
        </w:tc>
      </w:tr>
    </w:tbl>
    <w:p>
      <w:pPr>
        <w:ind w:firstLine="640"/>
        <w:rPr>
          <w:rFonts w:ascii="Times New Roman" w:hAnsi="Times New Roman"/>
        </w:rPr>
        <w:sectPr>
          <w:pgSz w:w="11907" w:h="16840"/>
          <w:pgMar w:top="2098" w:right="1531" w:bottom="1701" w:left="1531" w:header="567" w:footer="1588" w:gutter="0"/>
          <w:cols w:space="720" w:num="1"/>
          <w:docGrid w:linePitch="572" w:charSpace="-525"/>
        </w:sectPr>
      </w:pPr>
    </w:p>
    <w:p>
      <w:pPr>
        <w:spacing w:line="500" w:lineRule="exact"/>
        <w:ind w:firstLine="0" w:firstLineChars="0"/>
        <w:rPr>
          <w:rFonts w:ascii="Times New Roman" w:hAnsi="Times New Roman" w:eastAsia="方正黑体_GBK"/>
        </w:rPr>
      </w:pPr>
      <w:r>
        <w:rPr>
          <w:rFonts w:hint="eastAsia" w:ascii="Times New Roman" w:hAnsi="Times New Roman" w:eastAsia="方正黑体_GBK"/>
        </w:rPr>
        <w:t>附件3</w:t>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江苏省新闻出版广电政府奖（出版传媒融合创新）申报汇总表</w:t>
      </w:r>
    </w:p>
    <w:p>
      <w:pPr>
        <w:spacing w:after="120" w:after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主管（主办）单位或设区市新闻出版局（盖章）：　　　　　联系人：　　　　　手机号码：</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1152"/>
        <w:gridCol w:w="1886"/>
        <w:gridCol w:w="1560"/>
        <w:gridCol w:w="1750"/>
        <w:gridCol w:w="1913"/>
        <w:gridCol w:w="2447"/>
        <w:gridCol w:w="244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1" w:hRule="atLeast"/>
          <w:jc w:val="center"/>
        </w:trPr>
        <w:tc>
          <w:tcPr>
            <w:tcW w:w="438"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序号</w:t>
            </w:r>
          </w:p>
        </w:tc>
        <w:tc>
          <w:tcPr>
            <w:tcW w:w="71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项目名称</w:t>
            </w:r>
          </w:p>
        </w:tc>
        <w:tc>
          <w:tcPr>
            <w:tcW w:w="59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申报类别</w:t>
            </w:r>
          </w:p>
        </w:tc>
        <w:tc>
          <w:tcPr>
            <w:tcW w:w="665"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申报单位</w:t>
            </w:r>
          </w:p>
        </w:tc>
        <w:tc>
          <w:tcPr>
            <w:tcW w:w="72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项目上线时间</w:t>
            </w:r>
          </w:p>
        </w:tc>
        <w:tc>
          <w:tcPr>
            <w:tcW w:w="930" w:type="pct"/>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项目获奖情况</w:t>
            </w:r>
          </w:p>
        </w:tc>
        <w:tc>
          <w:tcPr>
            <w:tcW w:w="93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项目简介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1" w:hRule="atLeast"/>
          <w:jc w:val="center"/>
        </w:trPr>
        <w:tc>
          <w:tcPr>
            <w:tcW w:w="438"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1</w:t>
            </w:r>
          </w:p>
        </w:tc>
        <w:tc>
          <w:tcPr>
            <w:tcW w:w="717" w:type="pct"/>
            <w:vAlign w:val="center"/>
          </w:tcPr>
          <w:p>
            <w:pPr>
              <w:spacing w:line="400" w:lineRule="exact"/>
              <w:ind w:firstLine="0" w:firstLineChars="0"/>
              <w:jc w:val="center"/>
              <w:rPr>
                <w:rFonts w:ascii="Times New Roman" w:hAnsi="Times New Roman" w:eastAsia="方正黑体_GBK"/>
                <w:sz w:val="28"/>
                <w:szCs w:val="28"/>
              </w:rPr>
            </w:pPr>
          </w:p>
        </w:tc>
        <w:tc>
          <w:tcPr>
            <w:tcW w:w="593" w:type="pct"/>
            <w:vAlign w:val="center"/>
          </w:tcPr>
          <w:p>
            <w:pPr>
              <w:spacing w:line="400" w:lineRule="exact"/>
              <w:ind w:firstLine="0" w:firstLineChars="0"/>
              <w:jc w:val="center"/>
              <w:rPr>
                <w:rFonts w:ascii="Times New Roman" w:hAnsi="Times New Roman" w:eastAsia="方正黑体_GBK"/>
                <w:sz w:val="28"/>
                <w:szCs w:val="28"/>
              </w:rPr>
            </w:pPr>
          </w:p>
        </w:tc>
        <w:tc>
          <w:tcPr>
            <w:tcW w:w="665"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930" w:type="pct"/>
            <w:vAlign w:val="center"/>
          </w:tcPr>
          <w:p>
            <w:pPr>
              <w:spacing w:line="400" w:lineRule="exact"/>
              <w:ind w:firstLine="0" w:firstLineChars="0"/>
              <w:jc w:val="center"/>
              <w:rPr>
                <w:rFonts w:ascii="Times New Roman" w:hAnsi="Times New Roman" w:eastAsia="方正黑体_GBK"/>
                <w:sz w:val="28"/>
                <w:szCs w:val="28"/>
              </w:rPr>
            </w:pPr>
          </w:p>
        </w:tc>
        <w:tc>
          <w:tcPr>
            <w:tcW w:w="930"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（不超过</w:t>
            </w:r>
            <w:r>
              <w:rPr>
                <w:rFonts w:hint="eastAsia" w:ascii="Times New Roman" w:hAnsi="Times New Roman"/>
                <w:sz w:val="28"/>
                <w:szCs w:val="28"/>
              </w:rPr>
              <w:t>3</w:t>
            </w:r>
            <w:r>
              <w:rPr>
                <w:rFonts w:ascii="Times New Roman" w:hAnsi="Times New Roman"/>
                <w:sz w:val="28"/>
                <w:szCs w:val="28"/>
              </w:rPr>
              <w:t>00字）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1" w:hRule="atLeast"/>
          <w:jc w:val="center"/>
        </w:trPr>
        <w:tc>
          <w:tcPr>
            <w:tcW w:w="438"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w:t>
            </w:r>
          </w:p>
        </w:tc>
        <w:tc>
          <w:tcPr>
            <w:tcW w:w="717" w:type="pct"/>
            <w:vAlign w:val="center"/>
          </w:tcPr>
          <w:p>
            <w:pPr>
              <w:spacing w:line="400" w:lineRule="exact"/>
              <w:ind w:firstLine="0" w:firstLineChars="0"/>
              <w:jc w:val="center"/>
              <w:rPr>
                <w:rFonts w:ascii="Times New Roman" w:hAnsi="Times New Roman" w:eastAsia="方正黑体_GBK"/>
                <w:sz w:val="28"/>
                <w:szCs w:val="28"/>
              </w:rPr>
            </w:pPr>
          </w:p>
        </w:tc>
        <w:tc>
          <w:tcPr>
            <w:tcW w:w="593" w:type="pct"/>
            <w:vAlign w:val="center"/>
          </w:tcPr>
          <w:p>
            <w:pPr>
              <w:spacing w:line="400" w:lineRule="exact"/>
              <w:ind w:firstLine="0" w:firstLineChars="0"/>
              <w:jc w:val="center"/>
              <w:rPr>
                <w:rFonts w:ascii="Times New Roman" w:hAnsi="Times New Roman" w:eastAsia="方正黑体_GBK"/>
                <w:sz w:val="28"/>
                <w:szCs w:val="28"/>
              </w:rPr>
            </w:pPr>
          </w:p>
        </w:tc>
        <w:tc>
          <w:tcPr>
            <w:tcW w:w="665" w:type="pct"/>
            <w:vAlign w:val="center"/>
          </w:tcPr>
          <w:p>
            <w:pPr>
              <w:spacing w:line="400" w:lineRule="exact"/>
              <w:ind w:firstLine="0" w:firstLineChars="0"/>
              <w:jc w:val="center"/>
              <w:rPr>
                <w:rFonts w:ascii="Times New Roman" w:hAnsi="Times New Roman" w:eastAsia="方正黑体_GBK"/>
                <w:sz w:val="28"/>
                <w:szCs w:val="28"/>
              </w:rPr>
            </w:pPr>
          </w:p>
        </w:tc>
        <w:tc>
          <w:tcPr>
            <w:tcW w:w="727" w:type="pct"/>
            <w:vAlign w:val="center"/>
          </w:tcPr>
          <w:p>
            <w:pPr>
              <w:spacing w:line="400" w:lineRule="exact"/>
              <w:ind w:firstLine="0" w:firstLineChars="0"/>
              <w:jc w:val="center"/>
              <w:rPr>
                <w:rFonts w:ascii="Times New Roman" w:hAnsi="Times New Roman" w:eastAsia="方正黑体_GBK"/>
                <w:sz w:val="28"/>
                <w:szCs w:val="28"/>
              </w:rPr>
            </w:pPr>
          </w:p>
        </w:tc>
        <w:tc>
          <w:tcPr>
            <w:tcW w:w="930" w:type="pct"/>
            <w:vAlign w:val="center"/>
          </w:tcPr>
          <w:p>
            <w:pPr>
              <w:spacing w:line="400" w:lineRule="exact"/>
              <w:ind w:firstLine="0" w:firstLineChars="0"/>
              <w:jc w:val="center"/>
              <w:rPr>
                <w:rFonts w:ascii="Times New Roman" w:hAnsi="Times New Roman" w:eastAsia="方正黑体_GBK"/>
                <w:sz w:val="28"/>
                <w:szCs w:val="28"/>
              </w:rPr>
            </w:pPr>
          </w:p>
        </w:tc>
        <w:tc>
          <w:tcPr>
            <w:tcW w:w="930" w:type="pct"/>
            <w:vAlign w:val="center"/>
          </w:tcPr>
          <w:p>
            <w:pPr>
              <w:spacing w:line="400" w:lineRule="exact"/>
              <w:ind w:firstLine="0" w:firstLineChars="0"/>
              <w:jc w:val="center"/>
              <w:rPr>
                <w:rFonts w:ascii="Times New Roman" w:hAnsi="Times New Roman" w:eastAsia="方正黑体_GBK"/>
                <w:sz w:val="28"/>
                <w:szCs w:val="28"/>
              </w:rPr>
            </w:pPr>
          </w:p>
        </w:tc>
      </w:tr>
    </w:tbl>
    <w:p>
      <w:pPr>
        <w:spacing w:before="120" w:before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填表人：　　　　　　　　　　　　　联系电话：　　　　　　　　　　　　　填表日期：    年  月  日</w:t>
      </w:r>
    </w:p>
    <w:p>
      <w:pPr>
        <w:ind w:firstLine="640"/>
        <w:rPr>
          <w:rFonts w:ascii="Times New Roman" w:hAnsi="Times New Roman"/>
        </w:rPr>
        <w:sectPr>
          <w:pgSz w:w="16840" w:h="11907" w:orient="landscape"/>
          <w:pgMar w:top="1531" w:right="2098" w:bottom="1531" w:left="1701" w:header="567" w:footer="1588" w:gutter="0"/>
          <w:cols w:space="720" w:num="1"/>
          <w:docGrid w:linePitch="572" w:charSpace="-525"/>
        </w:sectPr>
      </w:pP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（新闻出版人物）评奖实施方案</w:t>
      </w:r>
    </w:p>
    <w:p>
      <w:pPr>
        <w:ind w:firstLine="640"/>
        <w:rPr>
          <w:rFonts w:ascii="Times New Roman" w:hAnsi="Times New Roman"/>
        </w:rPr>
      </w:pPr>
    </w:p>
    <w:p>
      <w:pPr>
        <w:ind w:firstLine="640"/>
        <w:rPr>
          <w:rFonts w:ascii="Times New Roman" w:hAnsi="Times New Roman"/>
        </w:rPr>
      </w:pPr>
      <w:r>
        <w:rPr>
          <w:rFonts w:hint="eastAsia" w:ascii="Times New Roman" w:hAnsi="Times New Roman" w:eastAsia="方正黑体_GBK"/>
        </w:rPr>
        <w:t>第一条</w:t>
      </w:r>
      <w:r>
        <w:rPr>
          <w:rFonts w:hint="eastAsia" w:ascii="Times New Roman" w:hAnsi="Times New Roman"/>
        </w:rPr>
        <w:t xml:space="preserve">  为公平、公正、科学评定江苏省新闻出版广电政府奖（新闻出版人物），制定本方案。</w:t>
      </w:r>
    </w:p>
    <w:p>
      <w:pPr>
        <w:ind w:firstLine="640"/>
        <w:rPr>
          <w:rFonts w:ascii="Times New Roman" w:hAnsi="Times New Roman"/>
        </w:rPr>
      </w:pPr>
      <w:r>
        <w:rPr>
          <w:rFonts w:hint="eastAsia" w:ascii="Times New Roman" w:hAnsi="Times New Roman" w:eastAsia="方正黑体_GBK"/>
        </w:rPr>
        <w:t>第二条</w:t>
      </w:r>
      <w:r>
        <w:rPr>
          <w:rFonts w:hint="eastAsia" w:ascii="Times New Roman" w:hAnsi="Times New Roman"/>
        </w:rPr>
        <w:t xml:space="preserve">  新闻出版人物参评范围：</w:t>
      </w:r>
    </w:p>
    <w:p>
      <w:pPr>
        <w:ind w:firstLine="640"/>
        <w:rPr>
          <w:rFonts w:ascii="Times New Roman" w:hAnsi="Times New Roman"/>
        </w:rPr>
      </w:pPr>
      <w:r>
        <w:rPr>
          <w:rFonts w:hint="eastAsia" w:ascii="Times New Roman" w:hAnsi="Times New Roman"/>
        </w:rPr>
        <w:t>在经批准设立的省内图书、期刊、音像制品、电子出版物出版单位和网络出版服务单位，出版物印刷、复制、发行单位，以及在出版行业从事出版教育研究的机构中，从事编辑、印刷、发行、版权、教育、科研等方面工作，取得优异成绩、作出突出贡献的人员。副厅级或相当于副厅级的干部不参与评选，县处级干部原则上不超过评选名额的20%。</w:t>
      </w:r>
    </w:p>
    <w:p>
      <w:pPr>
        <w:ind w:firstLine="640"/>
        <w:rPr>
          <w:rFonts w:ascii="Times New Roman" w:hAnsi="Times New Roman"/>
        </w:rPr>
      </w:pPr>
      <w:r>
        <w:rPr>
          <w:rFonts w:hint="eastAsia" w:ascii="Times New Roman" w:hAnsi="Times New Roman" w:eastAsia="方正黑体_GBK"/>
        </w:rPr>
        <w:t xml:space="preserve">第三条 </w:t>
      </w:r>
      <w:r>
        <w:rPr>
          <w:rFonts w:hint="eastAsia" w:ascii="Times New Roman" w:hAnsi="Times New Roman"/>
        </w:rPr>
        <w:t xml:space="preserve"> 新闻出版人物参评条件：</w:t>
      </w:r>
    </w:p>
    <w:p>
      <w:pPr>
        <w:ind w:firstLine="640"/>
        <w:rPr>
          <w:rFonts w:ascii="Times New Roman" w:hAnsi="Times New Roman"/>
        </w:rPr>
      </w:pPr>
      <w:r>
        <w:rPr>
          <w:rFonts w:hint="eastAsia" w:ascii="Times New Roman" w:hAnsi="Times New Roman"/>
        </w:rPr>
        <w:t>1. 坚持以习近平新时代中国特色社会主义思想为指导，全</w:t>
      </w:r>
      <w:r>
        <w:rPr>
          <w:rFonts w:hint="eastAsia" w:ascii="Times New Roman" w:hAnsi="Times New Roman"/>
          <w:spacing w:val="6"/>
        </w:rPr>
        <w:t>面贯彻落实党的二十大和二十届历次全会精神，深入学习贯彻习近平</w:t>
      </w:r>
      <w:r>
        <w:rPr>
          <w:rFonts w:hint="eastAsia" w:ascii="Times New Roman" w:hAnsi="Times New Roman"/>
        </w:rPr>
        <w:t>文化思想，牢固树立“四个意识”，坚定“四个自信”，做到“两个维护”。</w:t>
      </w:r>
    </w:p>
    <w:p>
      <w:pPr>
        <w:ind w:firstLine="640"/>
        <w:rPr>
          <w:rFonts w:ascii="Times New Roman" w:hAnsi="Times New Roman"/>
        </w:rPr>
      </w:pPr>
      <w:r>
        <w:rPr>
          <w:rFonts w:hint="eastAsia" w:ascii="Times New Roman" w:hAnsi="Times New Roman"/>
        </w:rPr>
        <w:t>2. 具有强烈的事业心、责任感，爱岗敬业，刻苦钻研，求实创新，勇于担当，在重大出版工程、重大主题出版、出版改革发展事业中积极作为、表现突出。</w:t>
      </w:r>
    </w:p>
    <w:p>
      <w:pPr>
        <w:ind w:firstLine="640"/>
        <w:rPr>
          <w:rFonts w:ascii="Times New Roman" w:hAnsi="Times New Roman"/>
        </w:rPr>
      </w:pPr>
      <w:r>
        <w:rPr>
          <w:rFonts w:hint="eastAsia" w:ascii="Times New Roman" w:hAnsi="Times New Roman"/>
        </w:rPr>
        <w:t>3. 具有较深的专业造诣、较高的业务素养和较强的工作能力，在本职工作领域成绩显著，生产的产品、提供的服务或牵头的项目取得显著社会效益和经济效益。</w:t>
      </w:r>
    </w:p>
    <w:p>
      <w:pPr>
        <w:ind w:firstLine="640"/>
        <w:rPr>
          <w:rFonts w:ascii="Times New Roman" w:hAnsi="Times New Roman"/>
        </w:rPr>
      </w:pPr>
      <w:r>
        <w:rPr>
          <w:rFonts w:hint="eastAsia" w:ascii="Times New Roman" w:hAnsi="Times New Roman"/>
        </w:rPr>
        <w:t>4. 在数字出版、融合发展等方面取得重要成果，在推动出版“走出去”工作中取得显著成绩，具有示范作用。</w:t>
      </w:r>
    </w:p>
    <w:p>
      <w:pPr>
        <w:ind w:firstLine="640"/>
        <w:rPr>
          <w:rFonts w:ascii="Times New Roman" w:hAnsi="Times New Roman"/>
        </w:rPr>
      </w:pPr>
      <w:r>
        <w:rPr>
          <w:rFonts w:hint="eastAsia" w:ascii="Times New Roman" w:hAnsi="Times New Roman"/>
        </w:rPr>
        <w:t>5. 在科研、版权、教育等领域承担重大项目，对行业发展、新技术研发、版权保护与贸易等工作起到积极推动作用，取得标志性进步或突破。</w:t>
      </w:r>
    </w:p>
    <w:p>
      <w:pPr>
        <w:ind w:firstLine="640"/>
        <w:rPr>
          <w:rFonts w:ascii="Times New Roman" w:hAnsi="Times New Roman"/>
        </w:rPr>
      </w:pPr>
      <w:r>
        <w:rPr>
          <w:rFonts w:hint="eastAsia" w:ascii="Times New Roman" w:hAnsi="Times New Roman"/>
        </w:rPr>
        <w:t>6. 模范遵守党规党纪和法律法规，恪守职业道德，作风正派，廉洁自律，诚信服务。</w:t>
      </w:r>
    </w:p>
    <w:p>
      <w:pPr>
        <w:ind w:firstLine="640"/>
        <w:rPr>
          <w:rFonts w:ascii="Times New Roman" w:hAnsi="Times New Roman"/>
        </w:rPr>
      </w:pPr>
      <w:r>
        <w:rPr>
          <w:rFonts w:hint="eastAsia" w:ascii="Times New Roman" w:hAnsi="Times New Roman"/>
        </w:rPr>
        <w:t>7. 在出版行业工作5年及以上，近5年年度考核均为称职（合格）以上等次且至少有一次为优秀，具有一定的荣誉基础。其中，优秀编辑为在出版单位从事编辑工作5年及以上的人员。</w:t>
      </w:r>
    </w:p>
    <w:p>
      <w:pPr>
        <w:ind w:firstLine="640"/>
        <w:rPr>
          <w:rFonts w:ascii="Times New Roman" w:hAnsi="Times New Roman"/>
        </w:rPr>
      </w:pPr>
      <w:r>
        <w:rPr>
          <w:rFonts w:hint="eastAsia" w:ascii="Times New Roman" w:hAnsi="Times New Roman" w:eastAsia="方正黑体_GBK"/>
        </w:rPr>
        <w:t>第四条</w:t>
      </w:r>
      <w:r>
        <w:rPr>
          <w:rFonts w:hint="eastAsia" w:ascii="Times New Roman" w:hAnsi="Times New Roman"/>
        </w:rPr>
        <w:t xml:space="preserve">  其他参评要求：</w:t>
      </w:r>
    </w:p>
    <w:p>
      <w:pPr>
        <w:ind w:firstLine="640"/>
        <w:rPr>
          <w:rFonts w:ascii="Times New Roman" w:hAnsi="Times New Roman"/>
        </w:rPr>
      </w:pPr>
      <w:r>
        <w:rPr>
          <w:rFonts w:hint="eastAsia" w:ascii="Times New Roman" w:hAnsi="Times New Roman"/>
        </w:rPr>
        <w:t>1. 评审向基层单位和一线职工倾斜。</w:t>
      </w:r>
    </w:p>
    <w:p>
      <w:pPr>
        <w:ind w:firstLine="640"/>
        <w:rPr>
          <w:rFonts w:ascii="Times New Roman" w:hAnsi="Times New Roman"/>
        </w:rPr>
      </w:pPr>
      <w:r>
        <w:rPr>
          <w:rFonts w:hint="eastAsia" w:ascii="Times New Roman" w:hAnsi="Times New Roman"/>
        </w:rPr>
        <w:t>2. 进一步加大数字出版、出版融合发展等新兴领域新闻出版人物的推荐力度。</w:t>
      </w:r>
    </w:p>
    <w:p>
      <w:pPr>
        <w:ind w:firstLine="640"/>
        <w:rPr>
          <w:rFonts w:ascii="Times New Roman" w:hAnsi="Times New Roman"/>
        </w:rPr>
      </w:pPr>
      <w:r>
        <w:rPr>
          <w:rFonts w:hint="eastAsia" w:ascii="Times New Roman" w:hAnsi="Times New Roman"/>
        </w:rPr>
        <w:t>3. 近5年内有严重违法、违规、违纪行为的个人不得参评。</w:t>
      </w:r>
    </w:p>
    <w:p>
      <w:pPr>
        <w:ind w:firstLine="640"/>
        <w:rPr>
          <w:rFonts w:ascii="Times New Roman" w:hAnsi="Times New Roman"/>
        </w:rPr>
      </w:pPr>
      <w:r>
        <w:rPr>
          <w:rFonts w:hint="eastAsia" w:ascii="Times New Roman" w:hAnsi="Times New Roman"/>
        </w:rPr>
        <w:t>4. 被推荐个人应附连续五年（2021年—2025年）的考核结果和由所在单位出具的个人廉洁自律证明。</w:t>
      </w:r>
    </w:p>
    <w:p>
      <w:pPr>
        <w:ind w:firstLine="640"/>
        <w:rPr>
          <w:rFonts w:ascii="Times New Roman" w:hAnsi="Times New Roman"/>
        </w:rPr>
      </w:pPr>
      <w:r>
        <w:rPr>
          <w:rFonts w:hint="eastAsia" w:ascii="Times New Roman" w:hAnsi="Times New Roman" w:eastAsia="方正黑体_GBK"/>
        </w:rPr>
        <w:t xml:space="preserve">第五条 </w:t>
      </w:r>
      <w:r>
        <w:rPr>
          <w:rFonts w:hint="eastAsia" w:ascii="Times New Roman" w:hAnsi="Times New Roman"/>
        </w:rPr>
        <w:t xml:space="preserve"> 评审程序：</w:t>
      </w:r>
    </w:p>
    <w:p>
      <w:pPr>
        <w:ind w:firstLine="640"/>
        <w:rPr>
          <w:rFonts w:ascii="Times New Roman" w:hAnsi="Times New Roman"/>
        </w:rPr>
      </w:pPr>
      <w:r>
        <w:rPr>
          <w:rFonts w:hint="eastAsia" w:ascii="Times New Roman" w:hAnsi="Times New Roman"/>
        </w:rPr>
        <w:t>1. 省新闻出版局聘请有关方面专家学者、有关处室负责同志组成省新闻出版广电政府奖（新闻出版人物）评审组，评审组设在出版处，负责评审的具体工作。</w:t>
      </w:r>
    </w:p>
    <w:p>
      <w:pPr>
        <w:ind w:firstLine="640"/>
        <w:rPr>
          <w:rFonts w:ascii="Times New Roman" w:hAnsi="Times New Roman"/>
        </w:rPr>
      </w:pPr>
      <w:r>
        <w:rPr>
          <w:rFonts w:hint="eastAsia" w:ascii="Times New Roman" w:hAnsi="Times New Roman"/>
        </w:rPr>
        <w:t>2. 各设区市人选的推荐工作，由各设区市新闻出版局负责。中央部门单位主管单位人选的推荐工作，由主办单位负责。省直部门单位主管单位人选的推荐工作，由主管部门负责。新华报业传媒集团、群众杂志社、省广播电视总台、凤凰出版传媒集团负责所属单位人选的推荐工作。</w:t>
      </w:r>
    </w:p>
    <w:p>
      <w:pPr>
        <w:ind w:firstLine="640"/>
        <w:rPr>
          <w:rFonts w:ascii="Times New Roman" w:hAnsi="Times New Roman"/>
        </w:rPr>
      </w:pPr>
      <w:r>
        <w:rPr>
          <w:rFonts w:hint="eastAsia" w:ascii="Times New Roman" w:hAnsi="Times New Roman"/>
        </w:rPr>
        <w:t>3. 申报单位报送参评人选须经单位领导班子集体研究，并在本单位公示不少于5个工作日，公示无异议后，按程序报送。</w:t>
      </w:r>
    </w:p>
    <w:p>
      <w:pPr>
        <w:ind w:firstLine="640"/>
        <w:rPr>
          <w:rFonts w:ascii="Times New Roman" w:hAnsi="Times New Roman"/>
        </w:rPr>
      </w:pPr>
      <w:r>
        <w:rPr>
          <w:rFonts w:hint="eastAsia" w:ascii="Times New Roman" w:hAnsi="Times New Roman"/>
        </w:rPr>
        <w:t>4. 各推荐单位按照有关规定要求，对参评人选进行资格审查、材料审查和意识形态把关，经单位领导班子集体研究后，统一汇总向评审组推荐。</w:t>
      </w:r>
    </w:p>
    <w:p>
      <w:pPr>
        <w:ind w:firstLine="640"/>
        <w:rPr>
          <w:rFonts w:ascii="Times New Roman" w:hAnsi="Times New Roman"/>
        </w:rPr>
      </w:pPr>
      <w:r>
        <w:rPr>
          <w:rFonts w:hint="eastAsia" w:ascii="Times New Roman" w:hAnsi="Times New Roman"/>
        </w:rPr>
        <w:t>5. 评审组按照评奖实施方案，开展申报推荐材料审核，组织专家评审，提出拟通过建议名单，经工作组办公室审核并按程序报批后将初审结果反馈给有关推荐单位。</w:t>
      </w:r>
    </w:p>
    <w:p>
      <w:pPr>
        <w:ind w:firstLine="640"/>
        <w:rPr>
          <w:rFonts w:ascii="Times New Roman" w:hAnsi="Times New Roman"/>
        </w:rPr>
      </w:pPr>
      <w:r>
        <w:rPr>
          <w:rFonts w:hint="eastAsia" w:ascii="Times New Roman" w:hAnsi="Times New Roman"/>
        </w:rPr>
        <w:t>6. 各推荐单位根据初审反馈结果，采取适当方式对推荐对象进行考察，并按规定征求意见和开展社会信用查询。在征求意见和考察基础上，在本地区、本系统公示不少于5个工作日，公示无异议后，向工作组办公室报送正式推荐对象。</w:t>
      </w:r>
    </w:p>
    <w:p>
      <w:pPr>
        <w:ind w:firstLine="640"/>
        <w:rPr>
          <w:rFonts w:ascii="Times New Roman" w:hAnsi="Times New Roman"/>
        </w:rPr>
      </w:pPr>
      <w:r>
        <w:rPr>
          <w:rFonts w:hint="eastAsia" w:ascii="Times New Roman" w:hAnsi="Times New Roman"/>
        </w:rPr>
        <w:t>7. 正式推荐对象经工作组审议、按程序报批后进行公示，公示期不少于5个工作日。公示期间如出现异议，由工作组办公室和评审组协同处理。公示结束，按程序报批后确定获奖名单。</w:t>
      </w:r>
    </w:p>
    <w:p>
      <w:pPr>
        <w:ind w:firstLine="640"/>
        <w:rPr>
          <w:rFonts w:ascii="Times New Roman" w:hAnsi="Times New Roman"/>
        </w:rPr>
      </w:pPr>
      <w:r>
        <w:rPr>
          <w:rFonts w:hint="eastAsia" w:ascii="Times New Roman" w:hAnsi="Times New Roman" w:eastAsia="方正黑体_GBK"/>
        </w:rPr>
        <w:t>第六条</w:t>
      </w:r>
      <w:r>
        <w:rPr>
          <w:rFonts w:hint="eastAsia" w:ascii="Times New Roman" w:hAnsi="Times New Roman"/>
        </w:rPr>
        <w:t xml:space="preserve">  推荐名额：</w:t>
      </w:r>
    </w:p>
    <w:p>
      <w:pPr>
        <w:ind w:firstLine="640"/>
        <w:rPr>
          <w:rFonts w:ascii="Times New Roman" w:hAnsi="Times New Roman"/>
        </w:rPr>
      </w:pPr>
      <w:r>
        <w:rPr>
          <w:rFonts w:hint="eastAsia" w:ascii="Times New Roman" w:hAnsi="Times New Roman"/>
        </w:rPr>
        <w:t>省</w:t>
      </w:r>
      <w:r>
        <w:rPr>
          <w:rFonts w:hint="eastAsia" w:ascii="Times New Roman" w:hAnsi="Times New Roman"/>
          <w:spacing w:val="-4"/>
        </w:rPr>
        <w:t>新闻出版广电政府奖（新闻出版人物）推荐名额根据出版单位规模、总量等分布状况，按照差额分配。南京市、苏州市各推荐人选不超过3人，其他设区市各推荐人选不超过2人；省教育厅推荐省属院校出版社、期刊社人选不超过4人；新华报业传媒集团推荐人选不超过1人，群众杂志社推荐人选不超过1人，凤凰出版传媒集团推荐人选不超过4人。其他省直出版单位主管部门、中央部门单位所属出版单位主办单位推荐人选各不超过1人。</w:t>
      </w:r>
    </w:p>
    <w:p>
      <w:pPr>
        <w:ind w:firstLine="640"/>
        <w:rPr>
          <w:rFonts w:ascii="Times New Roman" w:hAnsi="Times New Roman"/>
        </w:rPr>
      </w:pPr>
      <w:r>
        <w:rPr>
          <w:rFonts w:hint="eastAsia" w:ascii="Times New Roman" w:hAnsi="Times New Roman" w:eastAsia="方正黑体_GBK"/>
        </w:rPr>
        <w:t>第七条</w:t>
      </w:r>
      <w:r>
        <w:rPr>
          <w:rFonts w:hint="eastAsia" w:ascii="Times New Roman" w:hAnsi="Times New Roman"/>
        </w:rPr>
        <w:t xml:space="preserve">  推荐材料和报送要求：</w:t>
      </w:r>
    </w:p>
    <w:p>
      <w:pPr>
        <w:ind w:firstLine="640"/>
        <w:rPr>
          <w:rFonts w:ascii="Times New Roman" w:hAnsi="Times New Roman"/>
        </w:rPr>
      </w:pPr>
      <w:r>
        <w:rPr>
          <w:rFonts w:hint="eastAsia" w:ascii="Times New Roman" w:hAnsi="Times New Roman"/>
        </w:rPr>
        <w:t>1. 请各地区各部门各单位认真准确填写《江苏省新闻出版广电政府奖（新闻出版人物）申报推荐表》《江苏省新闻出版广电政府奖（新闻出版人物）申报推荐汇总表》，用A4纸双面打印，一式3份（附光盘），加盖公章，并附申报单位认为有必要补充提供的、可以说明参评人员优秀业绩的其它材料，一并报送评审组。以上申报材料须同时发送电子版至jscbcyc@163.com。</w:t>
      </w:r>
    </w:p>
    <w:p>
      <w:pPr>
        <w:ind w:firstLine="640"/>
        <w:rPr>
          <w:rFonts w:ascii="Times New Roman" w:hAnsi="Times New Roman"/>
        </w:rPr>
      </w:pPr>
      <w:r>
        <w:rPr>
          <w:rFonts w:hint="eastAsia" w:ascii="Times New Roman" w:hAnsi="Times New Roman"/>
        </w:rPr>
        <w:t>2. 咨询联络方式：</w:t>
      </w:r>
    </w:p>
    <w:p>
      <w:pPr>
        <w:ind w:firstLine="640"/>
        <w:rPr>
          <w:rFonts w:ascii="Times New Roman" w:hAnsi="Times New Roman"/>
        </w:rPr>
      </w:pPr>
      <w:r>
        <w:rPr>
          <w:rFonts w:hint="eastAsia" w:ascii="Times New Roman" w:hAnsi="Times New Roman"/>
        </w:rPr>
        <w:t>咨询电话：025-88802986。</w:t>
      </w:r>
    </w:p>
    <w:p>
      <w:pPr>
        <w:ind w:firstLine="640"/>
        <w:rPr>
          <w:rFonts w:ascii="Times New Roman" w:hAnsi="Times New Roman"/>
        </w:rPr>
      </w:pPr>
      <w:r>
        <w:rPr>
          <w:rFonts w:hint="eastAsia" w:ascii="Times New Roman" w:hAnsi="Times New Roman"/>
        </w:rPr>
        <w:t>材料报送地址：南京市鼓楼区北京西路70号9号楼307室，邮编：210013，联系电话：025-88802986。如通过寄送方式，须用EMS。</w:t>
      </w:r>
    </w:p>
    <w:p>
      <w:pPr>
        <w:ind w:firstLine="640"/>
        <w:rPr>
          <w:rFonts w:ascii="Times New Roman" w:hAnsi="Times New Roman"/>
        </w:rPr>
      </w:pPr>
      <w:r>
        <w:rPr>
          <w:rFonts w:hint="eastAsia" w:ascii="Times New Roman" w:hAnsi="Times New Roman"/>
        </w:rPr>
        <w:t>申报推荐材料送达时间：2026年7月15日—7月30日，其余时间不予受理。邮件外包装上须注明“江苏省新闻出版广电政府奖（新闻出版人物）参评材料”字样。</w:t>
      </w:r>
    </w:p>
    <w:p>
      <w:pPr>
        <w:ind w:left="2000" w:leftChars="200" w:hanging="1360" w:hangingChars="425"/>
        <w:rPr>
          <w:rFonts w:ascii="Times New Roman" w:hAnsi="Times New Roman"/>
        </w:rPr>
      </w:pPr>
    </w:p>
    <w:p>
      <w:pPr>
        <w:ind w:left="2000" w:leftChars="200" w:hanging="1360" w:hangingChars="425"/>
        <w:rPr>
          <w:rFonts w:ascii="Times New Roman" w:hAnsi="Times New Roman"/>
        </w:rPr>
      </w:pPr>
      <w:r>
        <w:rPr>
          <w:rFonts w:hint="eastAsia" w:ascii="Times New Roman" w:hAnsi="Times New Roman"/>
        </w:rPr>
        <w:t>附件：1. 江</w:t>
      </w:r>
      <w:r>
        <w:rPr>
          <w:rFonts w:hint="eastAsia" w:ascii="Times New Roman" w:hAnsi="Times New Roman"/>
          <w:spacing w:val="-4"/>
        </w:rPr>
        <w:t>苏省新闻出版广电政府奖（新闻出版人物）评选</w:t>
      </w:r>
      <w:r>
        <w:rPr>
          <w:rFonts w:hint="eastAsia" w:ascii="Times New Roman" w:hAnsi="Times New Roman"/>
        </w:rPr>
        <w:t>推荐名额分配表</w:t>
      </w:r>
    </w:p>
    <w:p>
      <w:pPr>
        <w:ind w:left="2000" w:leftChars="500" w:hanging="400" w:hangingChars="125"/>
        <w:rPr>
          <w:rFonts w:ascii="Times New Roman" w:hAnsi="Times New Roman"/>
        </w:rPr>
      </w:pPr>
      <w:r>
        <w:rPr>
          <w:rFonts w:hint="eastAsia" w:ascii="Times New Roman" w:hAnsi="Times New Roman"/>
        </w:rPr>
        <w:t>2. 江苏省新闻出版广电政府奖（新闻出版人物）申报推荐表</w:t>
      </w:r>
    </w:p>
    <w:p>
      <w:pPr>
        <w:ind w:left="2000" w:leftChars="500" w:hanging="400" w:hangingChars="125"/>
        <w:rPr>
          <w:rFonts w:ascii="Times New Roman" w:hAnsi="Times New Roman"/>
        </w:rPr>
      </w:pPr>
      <w:r>
        <w:rPr>
          <w:rFonts w:hint="eastAsia" w:ascii="Times New Roman" w:hAnsi="Times New Roman"/>
        </w:rPr>
        <w:t>3. 江苏省新闻出版广电政府奖（新闻出版人物）申报推荐汇总表</w:t>
      </w:r>
    </w:p>
    <w:p>
      <w:pPr>
        <w:ind w:firstLine="640"/>
        <w:rPr>
          <w:rFonts w:ascii="Times New Roman" w:hAnsi="Times New Roman"/>
        </w:rPr>
      </w:pP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（新闻出版人物）评选推荐名额分配表</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996"/>
        <w:gridCol w:w="2736"/>
        <w:gridCol w:w="2446"/>
        <w:gridCol w:w="278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24" w:hRule="atLeast"/>
          <w:jc w:val="center"/>
        </w:trPr>
        <w:tc>
          <w:tcPr>
            <w:tcW w:w="55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设区市</w:t>
            </w:r>
          </w:p>
        </w:tc>
        <w:tc>
          <w:tcPr>
            <w:tcW w:w="1527"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推荐名额（人）</w:t>
            </w:r>
          </w:p>
        </w:tc>
        <w:tc>
          <w:tcPr>
            <w:tcW w:w="1365"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部门、单位</w:t>
            </w:r>
          </w:p>
        </w:tc>
        <w:tc>
          <w:tcPr>
            <w:tcW w:w="155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推荐名额（人）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020"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南</w:t>
            </w:r>
            <w:r>
              <w:rPr>
                <w:rFonts w:hint="eastAsia" w:ascii="Times New Roman" w:hAnsi="Times New Roman"/>
                <w:sz w:val="28"/>
                <w:szCs w:val="28"/>
              </w:rPr>
              <w:t xml:space="preserve">  </w:t>
            </w:r>
            <w:r>
              <w:rPr>
                <w:rFonts w:ascii="Times New Roman" w:hAnsi="Times New Roman"/>
                <w:sz w:val="28"/>
                <w:szCs w:val="28"/>
              </w:rPr>
              <w:t>京</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3</w:t>
            </w:r>
          </w:p>
          <w:p>
            <w:pPr>
              <w:spacing w:line="400" w:lineRule="exact"/>
              <w:ind w:firstLine="0" w:firstLineChars="0"/>
              <w:jc w:val="center"/>
              <w:rPr>
                <w:rFonts w:ascii="Times New Roman" w:hAnsi="Times New Roman"/>
                <w:sz w:val="28"/>
                <w:szCs w:val="28"/>
              </w:rPr>
            </w:pPr>
            <w:r>
              <w:rPr>
                <w:rFonts w:ascii="Times New Roman" w:hAnsi="Times New Roman"/>
                <w:sz w:val="28"/>
                <w:szCs w:val="28"/>
              </w:rPr>
              <w:t>（编辑不少于2人）</w:t>
            </w:r>
          </w:p>
        </w:tc>
        <w:tc>
          <w:tcPr>
            <w:tcW w:w="1365"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省教育厅</w:t>
            </w:r>
          </w:p>
        </w:tc>
        <w:tc>
          <w:tcPr>
            <w:tcW w:w="1552"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4</w:t>
            </w:r>
          </w:p>
          <w:p>
            <w:pPr>
              <w:spacing w:line="400" w:lineRule="exact"/>
              <w:ind w:firstLine="0" w:firstLineChars="0"/>
              <w:jc w:val="center"/>
              <w:rPr>
                <w:rFonts w:ascii="Times New Roman" w:hAnsi="Times New Roman"/>
                <w:sz w:val="28"/>
                <w:szCs w:val="28"/>
              </w:rPr>
            </w:pPr>
            <w:r>
              <w:rPr>
                <w:rFonts w:ascii="Times New Roman" w:hAnsi="Times New Roman"/>
                <w:sz w:val="28"/>
                <w:szCs w:val="28"/>
              </w:rPr>
              <w:t>（编辑不少于3人）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无</w:t>
            </w:r>
            <w:r>
              <w:rPr>
                <w:rFonts w:hint="eastAsia" w:ascii="Times New Roman" w:hAnsi="Times New Roman"/>
                <w:sz w:val="28"/>
                <w:szCs w:val="28"/>
              </w:rPr>
              <w:t xml:space="preserve">  </w:t>
            </w:r>
            <w:r>
              <w:rPr>
                <w:rFonts w:ascii="Times New Roman" w:hAnsi="Times New Roman"/>
                <w:sz w:val="28"/>
                <w:szCs w:val="28"/>
              </w:rPr>
              <w:t>锡</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新华报业传媒集团</w:t>
            </w:r>
          </w:p>
        </w:tc>
        <w:tc>
          <w:tcPr>
            <w:tcW w:w="1552"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徐</w:t>
            </w:r>
            <w:r>
              <w:rPr>
                <w:rFonts w:hint="eastAsia" w:ascii="Times New Roman" w:hAnsi="Times New Roman"/>
                <w:sz w:val="28"/>
                <w:szCs w:val="28"/>
              </w:rPr>
              <w:t xml:space="preserve">  </w:t>
            </w:r>
            <w:r>
              <w:rPr>
                <w:rFonts w:ascii="Times New Roman" w:hAnsi="Times New Roman"/>
                <w:sz w:val="28"/>
                <w:szCs w:val="28"/>
              </w:rPr>
              <w:t>州</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群众杂志社</w:t>
            </w:r>
          </w:p>
        </w:tc>
        <w:tc>
          <w:tcPr>
            <w:tcW w:w="1552"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020"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常</w:t>
            </w:r>
            <w:r>
              <w:rPr>
                <w:rFonts w:hint="eastAsia" w:ascii="Times New Roman" w:hAnsi="Times New Roman"/>
                <w:sz w:val="28"/>
                <w:szCs w:val="28"/>
              </w:rPr>
              <w:t xml:space="preserve">  </w:t>
            </w:r>
            <w:r>
              <w:rPr>
                <w:rFonts w:ascii="Times New Roman" w:hAnsi="Times New Roman"/>
                <w:sz w:val="28"/>
                <w:szCs w:val="28"/>
              </w:rPr>
              <w:t>州</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凤凰出版传媒集团</w:t>
            </w:r>
          </w:p>
        </w:tc>
        <w:tc>
          <w:tcPr>
            <w:tcW w:w="1552"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4</w:t>
            </w:r>
          </w:p>
          <w:p>
            <w:pPr>
              <w:spacing w:line="400" w:lineRule="exact"/>
              <w:ind w:firstLine="0" w:firstLineChars="0"/>
              <w:jc w:val="center"/>
              <w:rPr>
                <w:rFonts w:ascii="Times New Roman" w:hAnsi="Times New Roman"/>
                <w:sz w:val="28"/>
                <w:szCs w:val="28"/>
              </w:rPr>
            </w:pPr>
            <w:r>
              <w:rPr>
                <w:rFonts w:ascii="Times New Roman" w:hAnsi="Times New Roman"/>
                <w:sz w:val="28"/>
                <w:szCs w:val="28"/>
              </w:rPr>
              <w:t>（编辑不少于2人）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336"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苏</w:t>
            </w:r>
            <w:r>
              <w:rPr>
                <w:rFonts w:hint="eastAsia" w:ascii="Times New Roman" w:hAnsi="Times New Roman"/>
                <w:sz w:val="28"/>
                <w:szCs w:val="28"/>
              </w:rPr>
              <w:t xml:space="preserve">  </w:t>
            </w:r>
            <w:r>
              <w:rPr>
                <w:rFonts w:ascii="Times New Roman" w:hAnsi="Times New Roman"/>
                <w:sz w:val="28"/>
                <w:szCs w:val="28"/>
              </w:rPr>
              <w:t>州</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3</w:t>
            </w:r>
          </w:p>
          <w:p>
            <w:pPr>
              <w:spacing w:line="400" w:lineRule="exact"/>
              <w:ind w:firstLine="0" w:firstLineChars="0"/>
              <w:jc w:val="center"/>
              <w:rPr>
                <w:rFonts w:ascii="Times New Roman" w:hAnsi="Times New Roman"/>
                <w:sz w:val="28"/>
                <w:szCs w:val="28"/>
              </w:rPr>
            </w:pPr>
            <w:r>
              <w:rPr>
                <w:rFonts w:ascii="Times New Roman" w:hAnsi="Times New Roman"/>
                <w:sz w:val="28"/>
                <w:szCs w:val="28"/>
              </w:rPr>
              <w:t>（编辑</w:t>
            </w:r>
            <w:bookmarkStart w:id="4" w:name="OLE_LINK3"/>
            <w:r>
              <w:rPr>
                <w:rFonts w:ascii="Times New Roman" w:hAnsi="Times New Roman"/>
                <w:sz w:val="28"/>
                <w:szCs w:val="28"/>
              </w:rPr>
              <w:t>不少于</w:t>
            </w:r>
            <w:bookmarkEnd w:id="4"/>
            <w:r>
              <w:rPr>
                <w:rFonts w:ascii="Times New Roman" w:hAnsi="Times New Roman"/>
                <w:sz w:val="28"/>
                <w:szCs w:val="28"/>
              </w:rPr>
              <w:t>1人）</w:t>
            </w:r>
          </w:p>
        </w:tc>
        <w:tc>
          <w:tcPr>
            <w:tcW w:w="1365"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其他省直、部属</w:t>
            </w:r>
          </w:p>
          <w:p>
            <w:pPr>
              <w:spacing w:line="400" w:lineRule="exact"/>
              <w:ind w:firstLine="0" w:firstLineChars="0"/>
              <w:jc w:val="center"/>
              <w:rPr>
                <w:rFonts w:ascii="Times New Roman" w:hAnsi="Times New Roman"/>
                <w:sz w:val="28"/>
                <w:szCs w:val="28"/>
              </w:rPr>
            </w:pPr>
            <w:r>
              <w:rPr>
                <w:rFonts w:ascii="Times New Roman" w:hAnsi="Times New Roman"/>
                <w:sz w:val="28"/>
                <w:szCs w:val="28"/>
              </w:rPr>
              <w:t>出版单位主管</w:t>
            </w:r>
          </w:p>
          <w:p>
            <w:pPr>
              <w:spacing w:line="400" w:lineRule="exact"/>
              <w:ind w:firstLine="0" w:firstLineChars="0"/>
              <w:jc w:val="center"/>
              <w:rPr>
                <w:rFonts w:ascii="Times New Roman" w:hAnsi="Times New Roman"/>
                <w:sz w:val="28"/>
                <w:szCs w:val="28"/>
              </w:rPr>
            </w:pPr>
            <w:r>
              <w:rPr>
                <w:rFonts w:ascii="Times New Roman" w:hAnsi="Times New Roman"/>
                <w:sz w:val="28"/>
                <w:szCs w:val="28"/>
              </w:rPr>
              <w:t>（主办）单位</w:t>
            </w:r>
          </w:p>
        </w:tc>
        <w:tc>
          <w:tcPr>
            <w:tcW w:w="1552"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各1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南</w:t>
            </w:r>
            <w:r>
              <w:rPr>
                <w:rFonts w:hint="eastAsia" w:ascii="Times New Roman" w:hAnsi="Times New Roman"/>
                <w:sz w:val="28"/>
                <w:szCs w:val="28"/>
              </w:rPr>
              <w:t xml:space="preserve">  </w:t>
            </w:r>
            <w:r>
              <w:rPr>
                <w:rFonts w:ascii="Times New Roman" w:hAnsi="Times New Roman"/>
                <w:sz w:val="28"/>
                <w:szCs w:val="28"/>
              </w:rPr>
              <w:t>通</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p>
        </w:tc>
        <w:tc>
          <w:tcPr>
            <w:tcW w:w="1552" w:type="pct"/>
            <w:vAlign w:val="center"/>
          </w:tcPr>
          <w:p>
            <w:pPr>
              <w:spacing w:line="400" w:lineRule="exact"/>
              <w:ind w:firstLine="0" w:firstLineChars="0"/>
              <w:jc w:val="center"/>
              <w:rPr>
                <w:rFonts w:ascii="Times New Roman" w:hAnsi="Times New Roman"/>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连云港</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p>
        </w:tc>
        <w:tc>
          <w:tcPr>
            <w:tcW w:w="1552" w:type="pct"/>
            <w:vAlign w:val="center"/>
          </w:tcPr>
          <w:p>
            <w:pPr>
              <w:spacing w:line="400" w:lineRule="exact"/>
              <w:ind w:firstLine="0" w:firstLineChars="0"/>
              <w:jc w:val="center"/>
              <w:rPr>
                <w:rFonts w:ascii="Times New Roman" w:hAnsi="Times New Roman"/>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淮</w:t>
            </w:r>
            <w:r>
              <w:rPr>
                <w:rFonts w:hint="eastAsia" w:ascii="Times New Roman" w:hAnsi="Times New Roman"/>
                <w:sz w:val="28"/>
                <w:szCs w:val="28"/>
              </w:rPr>
              <w:t xml:space="preserve">  </w:t>
            </w:r>
            <w:r>
              <w:rPr>
                <w:rFonts w:ascii="Times New Roman" w:hAnsi="Times New Roman"/>
                <w:sz w:val="28"/>
                <w:szCs w:val="28"/>
              </w:rPr>
              <w:t>安</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p>
        </w:tc>
        <w:tc>
          <w:tcPr>
            <w:tcW w:w="1552" w:type="pct"/>
            <w:vAlign w:val="center"/>
          </w:tcPr>
          <w:p>
            <w:pPr>
              <w:spacing w:line="400" w:lineRule="exact"/>
              <w:ind w:firstLine="0" w:firstLineChars="0"/>
              <w:jc w:val="center"/>
              <w:rPr>
                <w:rFonts w:ascii="Times New Roman" w:hAnsi="Times New Roman"/>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盐</w:t>
            </w:r>
            <w:r>
              <w:rPr>
                <w:rFonts w:hint="eastAsia" w:ascii="Times New Roman" w:hAnsi="Times New Roman"/>
                <w:sz w:val="28"/>
                <w:szCs w:val="28"/>
              </w:rPr>
              <w:t xml:space="preserve">  </w:t>
            </w:r>
            <w:r>
              <w:rPr>
                <w:rFonts w:ascii="Times New Roman" w:hAnsi="Times New Roman"/>
                <w:sz w:val="28"/>
                <w:szCs w:val="28"/>
              </w:rPr>
              <w:t>城</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p>
        </w:tc>
        <w:tc>
          <w:tcPr>
            <w:tcW w:w="1552" w:type="pct"/>
            <w:vAlign w:val="center"/>
          </w:tcPr>
          <w:p>
            <w:pPr>
              <w:spacing w:line="400" w:lineRule="exact"/>
              <w:ind w:firstLine="0" w:firstLineChars="0"/>
              <w:jc w:val="center"/>
              <w:rPr>
                <w:rFonts w:ascii="Times New Roman" w:hAnsi="Times New Roman"/>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020"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扬</w:t>
            </w:r>
            <w:r>
              <w:rPr>
                <w:rFonts w:hint="eastAsia" w:ascii="Times New Roman" w:hAnsi="Times New Roman"/>
                <w:sz w:val="28"/>
                <w:szCs w:val="28"/>
              </w:rPr>
              <w:t xml:space="preserve">  </w:t>
            </w:r>
            <w:r>
              <w:rPr>
                <w:rFonts w:ascii="Times New Roman" w:hAnsi="Times New Roman"/>
                <w:sz w:val="28"/>
                <w:szCs w:val="28"/>
              </w:rPr>
              <w:t>州</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p>
            <w:pPr>
              <w:spacing w:line="400" w:lineRule="exact"/>
              <w:ind w:firstLine="0" w:firstLineChars="0"/>
              <w:jc w:val="center"/>
              <w:rPr>
                <w:rFonts w:ascii="Times New Roman" w:hAnsi="Times New Roman"/>
                <w:sz w:val="28"/>
                <w:szCs w:val="28"/>
              </w:rPr>
            </w:pPr>
            <w:r>
              <w:rPr>
                <w:rFonts w:ascii="Times New Roman" w:hAnsi="Times New Roman"/>
                <w:sz w:val="28"/>
                <w:szCs w:val="28"/>
              </w:rPr>
              <w:t>（编辑不少于1人）</w:t>
            </w:r>
          </w:p>
        </w:tc>
        <w:tc>
          <w:tcPr>
            <w:tcW w:w="1365" w:type="pct"/>
            <w:vAlign w:val="center"/>
          </w:tcPr>
          <w:p>
            <w:pPr>
              <w:spacing w:line="400" w:lineRule="exact"/>
              <w:ind w:firstLine="0" w:firstLineChars="0"/>
              <w:jc w:val="center"/>
              <w:rPr>
                <w:rFonts w:ascii="Times New Roman" w:hAnsi="Times New Roman"/>
                <w:sz w:val="28"/>
                <w:szCs w:val="28"/>
              </w:rPr>
            </w:pPr>
          </w:p>
          <w:p>
            <w:pPr>
              <w:spacing w:line="400" w:lineRule="exact"/>
              <w:ind w:firstLine="0" w:firstLineChars="0"/>
              <w:jc w:val="center"/>
              <w:rPr>
                <w:rFonts w:ascii="Times New Roman" w:hAnsi="Times New Roman"/>
                <w:sz w:val="28"/>
                <w:szCs w:val="28"/>
              </w:rPr>
            </w:pPr>
          </w:p>
        </w:tc>
        <w:tc>
          <w:tcPr>
            <w:tcW w:w="1552" w:type="pct"/>
            <w:vAlign w:val="center"/>
          </w:tcPr>
          <w:p>
            <w:pPr>
              <w:spacing w:line="400" w:lineRule="exact"/>
              <w:ind w:firstLine="0" w:firstLineChars="0"/>
              <w:jc w:val="center"/>
              <w:rPr>
                <w:rFonts w:ascii="Times New Roman" w:hAnsi="Times New Roman"/>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镇</w:t>
            </w:r>
            <w:r>
              <w:rPr>
                <w:rFonts w:hint="eastAsia" w:ascii="Times New Roman" w:hAnsi="Times New Roman"/>
                <w:sz w:val="28"/>
                <w:szCs w:val="28"/>
              </w:rPr>
              <w:t xml:space="preserve">  </w:t>
            </w:r>
            <w:r>
              <w:rPr>
                <w:rFonts w:ascii="Times New Roman" w:hAnsi="Times New Roman"/>
                <w:sz w:val="28"/>
                <w:szCs w:val="28"/>
              </w:rPr>
              <w:t>江</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p>
        </w:tc>
        <w:tc>
          <w:tcPr>
            <w:tcW w:w="1552" w:type="pct"/>
            <w:vAlign w:val="center"/>
          </w:tcPr>
          <w:p>
            <w:pPr>
              <w:spacing w:line="400" w:lineRule="exact"/>
              <w:ind w:firstLine="0" w:firstLineChars="0"/>
              <w:jc w:val="center"/>
              <w:rPr>
                <w:rFonts w:ascii="Times New Roman" w:hAnsi="Times New Roman"/>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泰</w:t>
            </w:r>
            <w:r>
              <w:rPr>
                <w:rFonts w:hint="eastAsia" w:ascii="Times New Roman" w:hAnsi="Times New Roman"/>
                <w:sz w:val="28"/>
                <w:szCs w:val="28"/>
              </w:rPr>
              <w:t xml:space="preserve">  </w:t>
            </w:r>
            <w:r>
              <w:rPr>
                <w:rFonts w:ascii="Times New Roman" w:hAnsi="Times New Roman"/>
                <w:sz w:val="28"/>
                <w:szCs w:val="28"/>
              </w:rPr>
              <w:t>州</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p>
        </w:tc>
        <w:tc>
          <w:tcPr>
            <w:tcW w:w="1552" w:type="pct"/>
            <w:vAlign w:val="center"/>
          </w:tcPr>
          <w:p>
            <w:pPr>
              <w:spacing w:line="400" w:lineRule="exact"/>
              <w:ind w:firstLine="0" w:firstLineChars="0"/>
              <w:jc w:val="center"/>
              <w:rPr>
                <w:rFonts w:ascii="Times New Roman" w:hAnsi="Times New Roman"/>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56"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宿</w:t>
            </w:r>
            <w:r>
              <w:rPr>
                <w:rFonts w:hint="eastAsia" w:ascii="Times New Roman" w:hAnsi="Times New Roman"/>
                <w:sz w:val="28"/>
                <w:szCs w:val="28"/>
              </w:rPr>
              <w:t xml:space="preserve">  </w:t>
            </w:r>
            <w:r>
              <w:rPr>
                <w:rFonts w:ascii="Times New Roman" w:hAnsi="Times New Roman"/>
                <w:sz w:val="28"/>
                <w:szCs w:val="28"/>
              </w:rPr>
              <w:t>迁</w:t>
            </w:r>
          </w:p>
        </w:tc>
        <w:tc>
          <w:tcPr>
            <w:tcW w:w="1527"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2</w:t>
            </w:r>
          </w:p>
        </w:tc>
        <w:tc>
          <w:tcPr>
            <w:tcW w:w="1365" w:type="pct"/>
            <w:vAlign w:val="center"/>
          </w:tcPr>
          <w:p>
            <w:pPr>
              <w:spacing w:line="400" w:lineRule="exact"/>
              <w:ind w:firstLine="0" w:firstLineChars="0"/>
              <w:jc w:val="center"/>
              <w:rPr>
                <w:rFonts w:ascii="Times New Roman" w:hAnsi="Times New Roman"/>
                <w:sz w:val="28"/>
                <w:szCs w:val="28"/>
              </w:rPr>
            </w:pPr>
          </w:p>
        </w:tc>
        <w:tc>
          <w:tcPr>
            <w:tcW w:w="1552" w:type="pct"/>
            <w:vAlign w:val="center"/>
          </w:tcPr>
          <w:p>
            <w:pPr>
              <w:spacing w:line="400" w:lineRule="exact"/>
              <w:ind w:firstLine="0" w:firstLineChars="0"/>
              <w:jc w:val="center"/>
              <w:rPr>
                <w:rFonts w:ascii="Times New Roman" w:hAnsi="Times New Roman"/>
                <w:sz w:val="28"/>
                <w:szCs w:val="28"/>
              </w:rPr>
            </w:pPr>
          </w:p>
        </w:tc>
      </w:tr>
    </w:tbl>
    <w:p>
      <w:pPr>
        <w:widowControl/>
        <w:overflowPunct/>
        <w:snapToGrid/>
        <w:spacing w:line="20" w:lineRule="exact"/>
        <w:ind w:firstLine="0" w:firstLineChars="0"/>
        <w:jc w:val="left"/>
        <w:rPr>
          <w:rFonts w:ascii="Times New Roman" w:hAnsi="Times New Roman"/>
        </w:rPr>
      </w:pPr>
      <w:r>
        <w:rPr>
          <w:rFonts w:ascii="Times New Roman" w:hAnsi="Times New Roman"/>
        </w:rPr>
        <w:br w:type="page"/>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widowControl w:val="0"/>
        <w:tabs>
          <w:tab w:val="left" w:pos="9193"/>
          <w:tab w:val="left" w:pos="9827"/>
        </w:tabs>
        <w:overflowPunct w:val="0"/>
        <w:autoSpaceDE w:val="0"/>
        <w:autoSpaceDN w:val="0"/>
        <w:snapToGrid w:val="0"/>
        <w:spacing w:line="1000" w:lineRule="atLeast"/>
        <w:ind w:firstLine="0" w:firstLineChars="0"/>
        <w:jc w:val="center"/>
        <w:rPr>
          <w:rFonts w:ascii="Times New Roman" w:hAnsi="Times New Roman" w:eastAsia="方正小标宋_GBK" w:cs="Times New Roman"/>
          <w:kern w:val="2"/>
          <w:sz w:val="60"/>
          <w:szCs w:val="60"/>
          <w:lang w:val="en-US" w:eastAsia="zh-CN" w:bidi="ar-SA"/>
        </w:rPr>
      </w:pPr>
      <w:r>
        <w:rPr>
          <w:rFonts w:hint="eastAsia" w:ascii="Times New Roman" w:hAnsi="Times New Roman" w:eastAsia="方正小标宋_GBK" w:cs="Times New Roman"/>
          <w:kern w:val="2"/>
          <w:sz w:val="60"/>
          <w:szCs w:val="60"/>
          <w:lang w:val="en-US" w:eastAsia="zh-CN" w:bidi="ar-SA"/>
        </w:rPr>
        <w:t>江苏省新闻出版广电政府奖</w:t>
      </w:r>
    </w:p>
    <w:p>
      <w:pPr>
        <w:widowControl w:val="0"/>
        <w:tabs>
          <w:tab w:val="left" w:pos="9193"/>
          <w:tab w:val="left" w:pos="9827"/>
        </w:tabs>
        <w:overflowPunct w:val="0"/>
        <w:autoSpaceDE w:val="0"/>
        <w:autoSpaceDN w:val="0"/>
        <w:snapToGrid w:val="0"/>
        <w:spacing w:line="1000" w:lineRule="atLeast"/>
        <w:ind w:firstLine="0" w:firstLineChars="0"/>
        <w:jc w:val="center"/>
        <w:rPr>
          <w:rFonts w:ascii="Times New Roman" w:hAnsi="Times New Roman" w:eastAsia="方正楷体_GBK" w:cs="Times New Roman"/>
          <w:kern w:val="2"/>
          <w:sz w:val="48"/>
          <w:szCs w:val="48"/>
          <w:lang w:val="en-US" w:eastAsia="zh-CN" w:bidi="ar-SA"/>
        </w:rPr>
      </w:pPr>
      <w:r>
        <w:rPr>
          <w:rFonts w:hint="eastAsia" w:ascii="Times New Roman" w:hAnsi="Times New Roman" w:eastAsia="方正楷体_GBK" w:cs="Times New Roman"/>
          <w:kern w:val="2"/>
          <w:sz w:val="48"/>
          <w:szCs w:val="48"/>
          <w:lang w:val="en-US" w:eastAsia="zh-CN" w:bidi="ar-SA"/>
        </w:rPr>
        <w:t>（新闻出版人物）申报推荐表</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01"/>
        <w:gridCol w:w="49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701" w:type="dxa"/>
          </w:tcPr>
          <w:p>
            <w:pPr>
              <w:ind w:firstLine="0" w:firstLineChars="0"/>
              <w:rPr>
                <w:rFonts w:ascii="Times New Roman" w:hAnsi="Times New Roman"/>
              </w:rPr>
            </w:pPr>
            <w:r>
              <w:rPr>
                <w:rFonts w:hint="eastAsia" w:ascii="Times New Roman" w:hAnsi="Times New Roman"/>
              </w:rPr>
              <w:t>姓    名：</w:t>
            </w:r>
          </w:p>
        </w:tc>
        <w:tc>
          <w:tcPr>
            <w:tcW w:w="4962" w:type="dxa"/>
            <w:tcBorders>
              <w:bottom w:val="single" w:color="auto" w:sz="8" w:space="0"/>
            </w:tcBorders>
          </w:tcPr>
          <w:p>
            <w:pPr>
              <w:ind w:firstLine="0" w:firstLineChars="0"/>
              <w:rPr>
                <w:rFonts w:ascii="Times New Roman" w:hAnsi="Times New Roma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701" w:type="dxa"/>
          </w:tcPr>
          <w:p>
            <w:pPr>
              <w:ind w:firstLine="0" w:firstLineChars="0"/>
              <w:rPr>
                <w:rFonts w:ascii="Times New Roman" w:hAnsi="Times New Roman"/>
              </w:rPr>
            </w:pPr>
            <w:r>
              <w:rPr>
                <w:rFonts w:hint="eastAsia" w:ascii="Times New Roman" w:hAnsi="Times New Roman"/>
              </w:rPr>
              <w:t>工作单位：</w:t>
            </w:r>
          </w:p>
        </w:tc>
        <w:tc>
          <w:tcPr>
            <w:tcW w:w="4962" w:type="dxa"/>
            <w:tcBorders>
              <w:top w:val="single" w:color="auto" w:sz="8" w:space="0"/>
              <w:bottom w:val="single" w:color="auto" w:sz="8" w:space="0"/>
            </w:tcBorders>
          </w:tcPr>
          <w:p>
            <w:pPr>
              <w:ind w:firstLine="0" w:firstLineChars="0"/>
              <w:rPr>
                <w:rFonts w:ascii="Times New Roman" w:hAnsi="Times New Roma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701" w:type="dxa"/>
          </w:tcPr>
          <w:p>
            <w:pPr>
              <w:ind w:firstLine="0" w:firstLineChars="0"/>
              <w:rPr>
                <w:rFonts w:ascii="Times New Roman" w:hAnsi="Times New Roman"/>
              </w:rPr>
            </w:pPr>
            <w:r>
              <w:rPr>
                <w:rFonts w:hint="eastAsia" w:ascii="Times New Roman" w:hAnsi="Times New Roman"/>
              </w:rPr>
              <w:t>推荐单位：</w:t>
            </w:r>
          </w:p>
        </w:tc>
        <w:tc>
          <w:tcPr>
            <w:tcW w:w="4962" w:type="dxa"/>
            <w:tcBorders>
              <w:top w:val="single" w:color="auto" w:sz="8" w:space="0"/>
              <w:bottom w:val="single" w:color="auto" w:sz="8" w:space="0"/>
            </w:tcBorders>
          </w:tcPr>
          <w:p>
            <w:pPr>
              <w:ind w:firstLine="0" w:firstLineChars="0"/>
              <w:rPr>
                <w:rFonts w:ascii="Times New Roman" w:hAnsi="Times New Roma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701" w:type="dxa"/>
          </w:tcPr>
          <w:p>
            <w:pPr>
              <w:ind w:firstLine="0" w:firstLineChars="0"/>
              <w:rPr>
                <w:rFonts w:ascii="Times New Roman" w:hAnsi="Times New Roman"/>
              </w:rPr>
            </w:pPr>
            <w:r>
              <w:rPr>
                <w:rFonts w:hint="eastAsia" w:ascii="Times New Roman" w:hAnsi="Times New Roman"/>
              </w:rPr>
              <w:t>填报时间：</w:t>
            </w:r>
          </w:p>
        </w:tc>
        <w:tc>
          <w:tcPr>
            <w:tcW w:w="4962" w:type="dxa"/>
            <w:tcBorders>
              <w:top w:val="single" w:color="auto" w:sz="8" w:space="0"/>
              <w:bottom w:val="single" w:color="auto" w:sz="8" w:space="0"/>
            </w:tcBorders>
          </w:tcPr>
          <w:p>
            <w:pPr>
              <w:ind w:firstLine="0" w:firstLineChars="0"/>
              <w:rPr>
                <w:rFonts w:ascii="Times New Roman" w:hAnsi="Times New Roman"/>
              </w:rPr>
            </w:pPr>
          </w:p>
        </w:tc>
      </w:tr>
    </w:tbl>
    <w:p>
      <w:pPr>
        <w:ind w:firstLine="640"/>
        <w:rPr>
          <w:rFonts w:ascii="Times New Roman" w:hAnsi="Times New Roman"/>
        </w:rPr>
      </w:pP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1061"/>
        <w:gridCol w:w="1702"/>
        <w:gridCol w:w="1421"/>
        <w:gridCol w:w="1786"/>
        <w:gridCol w:w="638"/>
        <w:gridCol w:w="856"/>
        <w:gridCol w:w="149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9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姓</w:t>
            </w:r>
            <w:r>
              <w:rPr>
                <w:rFonts w:hint="eastAsia" w:ascii="Times New Roman" w:hAnsi="Times New Roman" w:eastAsia="方正黑体_GBK"/>
                <w:sz w:val="28"/>
                <w:szCs w:val="28"/>
              </w:rPr>
              <w:t xml:space="preserve"> </w:t>
            </w:r>
            <w:r>
              <w:rPr>
                <w:rFonts w:ascii="Times New Roman" w:hAnsi="Times New Roman" w:eastAsia="方正黑体_GBK"/>
                <w:sz w:val="28"/>
                <w:szCs w:val="28"/>
              </w:rPr>
              <w:t xml:space="preserve"> 名</w:t>
            </w:r>
          </w:p>
        </w:tc>
        <w:tc>
          <w:tcPr>
            <w:tcW w:w="950" w:type="pct"/>
            <w:vAlign w:val="center"/>
          </w:tcPr>
          <w:p>
            <w:pPr>
              <w:spacing w:line="400" w:lineRule="exact"/>
              <w:ind w:firstLine="0" w:firstLineChars="0"/>
              <w:jc w:val="center"/>
              <w:rPr>
                <w:rFonts w:ascii="Times New Roman" w:hAnsi="Times New Roman" w:eastAsia="方正黑体_GBK"/>
                <w:sz w:val="28"/>
                <w:szCs w:val="28"/>
              </w:rPr>
            </w:pPr>
          </w:p>
        </w:tc>
        <w:tc>
          <w:tcPr>
            <w:tcW w:w="79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性　别</w:t>
            </w:r>
          </w:p>
        </w:tc>
        <w:tc>
          <w:tcPr>
            <w:tcW w:w="997" w:type="pct"/>
            <w:vAlign w:val="center"/>
          </w:tcPr>
          <w:p>
            <w:pPr>
              <w:spacing w:line="400" w:lineRule="exact"/>
              <w:ind w:firstLine="0" w:firstLineChars="0"/>
              <w:jc w:val="center"/>
              <w:rPr>
                <w:rFonts w:ascii="Times New Roman" w:hAnsi="Times New Roman" w:eastAsia="方正黑体_GBK"/>
                <w:sz w:val="28"/>
                <w:szCs w:val="28"/>
              </w:rPr>
            </w:pPr>
          </w:p>
        </w:tc>
        <w:tc>
          <w:tcPr>
            <w:tcW w:w="834"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出生年月</w:t>
            </w:r>
          </w:p>
        </w:tc>
        <w:tc>
          <w:tcPr>
            <w:tcW w:w="834"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592"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民</w:t>
            </w:r>
            <w:r>
              <w:rPr>
                <w:rFonts w:hint="eastAsia" w:ascii="Times New Roman" w:hAnsi="Times New Roman" w:eastAsia="方正黑体_GBK"/>
                <w:sz w:val="28"/>
                <w:szCs w:val="28"/>
              </w:rPr>
              <w:t xml:space="preserve"> </w:t>
            </w:r>
            <w:r>
              <w:rPr>
                <w:rFonts w:ascii="Times New Roman" w:hAnsi="Times New Roman" w:eastAsia="方正黑体_GBK"/>
                <w:sz w:val="28"/>
                <w:szCs w:val="28"/>
              </w:rPr>
              <w:t xml:space="preserve"> 族</w:t>
            </w:r>
          </w:p>
        </w:tc>
        <w:tc>
          <w:tcPr>
            <w:tcW w:w="950" w:type="pct"/>
            <w:vAlign w:val="center"/>
          </w:tcPr>
          <w:p>
            <w:pPr>
              <w:spacing w:line="400" w:lineRule="exact"/>
              <w:ind w:firstLine="0" w:firstLineChars="0"/>
              <w:jc w:val="center"/>
              <w:rPr>
                <w:rFonts w:ascii="Times New Roman" w:hAnsi="Times New Roman" w:eastAsia="方正黑体_GBK"/>
                <w:sz w:val="28"/>
                <w:szCs w:val="28"/>
              </w:rPr>
            </w:pPr>
          </w:p>
        </w:tc>
        <w:tc>
          <w:tcPr>
            <w:tcW w:w="79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政治面貌</w:t>
            </w:r>
          </w:p>
        </w:tc>
        <w:tc>
          <w:tcPr>
            <w:tcW w:w="997" w:type="pct"/>
            <w:vAlign w:val="center"/>
          </w:tcPr>
          <w:p>
            <w:pPr>
              <w:spacing w:line="400" w:lineRule="exact"/>
              <w:ind w:firstLine="0" w:firstLineChars="0"/>
              <w:jc w:val="center"/>
              <w:rPr>
                <w:rFonts w:ascii="Times New Roman" w:hAnsi="Times New Roman" w:eastAsia="方正黑体_GBK"/>
                <w:sz w:val="28"/>
                <w:szCs w:val="28"/>
              </w:rPr>
            </w:pPr>
          </w:p>
        </w:tc>
        <w:tc>
          <w:tcPr>
            <w:tcW w:w="834"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文化程度</w:t>
            </w:r>
          </w:p>
        </w:tc>
        <w:tc>
          <w:tcPr>
            <w:tcW w:w="834" w:type="pct"/>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24" w:hRule="atLeast"/>
          <w:jc w:val="center"/>
        </w:trPr>
        <w:tc>
          <w:tcPr>
            <w:tcW w:w="1542"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行政职务（级别）</w:t>
            </w:r>
          </w:p>
        </w:tc>
        <w:tc>
          <w:tcPr>
            <w:tcW w:w="793" w:type="pct"/>
            <w:vAlign w:val="center"/>
          </w:tcPr>
          <w:p>
            <w:pPr>
              <w:spacing w:line="400" w:lineRule="exact"/>
              <w:ind w:firstLine="0" w:firstLineChars="0"/>
              <w:jc w:val="center"/>
              <w:rPr>
                <w:rFonts w:ascii="Times New Roman" w:hAnsi="Times New Roman" w:eastAsia="方正黑体_GBK"/>
                <w:sz w:val="28"/>
                <w:szCs w:val="28"/>
              </w:rPr>
            </w:pPr>
          </w:p>
        </w:tc>
        <w:tc>
          <w:tcPr>
            <w:tcW w:w="1353"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专业技术职务</w:t>
            </w:r>
          </w:p>
        </w:tc>
        <w:tc>
          <w:tcPr>
            <w:tcW w:w="1312" w:type="pct"/>
            <w:gridSpan w:val="2"/>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24" w:hRule="atLeast"/>
          <w:jc w:val="center"/>
        </w:trPr>
        <w:tc>
          <w:tcPr>
            <w:tcW w:w="1542"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参加工作时间</w:t>
            </w:r>
          </w:p>
        </w:tc>
        <w:tc>
          <w:tcPr>
            <w:tcW w:w="793" w:type="pct"/>
            <w:vAlign w:val="center"/>
          </w:tcPr>
          <w:p>
            <w:pPr>
              <w:spacing w:line="400" w:lineRule="exact"/>
              <w:ind w:firstLine="0" w:firstLineChars="0"/>
              <w:jc w:val="center"/>
              <w:rPr>
                <w:rFonts w:ascii="Times New Roman" w:hAnsi="Times New Roman" w:eastAsia="方正黑体_GBK"/>
                <w:sz w:val="28"/>
                <w:szCs w:val="28"/>
              </w:rPr>
            </w:pPr>
          </w:p>
        </w:tc>
        <w:tc>
          <w:tcPr>
            <w:tcW w:w="1353"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参加新闻出版</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工作年限</w:t>
            </w:r>
          </w:p>
        </w:tc>
        <w:tc>
          <w:tcPr>
            <w:tcW w:w="1312" w:type="pct"/>
            <w:gridSpan w:val="2"/>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1542"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工作单位（全称）</w:t>
            </w:r>
          </w:p>
        </w:tc>
        <w:tc>
          <w:tcPr>
            <w:tcW w:w="3458" w:type="pct"/>
            <w:gridSpan w:val="5"/>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24" w:hRule="atLeast"/>
          <w:jc w:val="center"/>
        </w:trPr>
        <w:tc>
          <w:tcPr>
            <w:tcW w:w="3688" w:type="pct"/>
            <w:gridSpan w:val="5"/>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是否申报优秀编辑</w:t>
            </w:r>
          </w:p>
        </w:tc>
        <w:tc>
          <w:tcPr>
            <w:tcW w:w="1312" w:type="pct"/>
            <w:gridSpan w:val="2"/>
            <w:vAlign w:val="center"/>
          </w:tcPr>
          <w:p>
            <w:pPr>
              <w:spacing w:line="400" w:lineRule="exact"/>
              <w:ind w:firstLine="0" w:firstLineChars="0"/>
              <w:jc w:val="center"/>
              <w:rPr>
                <w:rFonts w:ascii="Times New Roman" w:hAnsi="Times New Roman" w:eastAsia="方正黑体_GBK"/>
                <w:sz w:val="28"/>
                <w:szCs w:val="28"/>
              </w:rPr>
            </w:pPr>
            <w:r>
              <w:rPr>
                <w:rFonts w:hint="eastAsia" w:ascii="Times New Roman" w:hAnsi="Times New Roman" w:eastAsia="方正黑体_GBK"/>
                <w:sz w:val="28"/>
                <w:szCs w:val="28"/>
              </w:rPr>
              <w:t>□</w:t>
            </w:r>
            <w:r>
              <w:rPr>
                <w:rFonts w:ascii="Times New Roman" w:hAnsi="Times New Roman" w:eastAsia="方正黑体_GBK"/>
                <w:sz w:val="28"/>
                <w:szCs w:val="28"/>
              </w:rPr>
              <w:t xml:space="preserve">是     </w:t>
            </w:r>
            <w:r>
              <w:rPr>
                <w:rFonts w:hint="eastAsia" w:ascii="Times New Roman" w:hAnsi="Times New Roman" w:eastAsia="方正黑体_GBK"/>
                <w:sz w:val="28"/>
                <w:szCs w:val="28"/>
              </w:rPr>
              <w:t>□</w:t>
            </w:r>
            <w:r>
              <w:rPr>
                <w:rFonts w:ascii="Times New Roman" w:hAnsi="Times New Roman" w:eastAsia="方正黑体_GBK"/>
                <w:sz w:val="28"/>
                <w:szCs w:val="28"/>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268" w:hRule="atLeast"/>
          <w:jc w:val="center"/>
        </w:trPr>
        <w:tc>
          <w:tcPr>
            <w:tcW w:w="1542"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2021年-2025年</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年终考核情况</w:t>
            </w:r>
          </w:p>
        </w:tc>
        <w:tc>
          <w:tcPr>
            <w:tcW w:w="3458" w:type="pct"/>
            <w:gridSpan w:val="5"/>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268" w:hRule="atLeast"/>
          <w:jc w:val="center"/>
        </w:trPr>
        <w:tc>
          <w:tcPr>
            <w:tcW w:w="1542"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曾受何种奖励</w:t>
            </w:r>
          </w:p>
        </w:tc>
        <w:tc>
          <w:tcPr>
            <w:tcW w:w="3458" w:type="pct"/>
            <w:gridSpan w:val="5"/>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081" w:hRule="atLeast"/>
          <w:jc w:val="center"/>
        </w:trPr>
        <w:tc>
          <w:tcPr>
            <w:tcW w:w="1542" w:type="pct"/>
            <w:gridSpan w:val="2"/>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工</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作</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简</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历</w:t>
            </w:r>
          </w:p>
        </w:tc>
        <w:tc>
          <w:tcPr>
            <w:tcW w:w="3458" w:type="pct"/>
            <w:gridSpan w:val="5"/>
            <w:vAlign w:val="center"/>
          </w:tcPr>
          <w:p>
            <w:pPr>
              <w:spacing w:line="400" w:lineRule="exact"/>
              <w:ind w:firstLine="0" w:firstLineChars="0"/>
              <w:jc w:val="center"/>
              <w:rPr>
                <w:rFonts w:ascii="Times New Roman" w:hAnsi="Times New Roman" w:eastAsia="方正黑体_GBK"/>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069" w:hRule="atLeast"/>
          <w:jc w:val="center"/>
        </w:trPr>
        <w:tc>
          <w:tcPr>
            <w:tcW w:w="5000" w:type="pct"/>
            <w:gridSpan w:val="7"/>
          </w:tcPr>
          <w:p>
            <w:pPr>
              <w:spacing w:before="120" w:beforeLines="50"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  要  事  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098" w:hRule="atLeast"/>
          <w:jc w:val="center"/>
        </w:trPr>
        <w:tc>
          <w:tcPr>
            <w:tcW w:w="2335" w:type="pct"/>
            <w:gridSpan w:val="3"/>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所在单位推荐意见</w:t>
            </w:r>
          </w:p>
        </w:tc>
        <w:tc>
          <w:tcPr>
            <w:tcW w:w="2665" w:type="pct"/>
            <w:gridSpan w:val="4"/>
            <w:vAlign w:val="bottom"/>
          </w:tcPr>
          <w:p>
            <w:pPr>
              <w:spacing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（单位盖章）</w:t>
            </w:r>
          </w:p>
          <w:p>
            <w:pPr>
              <w:wordWrap w:val="0"/>
              <w:spacing w:after="120" w:afterLines="50"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年</w:t>
            </w:r>
            <w:r>
              <w:rPr>
                <w:rFonts w:hint="eastAsia" w:ascii="Times New Roman" w:hAnsi="Times New Roman" w:eastAsia="方正楷体_GBK"/>
                <w:sz w:val="28"/>
                <w:szCs w:val="28"/>
              </w:rPr>
              <w:t xml:space="preserve">  </w:t>
            </w:r>
            <w:r>
              <w:rPr>
                <w:rFonts w:ascii="Times New Roman" w:hAnsi="Times New Roman" w:eastAsia="方正楷体_GBK"/>
                <w:sz w:val="28"/>
                <w:szCs w:val="28"/>
              </w:rPr>
              <w:t>月</w:t>
            </w:r>
            <w:r>
              <w:rPr>
                <w:rFonts w:hint="eastAsia" w:ascii="Times New Roman" w:hAnsi="Times New Roman" w:eastAsia="方正楷体_GBK"/>
                <w:sz w:val="28"/>
                <w:szCs w:val="28"/>
              </w:rPr>
              <w:t xml:space="preserve">  </w:t>
            </w:r>
            <w:r>
              <w:rPr>
                <w:rFonts w:ascii="Times New Roman" w:hAnsi="Times New Roman" w:eastAsia="方正楷体_GBK"/>
                <w:sz w:val="28"/>
                <w:szCs w:val="28"/>
              </w:rPr>
              <w:t>日</w:t>
            </w:r>
            <w:r>
              <w:rPr>
                <w:rFonts w:hint="eastAsia" w:ascii="Times New Roman" w:hAnsi="Times New Roman" w:eastAsia="方正楷体_GBK"/>
                <w:sz w:val="28"/>
                <w:szCs w:val="28"/>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098" w:hRule="atLeast"/>
          <w:jc w:val="center"/>
        </w:trPr>
        <w:tc>
          <w:tcPr>
            <w:tcW w:w="2335" w:type="pct"/>
            <w:gridSpan w:val="3"/>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设区市新闻出版局或主管</w:t>
            </w:r>
          </w:p>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（主办）单位审核意见</w:t>
            </w:r>
          </w:p>
        </w:tc>
        <w:tc>
          <w:tcPr>
            <w:tcW w:w="2665" w:type="pct"/>
            <w:gridSpan w:val="4"/>
            <w:vAlign w:val="bottom"/>
          </w:tcPr>
          <w:p>
            <w:pPr>
              <w:spacing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（单位盖章）</w:t>
            </w:r>
          </w:p>
          <w:p>
            <w:pPr>
              <w:wordWrap w:val="0"/>
              <w:spacing w:after="120" w:afterLines="50" w:line="400" w:lineRule="exact"/>
              <w:ind w:firstLine="0" w:firstLineChars="0"/>
              <w:jc w:val="right"/>
              <w:rPr>
                <w:rFonts w:ascii="Times New Roman" w:hAnsi="Times New Roman" w:eastAsia="方正楷体_GBK"/>
                <w:sz w:val="28"/>
                <w:szCs w:val="28"/>
              </w:rPr>
            </w:pPr>
            <w:r>
              <w:rPr>
                <w:rFonts w:ascii="Times New Roman" w:hAnsi="Times New Roman" w:eastAsia="方正楷体_GBK"/>
                <w:sz w:val="28"/>
                <w:szCs w:val="28"/>
              </w:rPr>
              <w:t>年</w:t>
            </w:r>
            <w:r>
              <w:rPr>
                <w:rFonts w:hint="eastAsia" w:ascii="Times New Roman" w:hAnsi="Times New Roman" w:eastAsia="方正楷体_GBK"/>
                <w:sz w:val="28"/>
                <w:szCs w:val="28"/>
              </w:rPr>
              <w:t xml:space="preserve">  </w:t>
            </w:r>
            <w:r>
              <w:rPr>
                <w:rFonts w:ascii="Times New Roman" w:hAnsi="Times New Roman" w:eastAsia="方正楷体_GBK"/>
                <w:sz w:val="28"/>
                <w:szCs w:val="28"/>
              </w:rPr>
              <w:t>月</w:t>
            </w:r>
            <w:r>
              <w:rPr>
                <w:rFonts w:hint="eastAsia" w:ascii="Times New Roman" w:hAnsi="Times New Roman" w:eastAsia="方正楷体_GBK"/>
                <w:sz w:val="28"/>
                <w:szCs w:val="28"/>
              </w:rPr>
              <w:t xml:space="preserve">  </w:t>
            </w:r>
            <w:r>
              <w:rPr>
                <w:rFonts w:ascii="Times New Roman" w:hAnsi="Times New Roman" w:eastAsia="方正楷体_GBK"/>
                <w:sz w:val="28"/>
                <w:szCs w:val="28"/>
              </w:rPr>
              <w:t>日</w:t>
            </w:r>
            <w:r>
              <w:rPr>
                <w:rFonts w:hint="eastAsia" w:ascii="Times New Roman" w:hAnsi="Times New Roman" w:eastAsia="方正楷体_GBK"/>
                <w:sz w:val="28"/>
                <w:szCs w:val="28"/>
              </w:rPr>
              <w:t xml:space="preserve"> </w:t>
            </w:r>
          </w:p>
        </w:tc>
      </w:tr>
    </w:tbl>
    <w:p>
      <w:pPr>
        <w:spacing w:before="120" w:before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填表人：　　　　　　　　　　　　　　　联系电话：</w:t>
      </w:r>
    </w:p>
    <w:p>
      <w:pPr>
        <w:ind w:firstLine="640"/>
        <w:rPr>
          <w:rFonts w:ascii="Times New Roman" w:hAnsi="Times New Roman"/>
        </w:rPr>
        <w:sectPr>
          <w:pgSz w:w="11907" w:h="16840"/>
          <w:pgMar w:top="2098" w:right="1531" w:bottom="1701" w:left="1531" w:header="567" w:footer="1588" w:gutter="0"/>
          <w:cols w:space="720" w:num="1"/>
          <w:docGrid w:linePitch="572" w:charSpace="-525"/>
        </w:sectPr>
      </w:pP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江苏省新闻出版广电政府奖（新闻出版人物）申报推荐汇总表</w:t>
      </w:r>
    </w:p>
    <w:p>
      <w:pPr>
        <w:spacing w:after="120" w:afterLines="50" w:line="500" w:lineRule="exact"/>
        <w:ind w:firstLine="0" w:firstLineChars="0"/>
        <w:rPr>
          <w:rFonts w:ascii="Times New Roman" w:hAnsi="Times New Roman" w:eastAsia="方正楷体_GBK"/>
          <w:sz w:val="28"/>
          <w:szCs w:val="18"/>
        </w:rPr>
      </w:pPr>
      <w:r>
        <w:rPr>
          <w:rFonts w:hint="eastAsia" w:ascii="Times New Roman" w:hAnsi="Times New Roman" w:eastAsia="方正楷体_GBK"/>
          <w:sz w:val="28"/>
          <w:szCs w:val="18"/>
        </w:rPr>
        <w:t>主管（主办）单位或设区市新闻出版局（盖章）：</w:t>
      </w:r>
      <w:bookmarkStart w:id="5" w:name="OLE_LINK5"/>
      <w:r>
        <w:rPr>
          <w:rFonts w:hint="eastAsia" w:ascii="Times New Roman" w:hAnsi="Times New Roman" w:eastAsia="方正楷体_GBK"/>
          <w:sz w:val="28"/>
          <w:szCs w:val="18"/>
        </w:rPr>
        <w:t>　　　　　</w:t>
      </w:r>
      <w:bookmarkEnd w:id="5"/>
      <w:r>
        <w:rPr>
          <w:rFonts w:hint="eastAsia" w:ascii="Times New Roman" w:hAnsi="Times New Roman" w:eastAsia="方正楷体_GBK"/>
          <w:sz w:val="28"/>
          <w:szCs w:val="18"/>
        </w:rPr>
        <w:t>联系人：　　　　　手机号码：</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57" w:type="dxa"/>
          <w:bottom w:w="0" w:type="dxa"/>
          <w:right w:w="57" w:type="dxa"/>
        </w:tblCellMar>
      </w:tblPr>
      <w:tblGrid>
        <w:gridCol w:w="850"/>
        <w:gridCol w:w="1289"/>
        <w:gridCol w:w="858"/>
        <w:gridCol w:w="1002"/>
        <w:gridCol w:w="2289"/>
        <w:gridCol w:w="2289"/>
        <w:gridCol w:w="2155"/>
        <w:gridCol w:w="242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atLeast"/>
          <w:jc w:val="center"/>
        </w:trPr>
        <w:tc>
          <w:tcPr>
            <w:tcW w:w="323"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序号</w:t>
            </w:r>
          </w:p>
        </w:tc>
        <w:tc>
          <w:tcPr>
            <w:tcW w:w="49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姓名</w:t>
            </w:r>
          </w:p>
        </w:tc>
        <w:tc>
          <w:tcPr>
            <w:tcW w:w="326"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性别</w:t>
            </w:r>
          </w:p>
        </w:tc>
        <w:tc>
          <w:tcPr>
            <w:tcW w:w="381"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年龄</w:t>
            </w:r>
          </w:p>
        </w:tc>
        <w:tc>
          <w:tcPr>
            <w:tcW w:w="87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工作单位</w:t>
            </w:r>
          </w:p>
        </w:tc>
        <w:tc>
          <w:tcPr>
            <w:tcW w:w="870"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职务及职称</w:t>
            </w:r>
          </w:p>
        </w:tc>
        <w:tc>
          <w:tcPr>
            <w:tcW w:w="819"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曾受何种奖励</w:t>
            </w:r>
          </w:p>
        </w:tc>
        <w:tc>
          <w:tcPr>
            <w:tcW w:w="921" w:type="pct"/>
            <w:vAlign w:val="center"/>
          </w:tcPr>
          <w:p>
            <w:pPr>
              <w:spacing w:line="400" w:lineRule="exact"/>
              <w:ind w:firstLine="0" w:firstLineChars="0"/>
              <w:jc w:val="center"/>
              <w:rPr>
                <w:rFonts w:ascii="Times New Roman" w:hAnsi="Times New Roman" w:eastAsia="方正黑体_GBK"/>
                <w:sz w:val="28"/>
                <w:szCs w:val="28"/>
              </w:rPr>
            </w:pPr>
            <w:r>
              <w:rPr>
                <w:rFonts w:ascii="Times New Roman" w:hAnsi="Times New Roman" w:eastAsia="方正黑体_GBK"/>
                <w:sz w:val="28"/>
                <w:szCs w:val="28"/>
              </w:rPr>
              <w:t>主要事迹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atLeast"/>
          <w:jc w:val="center"/>
        </w:trPr>
        <w:tc>
          <w:tcPr>
            <w:tcW w:w="323" w:type="pct"/>
            <w:noWrap/>
            <w:vAlign w:val="center"/>
          </w:tcPr>
          <w:p>
            <w:pPr>
              <w:spacing w:line="400" w:lineRule="exact"/>
              <w:ind w:firstLine="0" w:firstLineChars="0"/>
              <w:jc w:val="center"/>
              <w:rPr>
                <w:rFonts w:ascii="Times New Roman" w:hAnsi="Times New Roman" w:eastAsia="方正黑体_GBK"/>
                <w:sz w:val="28"/>
                <w:szCs w:val="28"/>
              </w:rPr>
            </w:pPr>
          </w:p>
        </w:tc>
        <w:tc>
          <w:tcPr>
            <w:tcW w:w="490" w:type="pct"/>
            <w:vAlign w:val="center"/>
          </w:tcPr>
          <w:p>
            <w:pPr>
              <w:spacing w:line="400" w:lineRule="exact"/>
              <w:ind w:firstLine="0" w:firstLineChars="0"/>
              <w:jc w:val="center"/>
              <w:rPr>
                <w:rFonts w:ascii="Times New Roman" w:hAnsi="Times New Roman" w:eastAsia="方正黑体_GBK"/>
                <w:sz w:val="28"/>
                <w:szCs w:val="28"/>
              </w:rPr>
            </w:pPr>
          </w:p>
        </w:tc>
        <w:tc>
          <w:tcPr>
            <w:tcW w:w="326" w:type="pct"/>
            <w:vAlign w:val="center"/>
          </w:tcPr>
          <w:p>
            <w:pPr>
              <w:spacing w:line="400" w:lineRule="exact"/>
              <w:ind w:firstLine="0" w:firstLineChars="0"/>
              <w:jc w:val="center"/>
              <w:rPr>
                <w:rFonts w:ascii="Times New Roman" w:hAnsi="Times New Roman" w:eastAsia="方正黑体_GBK"/>
                <w:sz w:val="28"/>
                <w:szCs w:val="28"/>
              </w:rPr>
            </w:pPr>
          </w:p>
        </w:tc>
        <w:tc>
          <w:tcPr>
            <w:tcW w:w="381" w:type="pct"/>
            <w:vAlign w:val="center"/>
          </w:tcPr>
          <w:p>
            <w:pPr>
              <w:spacing w:line="400" w:lineRule="exact"/>
              <w:ind w:firstLine="0" w:firstLineChars="0"/>
              <w:jc w:val="center"/>
              <w:rPr>
                <w:rFonts w:ascii="Times New Roman" w:hAnsi="Times New Roman" w:eastAsia="方正黑体_GBK"/>
                <w:sz w:val="28"/>
                <w:szCs w:val="28"/>
              </w:rPr>
            </w:pPr>
          </w:p>
        </w:tc>
        <w:tc>
          <w:tcPr>
            <w:tcW w:w="870" w:type="pct"/>
            <w:vAlign w:val="center"/>
          </w:tcPr>
          <w:p>
            <w:pPr>
              <w:spacing w:line="400" w:lineRule="exact"/>
              <w:ind w:firstLine="0" w:firstLineChars="0"/>
              <w:jc w:val="center"/>
              <w:rPr>
                <w:rFonts w:ascii="Times New Roman" w:hAnsi="Times New Roman" w:eastAsia="方正黑体_GBK"/>
                <w:sz w:val="28"/>
                <w:szCs w:val="28"/>
              </w:rPr>
            </w:pPr>
          </w:p>
        </w:tc>
        <w:tc>
          <w:tcPr>
            <w:tcW w:w="870" w:type="pct"/>
            <w:vAlign w:val="center"/>
          </w:tcPr>
          <w:p>
            <w:pPr>
              <w:spacing w:line="400" w:lineRule="exact"/>
              <w:ind w:firstLine="0" w:firstLineChars="0"/>
              <w:jc w:val="center"/>
              <w:rPr>
                <w:rFonts w:ascii="Times New Roman" w:hAnsi="Times New Roman" w:eastAsia="方正黑体_GBK"/>
                <w:sz w:val="28"/>
                <w:szCs w:val="28"/>
              </w:rPr>
            </w:pPr>
          </w:p>
        </w:tc>
        <w:tc>
          <w:tcPr>
            <w:tcW w:w="819" w:type="pct"/>
            <w:vAlign w:val="center"/>
          </w:tcPr>
          <w:p>
            <w:pPr>
              <w:spacing w:line="400" w:lineRule="exact"/>
              <w:ind w:firstLine="0" w:firstLineChars="0"/>
              <w:jc w:val="center"/>
              <w:rPr>
                <w:rFonts w:ascii="Times New Roman" w:hAnsi="Times New Roman" w:eastAsia="方正黑体_GBK"/>
                <w:sz w:val="28"/>
                <w:szCs w:val="28"/>
              </w:rPr>
            </w:pPr>
          </w:p>
        </w:tc>
        <w:tc>
          <w:tcPr>
            <w:tcW w:w="921" w:type="pct"/>
            <w:vAlign w:val="center"/>
          </w:tcPr>
          <w:p>
            <w:pPr>
              <w:spacing w:line="400" w:lineRule="exact"/>
              <w:ind w:firstLine="0" w:firstLineChars="0"/>
              <w:jc w:val="center"/>
              <w:rPr>
                <w:rFonts w:ascii="Times New Roman" w:hAnsi="Times New Roman"/>
                <w:sz w:val="28"/>
                <w:szCs w:val="28"/>
              </w:rPr>
            </w:pPr>
            <w:r>
              <w:rPr>
                <w:rFonts w:ascii="Times New Roman" w:hAnsi="Times New Roman"/>
                <w:sz w:val="28"/>
                <w:szCs w:val="28"/>
              </w:rPr>
              <w:t>（不超过500字）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0" w:hRule="atLeast"/>
          <w:jc w:val="center"/>
        </w:trPr>
        <w:tc>
          <w:tcPr>
            <w:tcW w:w="323" w:type="pct"/>
            <w:noWrap/>
            <w:vAlign w:val="center"/>
          </w:tcPr>
          <w:p>
            <w:pPr>
              <w:spacing w:line="400" w:lineRule="exact"/>
              <w:ind w:firstLine="0" w:firstLineChars="0"/>
              <w:jc w:val="center"/>
              <w:rPr>
                <w:rFonts w:ascii="Times New Roman" w:hAnsi="Times New Roman" w:eastAsia="方正黑体_GBK"/>
                <w:sz w:val="28"/>
                <w:szCs w:val="28"/>
              </w:rPr>
            </w:pPr>
          </w:p>
        </w:tc>
        <w:tc>
          <w:tcPr>
            <w:tcW w:w="490" w:type="pct"/>
            <w:vAlign w:val="center"/>
          </w:tcPr>
          <w:p>
            <w:pPr>
              <w:spacing w:line="400" w:lineRule="exact"/>
              <w:ind w:firstLine="0" w:firstLineChars="0"/>
              <w:jc w:val="center"/>
              <w:rPr>
                <w:rFonts w:ascii="Times New Roman" w:hAnsi="Times New Roman" w:eastAsia="方正黑体_GBK"/>
                <w:sz w:val="28"/>
                <w:szCs w:val="28"/>
              </w:rPr>
            </w:pPr>
          </w:p>
        </w:tc>
        <w:tc>
          <w:tcPr>
            <w:tcW w:w="326" w:type="pct"/>
            <w:vAlign w:val="center"/>
          </w:tcPr>
          <w:p>
            <w:pPr>
              <w:spacing w:line="400" w:lineRule="exact"/>
              <w:ind w:firstLine="0" w:firstLineChars="0"/>
              <w:jc w:val="center"/>
              <w:rPr>
                <w:rFonts w:ascii="Times New Roman" w:hAnsi="Times New Roman" w:eastAsia="方正黑体_GBK"/>
                <w:sz w:val="28"/>
                <w:szCs w:val="28"/>
              </w:rPr>
            </w:pPr>
          </w:p>
        </w:tc>
        <w:tc>
          <w:tcPr>
            <w:tcW w:w="381" w:type="pct"/>
            <w:vAlign w:val="center"/>
          </w:tcPr>
          <w:p>
            <w:pPr>
              <w:spacing w:line="400" w:lineRule="exact"/>
              <w:ind w:firstLine="0" w:firstLineChars="0"/>
              <w:jc w:val="center"/>
              <w:rPr>
                <w:rFonts w:ascii="Times New Roman" w:hAnsi="Times New Roman" w:eastAsia="方正黑体_GBK"/>
                <w:sz w:val="28"/>
                <w:szCs w:val="28"/>
              </w:rPr>
            </w:pPr>
          </w:p>
        </w:tc>
        <w:tc>
          <w:tcPr>
            <w:tcW w:w="870" w:type="pct"/>
            <w:vAlign w:val="center"/>
          </w:tcPr>
          <w:p>
            <w:pPr>
              <w:spacing w:line="400" w:lineRule="exact"/>
              <w:ind w:firstLine="0" w:firstLineChars="0"/>
              <w:jc w:val="center"/>
              <w:rPr>
                <w:rFonts w:ascii="Times New Roman" w:hAnsi="Times New Roman" w:eastAsia="方正黑体_GBK"/>
                <w:sz w:val="28"/>
                <w:szCs w:val="28"/>
              </w:rPr>
            </w:pPr>
          </w:p>
        </w:tc>
        <w:tc>
          <w:tcPr>
            <w:tcW w:w="870" w:type="pct"/>
            <w:vAlign w:val="center"/>
          </w:tcPr>
          <w:p>
            <w:pPr>
              <w:spacing w:line="400" w:lineRule="exact"/>
              <w:ind w:firstLine="0" w:firstLineChars="0"/>
              <w:jc w:val="center"/>
              <w:rPr>
                <w:rFonts w:ascii="Times New Roman" w:hAnsi="Times New Roman" w:eastAsia="方正黑体_GBK"/>
                <w:sz w:val="28"/>
                <w:szCs w:val="28"/>
              </w:rPr>
            </w:pPr>
          </w:p>
        </w:tc>
        <w:tc>
          <w:tcPr>
            <w:tcW w:w="819" w:type="pct"/>
            <w:vAlign w:val="center"/>
          </w:tcPr>
          <w:p>
            <w:pPr>
              <w:spacing w:line="400" w:lineRule="exact"/>
              <w:ind w:firstLine="0" w:firstLineChars="0"/>
              <w:jc w:val="center"/>
              <w:rPr>
                <w:rFonts w:ascii="Times New Roman" w:hAnsi="Times New Roman" w:eastAsia="方正黑体_GBK"/>
                <w:sz w:val="28"/>
                <w:szCs w:val="28"/>
              </w:rPr>
            </w:pPr>
          </w:p>
        </w:tc>
        <w:tc>
          <w:tcPr>
            <w:tcW w:w="921" w:type="pct"/>
            <w:vAlign w:val="center"/>
          </w:tcPr>
          <w:p>
            <w:pPr>
              <w:spacing w:line="400" w:lineRule="exact"/>
              <w:ind w:firstLine="0" w:firstLineChars="0"/>
              <w:jc w:val="center"/>
              <w:rPr>
                <w:rFonts w:ascii="Times New Roman" w:hAnsi="Times New Roman" w:eastAsia="方正黑体_GBK"/>
                <w:sz w:val="28"/>
                <w:szCs w:val="28"/>
              </w:rPr>
            </w:pPr>
          </w:p>
        </w:tc>
      </w:tr>
    </w:tbl>
    <w:p>
      <w:pPr>
        <w:spacing w:before="120" w:beforeLines="50" w:line="500" w:lineRule="exact"/>
        <w:ind w:firstLine="0" w:firstLineChars="0"/>
        <w:rPr>
          <w:rFonts w:ascii="Times New Roman" w:hAnsi="Times New Roman" w:eastAsia="方正楷体_GBK"/>
          <w:sz w:val="28"/>
          <w:szCs w:val="18"/>
        </w:rPr>
      </w:pPr>
      <w:bookmarkStart w:id="6" w:name="OLE_LINK2"/>
      <w:r>
        <w:rPr>
          <w:rFonts w:hint="eastAsia" w:ascii="Times New Roman" w:hAnsi="Times New Roman" w:eastAsia="方正楷体_GBK"/>
          <w:sz w:val="28"/>
          <w:szCs w:val="18"/>
        </w:rPr>
        <w:t>填表人：</w:t>
      </w:r>
      <w:bookmarkStart w:id="7" w:name="OLE_LINK1"/>
      <w:bookmarkStart w:id="8" w:name="OLE_LINK4"/>
      <w:r>
        <w:rPr>
          <w:rFonts w:hint="eastAsia" w:ascii="Times New Roman" w:hAnsi="Times New Roman" w:eastAsia="方正楷体_GBK"/>
          <w:sz w:val="28"/>
          <w:szCs w:val="18"/>
        </w:rPr>
        <w:t>　　　　　　　　　　　　</w:t>
      </w:r>
      <w:bookmarkEnd w:id="7"/>
      <w:r>
        <w:rPr>
          <w:rFonts w:hint="eastAsia" w:ascii="Times New Roman" w:hAnsi="Times New Roman" w:eastAsia="方正楷体_GBK"/>
          <w:sz w:val="28"/>
          <w:szCs w:val="18"/>
        </w:rPr>
        <w:t>　</w:t>
      </w:r>
      <w:bookmarkEnd w:id="8"/>
      <w:r>
        <w:rPr>
          <w:rFonts w:hint="eastAsia" w:ascii="Times New Roman" w:hAnsi="Times New Roman" w:eastAsia="方正楷体_GBK"/>
          <w:sz w:val="28"/>
          <w:szCs w:val="18"/>
        </w:rPr>
        <w:t>联系电话：　　　　　　　　　　　　　填表日期：　　年  月  日</w:t>
      </w:r>
    </w:p>
    <w:bookmarkEnd w:id="6"/>
    <w:p>
      <w:pPr>
        <w:ind w:firstLine="640"/>
        <w:rPr>
          <w:rFonts w:ascii="Times New Roman" w:hAnsi="Times New Roman"/>
        </w:rPr>
      </w:pPr>
    </w:p>
    <w:p>
      <w:pPr>
        <w:ind w:firstLine="640"/>
        <w:rPr>
          <w:rFonts w:ascii="Times New Roman" w:hAnsi="Times New Roman"/>
        </w:rPr>
        <w:sectPr>
          <w:pgSz w:w="16840" w:h="11907" w:orient="landscape"/>
          <w:pgMar w:top="1531" w:right="2098" w:bottom="1531" w:left="1701" w:header="567" w:footer="1588" w:gutter="0"/>
          <w:cols w:space="720" w:num="1"/>
          <w:docGrid w:linePitch="572" w:charSpace="-525"/>
        </w:sectPr>
      </w:pPr>
    </w:p>
    <w:p>
      <w:pPr>
        <w:spacing w:line="300" w:lineRule="exact"/>
        <w:ind w:firstLine="640"/>
        <w:rPr>
          <w:rFonts w:ascii="Times New Roman" w:hAnsi="Times New Roman"/>
        </w:rPr>
      </w:pPr>
    </w:p>
    <w:p>
      <w:pPr>
        <w:widowControl w:val="0"/>
        <w:tabs>
          <w:tab w:val="left" w:pos="9193"/>
          <w:tab w:val="left" w:pos="9827"/>
        </w:tabs>
        <w:overflowPunct w:val="0"/>
        <w:autoSpaceDE w:val="0"/>
        <w:autoSpaceDN w:val="0"/>
        <w:snapToGrid w:val="0"/>
        <w:spacing w:line="760" w:lineRule="atLeast"/>
        <w:ind w:firstLine="0" w:firstLineChars="0"/>
        <w:jc w:val="center"/>
        <w:rPr>
          <w:rFonts w:hint="eastAsia"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line="760" w:lineRule="atLeast"/>
        <w:ind w:firstLine="0" w:firstLineChars="0"/>
        <w:jc w:val="center"/>
        <w:rPr>
          <w:rFonts w:hint="eastAsia"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（广电类）评奖实施方案</w:t>
      </w:r>
    </w:p>
    <w:p>
      <w:pPr>
        <w:ind w:firstLine="640"/>
        <w:rPr>
          <w:rFonts w:ascii="Times New Roman" w:hAnsi="Times New Roman"/>
        </w:rPr>
      </w:pPr>
    </w:p>
    <w:p>
      <w:pPr>
        <w:ind w:firstLine="640"/>
        <w:rPr>
          <w:rFonts w:hint="eastAsia" w:ascii="Times New Roman" w:hAnsi="Times New Roman"/>
        </w:rPr>
      </w:pPr>
      <w:r>
        <w:rPr>
          <w:rFonts w:hint="eastAsia" w:ascii="Times New Roman" w:hAnsi="Times New Roman"/>
        </w:rPr>
        <w:t>根据《省新闻出版局 省广播电视局 省人力资源社会保障厅关于开展江苏省新闻出版广电政府奖评选表彰活动的通知》精神，结合全省广电视听行业实际，制定本实施方案。</w:t>
      </w:r>
    </w:p>
    <w:p>
      <w:pPr>
        <w:ind w:firstLine="640"/>
        <w:rPr>
          <w:rFonts w:hint="eastAsia" w:ascii="Times New Roman" w:hAnsi="Times New Roman" w:eastAsia="方正黑体_GBK"/>
        </w:rPr>
      </w:pPr>
      <w:r>
        <w:rPr>
          <w:rFonts w:hint="eastAsia" w:ascii="Times New Roman" w:hAnsi="Times New Roman" w:eastAsia="方正黑体_GBK"/>
        </w:rPr>
        <w:t>一、广电类各奖项名额设置</w:t>
      </w:r>
    </w:p>
    <w:p>
      <w:pPr>
        <w:ind w:firstLine="640"/>
        <w:rPr>
          <w:rFonts w:hint="eastAsia" w:ascii="Times New Roman" w:hAnsi="Times New Roman"/>
        </w:rPr>
      </w:pPr>
      <w:r>
        <w:rPr>
          <w:rFonts w:hint="eastAsia" w:ascii="Times New Roman" w:hAnsi="Times New Roman"/>
        </w:rPr>
        <w:t>（一）电视剧类获奖名额18个。统筹电视剧、网络剧、网络故事片3种体裁，名额不作细分。</w:t>
      </w:r>
    </w:p>
    <w:p>
      <w:pPr>
        <w:ind w:firstLine="640"/>
        <w:rPr>
          <w:rFonts w:hint="eastAsia" w:ascii="Times New Roman" w:hAnsi="Times New Roman"/>
        </w:rPr>
      </w:pPr>
      <w:r>
        <w:rPr>
          <w:rFonts w:hint="eastAsia" w:ascii="Times New Roman" w:hAnsi="Times New Roman"/>
        </w:rPr>
        <w:t>（二）纪录片类获奖名额12个。统筹电视纪录片和网络纪录片，名额不作细分。</w:t>
      </w:r>
    </w:p>
    <w:p>
      <w:pPr>
        <w:ind w:firstLine="640"/>
        <w:rPr>
          <w:rFonts w:hint="eastAsia" w:ascii="Times New Roman" w:hAnsi="Times New Roman"/>
        </w:rPr>
      </w:pPr>
      <w:r>
        <w:rPr>
          <w:rFonts w:hint="eastAsia" w:ascii="Times New Roman" w:hAnsi="Times New Roman"/>
        </w:rPr>
        <w:t>（三）动画片类获奖名额10个。统筹电视动画片和网络动画片，名额不作细分。</w:t>
      </w:r>
    </w:p>
    <w:p>
      <w:pPr>
        <w:ind w:firstLine="640"/>
        <w:rPr>
          <w:rFonts w:hint="eastAsia" w:ascii="Times New Roman" w:hAnsi="Times New Roman"/>
        </w:rPr>
      </w:pPr>
      <w:r>
        <w:rPr>
          <w:rFonts w:hint="eastAsia" w:ascii="Times New Roman" w:hAnsi="Times New Roman"/>
        </w:rPr>
        <w:t>（四）微短剧类获奖名额16个。名额不作细分。</w:t>
      </w:r>
    </w:p>
    <w:p>
      <w:pPr>
        <w:ind w:firstLine="640"/>
        <w:rPr>
          <w:rFonts w:hint="eastAsia" w:ascii="Times New Roman" w:hAnsi="Times New Roman"/>
        </w:rPr>
      </w:pPr>
      <w:r>
        <w:rPr>
          <w:rFonts w:hint="eastAsia" w:ascii="Times New Roman" w:hAnsi="Times New Roman"/>
        </w:rPr>
        <w:t>（五）广播电视节目（栏目）类获奖名额32个。其中广播节目14个（新闻类6个、社教类4个、文艺类4个），电视节目18个（新闻类8个、社教类5个、文艺类5个）。</w:t>
      </w:r>
    </w:p>
    <w:p>
      <w:pPr>
        <w:ind w:firstLine="640"/>
        <w:rPr>
          <w:rFonts w:hint="eastAsia" w:ascii="Times New Roman" w:hAnsi="Times New Roman"/>
        </w:rPr>
      </w:pPr>
      <w:r>
        <w:rPr>
          <w:rFonts w:hint="eastAsia" w:ascii="Times New Roman" w:hAnsi="Times New Roman"/>
        </w:rPr>
        <w:t>（六）网络视听节目类获奖名额12个。其中网络综艺节目4个、网络直播节目2个、短视频及网络公益短片4个、网络音频节目2个。</w:t>
      </w:r>
    </w:p>
    <w:p>
      <w:pPr>
        <w:ind w:firstLine="640"/>
        <w:rPr>
          <w:rFonts w:hint="eastAsia" w:ascii="Times New Roman" w:hAnsi="Times New Roman"/>
        </w:rPr>
      </w:pPr>
      <w:r>
        <w:rPr>
          <w:rFonts w:hint="eastAsia" w:ascii="Times New Roman" w:hAnsi="Times New Roman"/>
        </w:rPr>
        <w:t>（七）广播电视国际传播类获奖名额6个。统筹广播电视和网络视听国际传播各类作品，名额不作细分。</w:t>
      </w:r>
    </w:p>
    <w:p>
      <w:pPr>
        <w:ind w:firstLine="640"/>
        <w:rPr>
          <w:rFonts w:hint="eastAsia" w:ascii="Times New Roman" w:hAnsi="Times New Roman"/>
        </w:rPr>
      </w:pPr>
      <w:r>
        <w:rPr>
          <w:rFonts w:hint="eastAsia" w:ascii="Times New Roman" w:hAnsi="Times New Roman"/>
        </w:rPr>
        <w:t>（八）广播电视公益广告类获奖名额6个。其中广播类、电视类各3个。</w:t>
      </w:r>
    </w:p>
    <w:p>
      <w:pPr>
        <w:ind w:firstLine="640"/>
        <w:rPr>
          <w:rFonts w:hint="eastAsia" w:ascii="Times New Roman" w:hAnsi="Times New Roman"/>
        </w:rPr>
      </w:pPr>
      <w:r>
        <w:rPr>
          <w:rFonts w:hint="eastAsia" w:ascii="Times New Roman" w:hAnsi="Times New Roman"/>
        </w:rPr>
        <w:t>（九）广播电视媒体融合类获奖名额12个。包括新媒体平台建设、融合生产传播、综合信息服务、创新发展机制4个子类，名额不作细分。</w:t>
      </w:r>
    </w:p>
    <w:p>
      <w:pPr>
        <w:ind w:firstLine="640"/>
        <w:rPr>
          <w:rFonts w:hint="eastAsia" w:ascii="Times New Roman" w:hAnsi="Times New Roman"/>
        </w:rPr>
      </w:pPr>
      <w:r>
        <w:rPr>
          <w:rFonts w:hint="eastAsia" w:ascii="Times New Roman" w:hAnsi="Times New Roman"/>
        </w:rPr>
        <w:t>（十）广播电视科技创新类获奖名额26个。其中播出机构相关项目14个，有线电视传输及其他持证机构相关项目12个。</w:t>
      </w:r>
    </w:p>
    <w:p>
      <w:pPr>
        <w:ind w:firstLine="640"/>
        <w:rPr>
          <w:rFonts w:hint="eastAsia" w:ascii="Times New Roman" w:hAnsi="Times New Roman"/>
        </w:rPr>
      </w:pPr>
      <w:r>
        <w:rPr>
          <w:rFonts w:hint="eastAsia" w:ascii="Times New Roman" w:hAnsi="Times New Roman"/>
        </w:rPr>
        <w:t>（十一）广播电视节目录制技术质量类获奖名额10个。其中广播类、电视类各5个。</w:t>
      </w:r>
    </w:p>
    <w:p>
      <w:pPr>
        <w:ind w:firstLine="640"/>
        <w:rPr>
          <w:rFonts w:hint="eastAsia" w:ascii="Times New Roman" w:hAnsi="Times New Roman"/>
        </w:rPr>
      </w:pPr>
      <w:r>
        <w:rPr>
          <w:rFonts w:hint="eastAsia" w:ascii="Times New Roman" w:hAnsi="Times New Roman"/>
        </w:rPr>
        <w:t>（十二）广播电视人物类获奖名额30个。统筹广播电视主网络视听主题宣传、内容生产、传输覆盖、科技创新、公共服务、安全保障、经营管理、理论研究、行政管理等岗位人员，名额不作细分。</w:t>
      </w:r>
    </w:p>
    <w:p>
      <w:pPr>
        <w:ind w:firstLine="640"/>
        <w:rPr>
          <w:rFonts w:hint="eastAsia" w:ascii="Times New Roman" w:hAnsi="Times New Roman" w:eastAsia="方正黑体_GBK"/>
        </w:rPr>
      </w:pPr>
      <w:r>
        <w:rPr>
          <w:rFonts w:hint="eastAsia" w:ascii="Times New Roman" w:hAnsi="Times New Roman" w:eastAsia="方正黑体_GBK"/>
        </w:rPr>
        <w:t>二、申报评选程序</w:t>
      </w:r>
    </w:p>
    <w:p>
      <w:pPr>
        <w:ind w:firstLine="616"/>
        <w:rPr>
          <w:rFonts w:hint="eastAsia" w:ascii="Times New Roman" w:hAnsi="Times New Roman"/>
          <w:spacing w:val="-6"/>
        </w:rPr>
      </w:pPr>
      <w:r>
        <w:rPr>
          <w:rFonts w:hint="eastAsia" w:ascii="Times New Roman" w:hAnsi="Times New Roman"/>
          <w:spacing w:val="-6"/>
        </w:rPr>
        <w:t>根据省有关部门关于评选表彰工作的规定精神，广电类奖项申报评选应当严格落实“两审三公示”要求，具体按以下程序进行：</w:t>
      </w:r>
    </w:p>
    <w:p>
      <w:pPr>
        <w:ind w:firstLine="640"/>
        <w:rPr>
          <w:rFonts w:hint="eastAsia" w:ascii="Times New Roman" w:hAnsi="Times New Roman" w:eastAsia="方正楷体_GBK"/>
        </w:rPr>
      </w:pPr>
      <w:r>
        <w:rPr>
          <w:rFonts w:hint="eastAsia" w:ascii="Times New Roman" w:hAnsi="Times New Roman" w:eastAsia="方正楷体_GBK"/>
        </w:rPr>
        <w:t>（一）组织申报（7月）</w:t>
      </w:r>
    </w:p>
    <w:p>
      <w:pPr>
        <w:ind w:firstLine="616"/>
        <w:rPr>
          <w:rFonts w:hint="eastAsia" w:ascii="Times New Roman" w:hAnsi="Times New Roman"/>
          <w:spacing w:val="-6"/>
        </w:rPr>
      </w:pPr>
      <w:r>
        <w:rPr>
          <w:rFonts w:hint="eastAsia" w:ascii="Times New Roman" w:hAnsi="Times New Roman"/>
          <w:spacing w:val="-6"/>
        </w:rPr>
        <w:t>各设区市广播电视行政部门组织市县两级广播电视播出机构、在当地的节目制作经营机构、网络视听服务机构（不含省直单位）申报。市县相关机构将申报的作品、项目、人物在本单位公示无异议后，填写《申报表》（见附件2-6）报设区市广播电视行政部门，设区市广播电视行政部门进行汇总、审核和遴选。各单位近5年已获得广电总局和省局年度推优的作品、项目可不受名额限制，直接参加设区市组织的遴选。各设区市遴选工作应当体现质量优先、公平公正的原则，并不得突破本实施方案分配各市的推荐名额。</w:t>
      </w:r>
    </w:p>
    <w:p>
      <w:pPr>
        <w:ind w:firstLine="640"/>
        <w:rPr>
          <w:rFonts w:hint="eastAsia" w:ascii="Times New Roman" w:hAnsi="Times New Roman"/>
        </w:rPr>
      </w:pPr>
      <w:r>
        <w:rPr>
          <w:rFonts w:hint="eastAsia" w:ascii="Times New Roman" w:hAnsi="Times New Roman"/>
        </w:rPr>
        <w:t>省直相关单位根据本实施方案分配的各类别推荐名额，在本单位组织申报、审核和公示。省文科集团市县分公司的作品、项目、人物申报、审核和公示由集团统一组织，应当统筹考虑本级和市县分公司的项目和人物，注意适当向基层倾斜。</w:t>
      </w:r>
    </w:p>
    <w:p>
      <w:pPr>
        <w:ind w:firstLine="640"/>
        <w:rPr>
          <w:rFonts w:hint="eastAsia" w:ascii="Times New Roman" w:hAnsi="Times New Roman"/>
        </w:rPr>
      </w:pPr>
      <w:r>
        <w:rPr>
          <w:rFonts w:hint="eastAsia" w:ascii="Times New Roman" w:hAnsi="Times New Roman"/>
        </w:rPr>
        <w:t>申报单位对申报材料的真实性、准确性负责，不得弄虚作假，不得对原作品进行更改，不得随意扩大作品、项目的主创人员、主要完成人员、参与人员范围。申报的剧片节目，主创人员应当与字幕表述的主创人员相一致。</w:t>
      </w:r>
    </w:p>
    <w:p>
      <w:pPr>
        <w:ind w:firstLine="640"/>
        <w:rPr>
          <w:rFonts w:hint="eastAsia" w:ascii="Times New Roman" w:hAnsi="Times New Roman" w:eastAsia="方正楷体_GBK"/>
        </w:rPr>
      </w:pPr>
      <w:r>
        <w:rPr>
          <w:rFonts w:hint="eastAsia" w:ascii="Times New Roman" w:hAnsi="Times New Roman" w:eastAsia="方正楷体_GBK"/>
        </w:rPr>
        <w:t>（二）推荐（7月30日前）</w:t>
      </w:r>
    </w:p>
    <w:p>
      <w:pPr>
        <w:ind w:firstLine="640"/>
        <w:rPr>
          <w:rFonts w:hint="eastAsia" w:ascii="Times New Roman" w:hAnsi="Times New Roman"/>
        </w:rPr>
      </w:pPr>
      <w:r>
        <w:rPr>
          <w:rFonts w:hint="eastAsia" w:ascii="Times New Roman" w:hAnsi="Times New Roman"/>
        </w:rPr>
        <w:t>设区市广电行政部门和省直单位根据领导班子集体研究的结果，填写《推荐汇总表》（见附件1），并在相关项目的《申报表》中签署审核意见，一并上报省广播电视局相关处室。设区市推荐对象名单须经市委办同意。</w:t>
      </w:r>
    </w:p>
    <w:p>
      <w:pPr>
        <w:ind w:firstLine="640"/>
        <w:rPr>
          <w:rFonts w:hint="eastAsia" w:ascii="Times New Roman" w:hAnsi="Times New Roman" w:eastAsia="方正楷体_GBK"/>
        </w:rPr>
      </w:pPr>
      <w:r>
        <w:rPr>
          <w:rFonts w:hint="eastAsia" w:ascii="Times New Roman" w:hAnsi="Times New Roman" w:eastAsia="方正楷体_GBK"/>
        </w:rPr>
        <w:t>（三）初审（8月15日前）</w:t>
      </w:r>
    </w:p>
    <w:p>
      <w:pPr>
        <w:ind w:firstLine="664"/>
        <w:rPr>
          <w:rFonts w:hint="eastAsia" w:ascii="Times New Roman" w:hAnsi="Times New Roman"/>
          <w:spacing w:val="6"/>
        </w:rPr>
      </w:pPr>
      <w:r>
        <w:rPr>
          <w:rFonts w:hint="eastAsia" w:ascii="Times New Roman" w:hAnsi="Times New Roman"/>
          <w:spacing w:val="6"/>
        </w:rPr>
        <w:t>各类别评审组办公室汇总推荐项目，进行资格审查后，组织专家进行线上审看材料、线下集体评审，形成初步评选结果。广播电视节目类设立3个评审组（新闻节目、社教节目、文艺节目各1个组），科技创新类设立2个评审组（播出机构项目1个组、传输机构和其他机构1个组），其他类别各设1个评审组。每个评审组一般由5名成员组成，互推1人任组长。专家从省广播电视局专家库随机抽取产生，实行个人回避制度。省广播电视局相关业务处室可安排1名同志作为专家组成员参与评审，但不担任组长。参评专家应当事先签署承诺书，认真审看作品和相关申报材料，在充分讨论的基础上，以无记名投票方式表决，以获赞成票票数高低排序，在规定的名额范围内形成入选建议名单，并当场公布。评审组所有成员应当在本组《评审结果汇总表》（见附件7）上签字留存，并由组长在相关《申报表》上签字。</w:t>
      </w:r>
    </w:p>
    <w:p>
      <w:pPr>
        <w:ind w:firstLine="640"/>
        <w:rPr>
          <w:rFonts w:hint="eastAsia" w:ascii="Times New Roman" w:hAnsi="Times New Roman"/>
        </w:rPr>
      </w:pPr>
      <w:r>
        <w:rPr>
          <w:rFonts w:hint="eastAsia" w:ascii="Times New Roman" w:hAnsi="Times New Roman"/>
        </w:rPr>
        <w:t>对节目录制技术质量奖相关项目进行专家评审前，由该评审组办公室组织专业技术测试，测试结果供专家评审时参考。</w:t>
      </w:r>
    </w:p>
    <w:p>
      <w:pPr>
        <w:ind w:firstLine="640"/>
        <w:rPr>
          <w:rFonts w:hint="eastAsia" w:ascii="Times New Roman" w:hAnsi="Times New Roman" w:eastAsia="方正楷体_GBK"/>
        </w:rPr>
      </w:pPr>
      <w:r>
        <w:rPr>
          <w:rFonts w:hint="eastAsia" w:ascii="Times New Roman" w:hAnsi="Times New Roman" w:eastAsia="方正楷体_GBK"/>
        </w:rPr>
        <w:t>（四）考察和征求意见（8月30日前）</w:t>
      </w:r>
    </w:p>
    <w:p>
      <w:pPr>
        <w:ind w:firstLine="640"/>
        <w:rPr>
          <w:rFonts w:hint="eastAsia" w:ascii="Times New Roman" w:hAnsi="Times New Roman"/>
        </w:rPr>
      </w:pPr>
      <w:r>
        <w:rPr>
          <w:rFonts w:hint="eastAsia" w:ascii="Times New Roman" w:hAnsi="Times New Roman"/>
        </w:rPr>
        <w:t>省评选表彰工作组办公室汇总各评审组提出的入选建议名单，进行审核并按程序报批，形成初审通过名单，向各推荐单位反馈。各推荐单位采取适当方式对推荐对象进行考察，并按规定征求公安等有关部门意见，开展社会信用查询。考察和征求意见中发现有不适合作为推荐对象的情形，与工作组办公室沟通后从推荐名单中剔除；在此基础上，经公示无异议后，向工作组办公室报送正式推荐对象。</w:t>
      </w:r>
    </w:p>
    <w:p>
      <w:pPr>
        <w:ind w:firstLine="640"/>
        <w:rPr>
          <w:rFonts w:hint="eastAsia" w:ascii="Times New Roman" w:hAnsi="Times New Roman" w:eastAsia="方正楷体_GBK"/>
        </w:rPr>
      </w:pPr>
      <w:r>
        <w:rPr>
          <w:rFonts w:hint="eastAsia" w:ascii="Times New Roman" w:hAnsi="Times New Roman" w:eastAsia="方正楷体_GBK"/>
        </w:rPr>
        <w:t>（五）复审（9月20日前）</w:t>
      </w:r>
    </w:p>
    <w:p>
      <w:pPr>
        <w:ind w:firstLine="640"/>
        <w:rPr>
          <w:rFonts w:hint="eastAsia" w:ascii="Times New Roman" w:hAnsi="Times New Roman"/>
        </w:rPr>
      </w:pPr>
      <w:r>
        <w:rPr>
          <w:rFonts w:hint="eastAsia" w:ascii="Times New Roman" w:hAnsi="Times New Roman"/>
        </w:rPr>
        <w:t>正式推荐对象经省评选表彰工作组审议、按程序报批后，在省级层面公示。公示期间如出现异议，由工作组办公室会同各类别奖项评审组协同处理。公示结束，按程序报批后确定获奖名单。</w:t>
      </w:r>
    </w:p>
    <w:p>
      <w:pPr>
        <w:ind w:firstLine="640"/>
        <w:rPr>
          <w:rFonts w:hint="eastAsia" w:ascii="Times New Roman" w:hAnsi="Times New Roman" w:eastAsia="方正楷体_GBK"/>
        </w:rPr>
      </w:pPr>
      <w:r>
        <w:rPr>
          <w:rFonts w:hint="eastAsia" w:ascii="Times New Roman" w:hAnsi="Times New Roman" w:eastAsia="方正楷体_GBK"/>
        </w:rPr>
        <w:t>（六）表彰公布（9月30日前）</w:t>
      </w:r>
    </w:p>
    <w:p>
      <w:pPr>
        <w:ind w:firstLine="640"/>
        <w:rPr>
          <w:rFonts w:hint="eastAsia" w:ascii="Times New Roman" w:hAnsi="Times New Roman"/>
        </w:rPr>
      </w:pPr>
      <w:r>
        <w:rPr>
          <w:rFonts w:hint="eastAsia" w:ascii="Times New Roman" w:hAnsi="Times New Roman"/>
        </w:rPr>
        <w:t>由省新闻出版局、省广播电视局、省人力资源和社会保障厅联合印发表彰决定，公布获奖名单。</w:t>
      </w:r>
    </w:p>
    <w:p>
      <w:pPr>
        <w:ind w:firstLine="640"/>
        <w:rPr>
          <w:rFonts w:hint="eastAsia" w:ascii="Times New Roman" w:hAnsi="Times New Roman" w:eastAsia="方正黑体_GBK"/>
        </w:rPr>
      </w:pPr>
      <w:r>
        <w:rPr>
          <w:rFonts w:hint="eastAsia" w:ascii="Times New Roman" w:hAnsi="Times New Roman" w:eastAsia="方正黑体_GBK"/>
        </w:rPr>
        <w:t>三、推荐名额分配</w:t>
      </w:r>
    </w:p>
    <w:p>
      <w:pPr>
        <w:ind w:firstLine="640"/>
        <w:rPr>
          <w:rFonts w:hint="eastAsia" w:ascii="Times New Roman" w:hAnsi="Times New Roman"/>
        </w:rPr>
      </w:pPr>
      <w:r>
        <w:rPr>
          <w:rFonts w:hint="eastAsia" w:ascii="Times New Roman" w:hAnsi="Times New Roman"/>
        </w:rPr>
        <w:t>各地区（单位）推荐名额，综合各地区（单位）与本门类有关的机构数、作品产量、从业人员人数等因素进行分配。除电视剧不限名额外，其他门类名额分配方案具体如下：</w:t>
      </w:r>
    </w:p>
    <w:tbl>
      <w:tblPr>
        <w:tblStyle w:val="5"/>
        <w:tblW w:w="5000" w:type="pct"/>
        <w:tblInd w:w="0" w:type="dxa"/>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507"/>
        <w:gridCol w:w="949"/>
        <w:gridCol w:w="676"/>
        <w:gridCol w:w="676"/>
        <w:gridCol w:w="676"/>
        <w:gridCol w:w="676"/>
        <w:gridCol w:w="676"/>
        <w:gridCol w:w="676"/>
        <w:gridCol w:w="677"/>
        <w:gridCol w:w="677"/>
        <w:gridCol w:w="677"/>
        <w:gridCol w:w="677"/>
        <w:gridCol w:w="681"/>
      </w:tblGrid>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201" w:hRule="atLeast"/>
          <w:tblHeader/>
        </w:trPr>
        <w:tc>
          <w:tcPr>
            <w:tcW w:w="285"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序号</w:t>
            </w:r>
          </w:p>
        </w:tc>
        <w:tc>
          <w:tcPr>
            <w:tcW w:w="533"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推荐</w:t>
            </w:r>
          </w:p>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单位</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纪录片</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动画片</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微短剧</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广播电视节目</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网络视听节目</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国际</w:t>
            </w:r>
          </w:p>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传播</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公益</w:t>
            </w:r>
          </w:p>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广告</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媒体</w:t>
            </w:r>
          </w:p>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融合</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科技</w:t>
            </w:r>
          </w:p>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创新</w:t>
            </w:r>
          </w:p>
        </w:tc>
        <w:tc>
          <w:tcPr>
            <w:tcW w:w="380"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录制</w:t>
            </w:r>
          </w:p>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技术</w:t>
            </w:r>
          </w:p>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质量</w:t>
            </w:r>
          </w:p>
        </w:tc>
        <w:tc>
          <w:tcPr>
            <w:tcW w:w="383" w:type="pct"/>
            <w:tcMar>
              <w:left w:w="28" w:type="dxa"/>
              <w:right w:w="28" w:type="dxa"/>
            </w:tcMar>
            <w:vAlign w:val="center"/>
          </w:tcPr>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优秀</w:t>
            </w:r>
          </w:p>
          <w:p>
            <w:pPr>
              <w:spacing w:line="236" w:lineRule="exact"/>
              <w:ind w:firstLine="0" w:firstLineChars="0"/>
              <w:jc w:val="center"/>
              <w:rPr>
                <w:rFonts w:ascii="Times New Roman" w:hAnsi="Times New Roman" w:eastAsia="方正黑体_GBK"/>
                <w:sz w:val="18"/>
                <w:szCs w:val="18"/>
              </w:rPr>
            </w:pPr>
            <w:r>
              <w:rPr>
                <w:rFonts w:ascii="Times New Roman" w:hAnsi="Times New Roman" w:eastAsia="方正黑体_GBK"/>
                <w:sz w:val="18"/>
                <w:szCs w:val="18"/>
              </w:rPr>
              <w:t>人物</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南京局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8</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11</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无锡局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7</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徐州局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hint="eastAsia"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11</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常州局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7</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苏州局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7</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11</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6</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南通局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11</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7</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pacing w:val="-17"/>
                <w:sz w:val="18"/>
                <w:szCs w:val="18"/>
              </w:rPr>
              <w:t>连云港局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8</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淮安局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9</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盐城局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11</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扬州局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11</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镇江局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12</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泰州局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13</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宿迁局</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4</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14</w:t>
            </w:r>
          </w:p>
        </w:tc>
        <w:tc>
          <w:tcPr>
            <w:tcW w:w="53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省广电</w:t>
            </w:r>
          </w:p>
          <w:p>
            <w:pPr>
              <w:spacing w:line="236" w:lineRule="exact"/>
              <w:ind w:firstLine="0" w:firstLineChars="0"/>
              <w:jc w:val="center"/>
              <w:rPr>
                <w:rFonts w:ascii="Times New Roman" w:hAnsi="Times New Roman"/>
                <w:sz w:val="18"/>
                <w:szCs w:val="18"/>
              </w:rPr>
            </w:pPr>
            <w:r>
              <w:rPr>
                <w:rFonts w:ascii="Times New Roman" w:hAnsi="Times New Roman"/>
                <w:sz w:val="18"/>
                <w:szCs w:val="18"/>
              </w:rPr>
              <w:t>总台</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6</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6</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7</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16</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8</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hint="eastAsia" w:ascii="Times New Roman" w:hAnsi="Times New Roman"/>
                <w:sz w:val="18"/>
                <w:szCs w:val="18"/>
              </w:rPr>
              <w:t>5</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8</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6</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8</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5</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15</w:t>
            </w:r>
          </w:p>
        </w:tc>
        <w:tc>
          <w:tcPr>
            <w:tcW w:w="533" w:type="pct"/>
            <w:tcMar>
              <w:left w:w="28" w:type="dxa"/>
              <w:right w:w="28" w:type="dxa"/>
            </w:tcMar>
            <w:vAlign w:val="center"/>
          </w:tcPr>
          <w:p>
            <w:pPr>
              <w:spacing w:line="236" w:lineRule="exact"/>
              <w:ind w:firstLine="0" w:firstLineChars="0"/>
              <w:jc w:val="center"/>
              <w:rPr>
                <w:rFonts w:ascii="Times New Roman" w:hAnsi="Times New Roman"/>
                <w:spacing w:val="-6"/>
                <w:sz w:val="18"/>
                <w:szCs w:val="18"/>
              </w:rPr>
            </w:pPr>
            <w:r>
              <w:rPr>
                <w:rFonts w:ascii="Times New Roman" w:hAnsi="Times New Roman"/>
                <w:spacing w:val="-6"/>
                <w:sz w:val="18"/>
                <w:szCs w:val="18"/>
              </w:rPr>
              <w:t>省文科集团</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8</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16</w:t>
            </w:r>
          </w:p>
        </w:tc>
        <w:tc>
          <w:tcPr>
            <w:tcW w:w="533"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其他省直单位</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2</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3</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3"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85" w:type="pct"/>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17</w:t>
            </w:r>
          </w:p>
        </w:tc>
        <w:tc>
          <w:tcPr>
            <w:tcW w:w="533"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省局直属单位</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0"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0</w:t>
            </w:r>
          </w:p>
        </w:tc>
        <w:tc>
          <w:tcPr>
            <w:tcW w:w="383" w:type="pct"/>
            <w:shd w:val="clear" w:color="auto" w:fill="auto"/>
            <w:tcMar>
              <w:left w:w="28" w:type="dxa"/>
              <w:right w:w="28" w:type="dxa"/>
            </w:tcMar>
            <w:vAlign w:val="center"/>
          </w:tcPr>
          <w:p>
            <w:pPr>
              <w:spacing w:line="236" w:lineRule="exact"/>
              <w:ind w:firstLine="0" w:firstLineChars="0"/>
              <w:jc w:val="center"/>
              <w:rPr>
                <w:rFonts w:ascii="Times New Roman" w:hAnsi="Times New Roman"/>
                <w:sz w:val="18"/>
                <w:szCs w:val="18"/>
              </w:rPr>
            </w:pPr>
            <w:r>
              <w:rPr>
                <w:rFonts w:ascii="Times New Roman" w:hAnsi="Times New Roman"/>
                <w:sz w:val="18"/>
                <w:szCs w:val="18"/>
              </w:rPr>
              <w:t>1</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c>
          <w:tcPr>
            <w:tcW w:w="5000" w:type="pct"/>
            <w:gridSpan w:val="13"/>
            <w:tcMar>
              <w:left w:w="28" w:type="dxa"/>
              <w:right w:w="28" w:type="dxa"/>
            </w:tcMar>
            <w:vAlign w:val="center"/>
          </w:tcPr>
          <w:p>
            <w:pPr>
              <w:spacing w:line="236" w:lineRule="exact"/>
              <w:ind w:left="765" w:hanging="765" w:hangingChars="425"/>
              <w:rPr>
                <w:rFonts w:ascii="Times New Roman" w:hAnsi="Times New Roman" w:eastAsia="方正楷体_GBK"/>
                <w:sz w:val="18"/>
                <w:szCs w:val="18"/>
                <w:highlight w:val="yellow"/>
              </w:rPr>
            </w:pPr>
            <w:r>
              <w:rPr>
                <w:rFonts w:ascii="Times New Roman" w:hAnsi="Times New Roman" w:eastAsia="方正楷体_GBK"/>
                <w:sz w:val="18"/>
                <w:szCs w:val="18"/>
              </w:rPr>
              <w:t xml:space="preserve">备注：1. </w:t>
            </w:r>
            <w:r>
              <w:rPr>
                <w:rFonts w:ascii="Times New Roman" w:hAnsi="Times New Roman" w:eastAsia="方正楷体_GBK"/>
                <w:spacing w:val="2"/>
                <w:sz w:val="18"/>
                <w:szCs w:val="18"/>
              </w:rPr>
              <w:t>各设区市推荐的广播电视节目中，应当至少有4个县融节目；推荐的媒体融合项目中，应当至少有1个</w:t>
            </w:r>
            <w:r>
              <w:rPr>
                <w:rFonts w:ascii="Times New Roman" w:hAnsi="Times New Roman" w:eastAsia="方正楷体_GBK"/>
                <w:sz w:val="18"/>
                <w:szCs w:val="18"/>
              </w:rPr>
              <w:t>县融项目；推荐的人物中，广电行政部门及直属单位人员最多1人，如无合适人选可不从中推荐。</w:t>
            </w:r>
          </w:p>
          <w:p>
            <w:pPr>
              <w:spacing w:line="236" w:lineRule="exact"/>
              <w:ind w:left="769" w:leftChars="170" w:hanging="225" w:hangingChars="125"/>
              <w:rPr>
                <w:rFonts w:ascii="Times New Roman" w:hAnsi="Times New Roman" w:eastAsia="方正楷体_GBK"/>
                <w:sz w:val="18"/>
                <w:szCs w:val="18"/>
              </w:rPr>
            </w:pPr>
            <w:r>
              <w:rPr>
                <w:rFonts w:ascii="Times New Roman" w:hAnsi="Times New Roman" w:eastAsia="方正楷体_GBK"/>
                <w:sz w:val="18"/>
                <w:szCs w:val="18"/>
              </w:rPr>
              <w:t>2. 各设区市推荐的公益广告和节目录制技术质量项目中，应当统筹考虑广播类、电视类；推荐的科技创新项目中，应统筹考虑播出机构和社会机构申报的项目；</w:t>
            </w:r>
          </w:p>
          <w:p>
            <w:pPr>
              <w:spacing w:line="236" w:lineRule="exact"/>
              <w:ind w:left="769" w:leftChars="170" w:hanging="225" w:hangingChars="125"/>
              <w:rPr>
                <w:rFonts w:ascii="Times New Roman" w:hAnsi="Times New Roman" w:eastAsia="方正楷体_GBK"/>
                <w:sz w:val="18"/>
                <w:szCs w:val="18"/>
              </w:rPr>
            </w:pPr>
            <w:r>
              <w:rPr>
                <w:rFonts w:ascii="Times New Roman" w:hAnsi="Times New Roman" w:eastAsia="方正楷体_GBK"/>
                <w:sz w:val="18"/>
                <w:szCs w:val="18"/>
              </w:rPr>
              <w:t>3. 省文科集团推荐的项目和人物中，市县分公司媒体融合项目不少于7个、科技创新项目不少于8个、人物不少于5名。</w:t>
            </w:r>
          </w:p>
          <w:p>
            <w:pPr>
              <w:spacing w:line="236" w:lineRule="exact"/>
              <w:ind w:left="769" w:leftChars="170" w:hanging="225" w:hangingChars="125"/>
              <w:rPr>
                <w:rFonts w:ascii="Times New Roman" w:hAnsi="Times New Roman" w:eastAsia="方正楷体_GBK"/>
                <w:sz w:val="18"/>
                <w:szCs w:val="18"/>
              </w:rPr>
            </w:pPr>
            <w:r>
              <w:rPr>
                <w:rFonts w:ascii="Times New Roman" w:hAnsi="Times New Roman" w:eastAsia="方正楷体_GBK"/>
                <w:sz w:val="18"/>
                <w:szCs w:val="18"/>
              </w:rPr>
              <w:t>4. 其他省直单位是指下属机构持有网络视听服务许可证、符合申报条件的省直单位，包括新华报业集团、凤凰出版传媒集团、省文投集团等。</w:t>
            </w:r>
          </w:p>
        </w:tc>
      </w:tr>
    </w:tbl>
    <w:p>
      <w:pPr>
        <w:ind w:firstLine="640"/>
        <w:rPr>
          <w:rFonts w:hint="eastAsia" w:ascii="Times New Roman" w:hAnsi="Times New Roman" w:eastAsia="方正黑体_GBK"/>
        </w:rPr>
      </w:pPr>
      <w:r>
        <w:rPr>
          <w:rFonts w:hint="eastAsia" w:ascii="Times New Roman" w:hAnsi="Times New Roman" w:eastAsia="方正黑体_GBK"/>
        </w:rPr>
        <w:t>三、评选标准和条件</w:t>
      </w:r>
    </w:p>
    <w:p>
      <w:pPr>
        <w:ind w:firstLine="640"/>
        <w:rPr>
          <w:rFonts w:hint="eastAsia" w:ascii="Times New Roman" w:hAnsi="Times New Roman"/>
        </w:rPr>
      </w:pPr>
      <w:r>
        <w:rPr>
          <w:rFonts w:hint="eastAsia" w:ascii="Times New Roman" w:hAnsi="Times New Roman" w:eastAsia="方正楷体_GBK"/>
        </w:rPr>
        <w:t>（一）作品类评选标准。</w:t>
      </w:r>
      <w:r>
        <w:rPr>
          <w:rFonts w:hint="eastAsia" w:ascii="Times New Roman" w:hAnsi="Times New Roman"/>
        </w:rPr>
        <w:t>紧紧围绕举旗帜、聚民心、育新人、兴文化、展形象使命任务，以社会主义核心价值观为引领，弘扬中华优秀传统文化、革命文化和社会主义先进文化；坚持以人民为中心的创作导向，反映人民火热生活，丰富人民精神世界，增强人民精神力量；坚持思想精深、艺术精湛、制作精良相统一，具有较高艺术水准，产生良好传播效果。以上标准适用于电视剧、纪录片、动画片、微短剧、广播电视节目、网络视听节目、国际传播、公益广告等8个类别奖项。以上作品须由省内广播电视播出机构或者持有《广播电视节目制作经营许可证》《信息网络视听节目传播许可证》的机构创作，并在规定时限（2020年1月1日至2025年12月31日，下同）完成首度公开播出。</w:t>
      </w:r>
    </w:p>
    <w:p>
      <w:pPr>
        <w:ind w:firstLine="640"/>
        <w:rPr>
          <w:rFonts w:hint="eastAsia" w:ascii="Times New Roman" w:hAnsi="Times New Roman"/>
        </w:rPr>
      </w:pPr>
      <w:r>
        <w:rPr>
          <w:rFonts w:hint="eastAsia" w:ascii="Times New Roman" w:hAnsi="Times New Roman" w:eastAsia="方正楷体_GBK"/>
        </w:rPr>
        <w:t>（二）媒体融合类评选标准。</w:t>
      </w:r>
      <w:r>
        <w:rPr>
          <w:rFonts w:hint="eastAsia" w:ascii="Times New Roman" w:hAnsi="Times New Roman"/>
        </w:rPr>
        <w:t>坚持正确政治方向、舆论导向和价值取向，在新媒体平台建设、融合生产传播、综合信息服务、创新发展机制等方面取得显著成效。本类别项目须在规定时限内完成。</w:t>
      </w:r>
    </w:p>
    <w:p>
      <w:pPr>
        <w:ind w:firstLine="640"/>
        <w:rPr>
          <w:rFonts w:hint="eastAsia" w:ascii="Times New Roman" w:hAnsi="Times New Roman"/>
        </w:rPr>
      </w:pPr>
      <w:r>
        <w:rPr>
          <w:rFonts w:hint="eastAsia" w:ascii="Times New Roman" w:hAnsi="Times New Roman" w:eastAsia="方正楷体_GBK"/>
        </w:rPr>
        <w:t>（三）科技创新类评选标准。</w:t>
      </w:r>
      <w:r>
        <w:rPr>
          <w:rFonts w:hint="eastAsia" w:ascii="Times New Roman" w:hAnsi="Times New Roman"/>
        </w:rPr>
        <w:t>在广播电视和网络视听相关领域研究开发形成的先进科学技术成果（包括基础研究、标准制定及新设备、新产品、新技术、新工艺、新材料、新设计等），具有较强创新性和领先性，取得较好经济效益和社会效益。本类别项目须在规定时限内完成，涉密项目不在评选范围内。</w:t>
      </w:r>
    </w:p>
    <w:p>
      <w:pPr>
        <w:ind w:firstLine="640"/>
        <w:rPr>
          <w:rFonts w:hint="eastAsia" w:ascii="Times New Roman" w:hAnsi="Times New Roman"/>
        </w:rPr>
      </w:pPr>
      <w:r>
        <w:rPr>
          <w:rFonts w:hint="eastAsia" w:ascii="Times New Roman" w:hAnsi="Times New Roman" w:eastAsia="方正楷体_GBK"/>
        </w:rPr>
        <w:t>（四）节目录制技术质量类评选标准。</w:t>
      </w:r>
      <w:r>
        <w:rPr>
          <w:rFonts w:hint="eastAsia" w:ascii="Times New Roman" w:hAnsi="Times New Roman"/>
        </w:rPr>
        <w:t>广播电视节目拍摄、录制严谨考究，采用超高清、三维立体声等先进制式，构图、光影、色彩、景别、配音、音效、特效、剪辑等技术运用达到较高专业水准。本类别项目须在规定时限内完成，广播电视节目片花、动画作品、广告作品、网络视听作品、纯AIGC作品不在评选范围内。</w:t>
      </w:r>
    </w:p>
    <w:p>
      <w:pPr>
        <w:ind w:firstLine="640"/>
        <w:rPr>
          <w:rFonts w:hint="eastAsia" w:ascii="Times New Roman" w:hAnsi="Times New Roman"/>
        </w:rPr>
      </w:pPr>
      <w:r>
        <w:rPr>
          <w:rFonts w:hint="eastAsia" w:ascii="Times New Roman" w:hAnsi="Times New Roman" w:eastAsia="方正楷体_GBK"/>
        </w:rPr>
        <w:t>（五）人物类评选标准。</w:t>
      </w:r>
      <w:r>
        <w:rPr>
          <w:rFonts w:hint="eastAsia" w:ascii="Times New Roman" w:hAnsi="Times New Roman"/>
        </w:rPr>
        <w:t>坚定拥护中国共产党领导，模范遵守国家法律法规，具有良好道德品行，群众认可度高；勤奋敬业，在广播电视和网络视听主题宣传、内容生产、传输覆盖、科技创新、公共服务、安全保障、经营管理、理论研究、行政管理等方面取得显著成绩；从事广播电视和网络视听工作5年以上。</w:t>
      </w:r>
    </w:p>
    <w:p>
      <w:pPr>
        <w:ind w:firstLine="640"/>
        <w:rPr>
          <w:rFonts w:hint="eastAsia" w:ascii="Times New Roman" w:hAnsi="Times New Roman"/>
        </w:rPr>
      </w:pPr>
      <w:r>
        <w:rPr>
          <w:rFonts w:hint="eastAsia" w:ascii="Times New Roman" w:hAnsi="Times New Roman"/>
        </w:rPr>
        <w:t>评选时间范围内，获得全国精神文明建设“五个一工程”奖、中国新闻奖、中国出版政府奖、中华优秀出版物奖、中国电视剧飞天奖、电视文艺星光奖的作品，获得长江韬奋奖、中国播音主持金声奖以及全国宣传系统先进个人表彰等省部级以上表彰且享受待遇的个人，不再参评本届奖项。</w:t>
      </w:r>
    </w:p>
    <w:p>
      <w:pPr>
        <w:ind w:firstLine="640"/>
        <w:rPr>
          <w:rFonts w:hint="eastAsia" w:ascii="Times New Roman" w:hAnsi="Times New Roman"/>
        </w:rPr>
      </w:pPr>
      <w:r>
        <w:rPr>
          <w:rFonts w:hint="eastAsia" w:ascii="Times New Roman" w:hAnsi="Times New Roman"/>
        </w:rPr>
        <w:t>副厅级或相当于副厅级的干部不参与评选人物奖，县处级干部原则上不超过人物奖评选名额的20%。</w:t>
      </w:r>
    </w:p>
    <w:p>
      <w:pPr>
        <w:ind w:firstLine="640"/>
        <w:rPr>
          <w:rFonts w:hint="eastAsia" w:ascii="Times New Roman" w:hAnsi="Times New Roman" w:eastAsia="方正黑体_GBK"/>
        </w:rPr>
      </w:pPr>
      <w:r>
        <w:rPr>
          <w:rFonts w:hint="eastAsia" w:ascii="Times New Roman" w:hAnsi="Times New Roman" w:eastAsia="方正黑体_GBK"/>
        </w:rPr>
        <w:t>四、材料报送方式</w:t>
      </w:r>
    </w:p>
    <w:p>
      <w:pPr>
        <w:ind w:firstLine="640"/>
        <w:rPr>
          <w:rFonts w:hint="eastAsia" w:ascii="Times New Roman" w:hAnsi="Times New Roman"/>
        </w:rPr>
      </w:pPr>
      <w:r>
        <w:rPr>
          <w:rFonts w:hint="eastAsia" w:ascii="Times New Roman" w:hAnsi="Times New Roman"/>
        </w:rPr>
        <w:t>1.各推荐单位将《推荐表》、各类别获推项目《申报表》和附件以PDF扫描件加盖公章，一式三份邮寄至江苏省广播电视局相关处室（地址：南京市秦淮区中山东路132号，邮编：210002），同时用电子邮件方式报送。</w:t>
      </w:r>
    </w:p>
    <w:tbl>
      <w:tblPr>
        <w:tblStyle w:val="5"/>
        <w:tblW w:w="5000" w:type="pct"/>
        <w:jc w:val="center"/>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764"/>
        <w:gridCol w:w="1469"/>
        <w:gridCol w:w="2521"/>
        <w:gridCol w:w="1287"/>
        <w:gridCol w:w="1139"/>
        <w:gridCol w:w="1721"/>
      </w:tblGrid>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序号</w:t>
            </w:r>
          </w:p>
        </w:tc>
        <w:tc>
          <w:tcPr>
            <w:tcW w:w="825" w:type="pct"/>
            <w:tcMar>
              <w:left w:w="28" w:type="dxa"/>
              <w:right w:w="28" w:type="dxa"/>
            </w:tcMar>
            <w:vAlign w:val="center"/>
          </w:tcPr>
          <w:p>
            <w:pPr>
              <w:spacing w:line="28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类</w:t>
            </w:r>
            <w:r>
              <w:rPr>
                <w:rFonts w:hint="eastAsia" w:ascii="Times New Roman" w:hAnsi="Times New Roman" w:eastAsia="方正黑体_GBK"/>
                <w:sz w:val="24"/>
                <w:szCs w:val="24"/>
              </w:rPr>
              <w:t xml:space="preserve"> </w:t>
            </w:r>
            <w:r>
              <w:rPr>
                <w:rFonts w:ascii="Times New Roman" w:hAnsi="Times New Roman" w:eastAsia="方正黑体_GBK"/>
                <w:sz w:val="24"/>
                <w:szCs w:val="24"/>
              </w:rPr>
              <w:t xml:space="preserve"> 别</w:t>
            </w:r>
          </w:p>
        </w:tc>
        <w:tc>
          <w:tcPr>
            <w:tcW w:w="1416" w:type="pct"/>
            <w:tcMar>
              <w:left w:w="28" w:type="dxa"/>
              <w:right w:w="28" w:type="dxa"/>
            </w:tcMar>
            <w:vAlign w:val="center"/>
          </w:tcPr>
          <w:p>
            <w:pPr>
              <w:spacing w:line="28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报送邮箱</w:t>
            </w:r>
          </w:p>
        </w:tc>
        <w:tc>
          <w:tcPr>
            <w:tcW w:w="723" w:type="pct"/>
            <w:tcMar>
              <w:left w:w="28" w:type="dxa"/>
              <w:right w:w="28" w:type="dxa"/>
            </w:tcMar>
            <w:vAlign w:val="center"/>
          </w:tcPr>
          <w:p>
            <w:pPr>
              <w:spacing w:line="28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联系处室</w:t>
            </w:r>
          </w:p>
        </w:tc>
        <w:tc>
          <w:tcPr>
            <w:tcW w:w="640" w:type="pct"/>
            <w:tcMar>
              <w:left w:w="28" w:type="dxa"/>
              <w:right w:w="28" w:type="dxa"/>
            </w:tcMar>
            <w:vAlign w:val="center"/>
          </w:tcPr>
          <w:p>
            <w:pPr>
              <w:spacing w:line="28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联系人</w:t>
            </w:r>
          </w:p>
        </w:tc>
        <w:tc>
          <w:tcPr>
            <w:tcW w:w="968" w:type="pct"/>
            <w:tcMar>
              <w:left w:w="28" w:type="dxa"/>
              <w:right w:w="28" w:type="dxa"/>
            </w:tcMar>
            <w:vAlign w:val="center"/>
          </w:tcPr>
          <w:p>
            <w:pPr>
              <w:spacing w:line="28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联系电话</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1</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color w:val="000000"/>
                <w:sz w:val="22"/>
                <w:szCs w:val="22"/>
              </w:rPr>
            </w:pPr>
            <w:r>
              <w:rPr>
                <w:rFonts w:ascii="Times New Roman" w:hAnsi="Times New Roman"/>
                <w:color w:val="000000"/>
                <w:kern w:val="0"/>
                <w:sz w:val="22"/>
                <w:szCs w:val="22"/>
              </w:rPr>
              <w:t>电视剧</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2575228386@qq.com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电视剧处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杜</w:t>
            </w:r>
            <w:r>
              <w:rPr>
                <w:rFonts w:hint="eastAsia" w:ascii="Times New Roman" w:hAnsi="Times New Roman"/>
                <w:sz w:val="24"/>
                <w:szCs w:val="24"/>
              </w:rPr>
              <w:t xml:space="preserve"> </w:t>
            </w:r>
            <w:r>
              <w:rPr>
                <w:rFonts w:ascii="Times New Roman" w:hAnsi="Times New Roman"/>
                <w:sz w:val="24"/>
                <w:szCs w:val="24"/>
              </w:rPr>
              <w:t xml:space="preserve"> 鹃</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025-84752248</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2</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sz w:val="24"/>
                <w:szCs w:val="24"/>
              </w:rPr>
            </w:pPr>
            <w:r>
              <w:rPr>
                <w:rFonts w:ascii="Times New Roman" w:hAnsi="Times New Roman"/>
                <w:color w:val="000000"/>
                <w:kern w:val="0"/>
                <w:sz w:val="22"/>
                <w:szCs w:val="22"/>
              </w:rPr>
              <w:t>纪录片</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1102155579@qq.com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宣传处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黄</w:t>
            </w:r>
            <w:r>
              <w:rPr>
                <w:rFonts w:hint="eastAsia" w:ascii="Times New Roman" w:hAnsi="Times New Roman"/>
                <w:sz w:val="24"/>
                <w:szCs w:val="24"/>
              </w:rPr>
              <w:t xml:space="preserve"> </w:t>
            </w:r>
            <w:r>
              <w:rPr>
                <w:rFonts w:ascii="Times New Roman" w:hAnsi="Times New Roman"/>
                <w:sz w:val="24"/>
                <w:szCs w:val="24"/>
              </w:rPr>
              <w:t xml:space="preserve"> 梅</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025-84651595</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3</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sz w:val="24"/>
                <w:szCs w:val="24"/>
              </w:rPr>
            </w:pPr>
            <w:r>
              <w:rPr>
                <w:rFonts w:ascii="Times New Roman" w:hAnsi="Times New Roman"/>
                <w:sz w:val="24"/>
                <w:szCs w:val="24"/>
              </w:rPr>
              <w:t>动画片</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jsgd2023@126.com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宣传处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张</w:t>
            </w:r>
            <w:r>
              <w:rPr>
                <w:rFonts w:hint="eastAsia" w:ascii="Times New Roman" w:hAnsi="Times New Roman"/>
                <w:sz w:val="24"/>
                <w:szCs w:val="24"/>
              </w:rPr>
              <w:t xml:space="preserve"> </w:t>
            </w:r>
            <w:r>
              <w:rPr>
                <w:rFonts w:ascii="Times New Roman" w:hAnsi="Times New Roman"/>
                <w:sz w:val="24"/>
                <w:szCs w:val="24"/>
              </w:rPr>
              <w:t xml:space="preserve"> 惠</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025-84651517</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4</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kern w:val="0"/>
                <w:sz w:val="22"/>
                <w:szCs w:val="22"/>
              </w:rPr>
            </w:pPr>
            <w:r>
              <w:rPr>
                <w:rFonts w:hint="eastAsia" w:ascii="Times New Roman" w:hAnsi="Times New Roman"/>
                <w:kern w:val="0"/>
                <w:sz w:val="22"/>
                <w:szCs w:val="22"/>
              </w:rPr>
              <w:t>网络剧</w:t>
            </w:r>
          </w:p>
          <w:p>
            <w:pPr>
              <w:widowControl/>
              <w:spacing w:line="280" w:lineRule="exact"/>
              <w:ind w:firstLine="0" w:firstLineChars="0"/>
              <w:jc w:val="center"/>
              <w:textAlignment w:val="center"/>
              <w:rPr>
                <w:rFonts w:ascii="Times New Roman" w:hAnsi="Times New Roman"/>
                <w:color w:val="000000"/>
                <w:sz w:val="22"/>
                <w:szCs w:val="22"/>
              </w:rPr>
            </w:pPr>
            <w:r>
              <w:rPr>
                <w:rFonts w:hint="eastAsia" w:ascii="Times New Roman" w:hAnsi="Times New Roman"/>
                <w:kern w:val="0"/>
                <w:sz w:val="22"/>
                <w:szCs w:val="22"/>
              </w:rPr>
              <w:t>网络故事片</w:t>
            </w:r>
            <w:r>
              <w:rPr>
                <w:rFonts w:ascii="Times New Roman" w:hAnsi="Times New Roman"/>
                <w:color w:val="000000"/>
                <w:kern w:val="0"/>
                <w:sz w:val="22"/>
                <w:szCs w:val="22"/>
              </w:rPr>
              <w:t>微短剧</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Wjwpy528@163.com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网络处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王</w:t>
            </w:r>
            <w:r>
              <w:rPr>
                <w:rFonts w:hint="eastAsia" w:ascii="Times New Roman" w:hAnsi="Times New Roman"/>
                <w:sz w:val="24"/>
                <w:szCs w:val="24"/>
              </w:rPr>
              <w:t xml:space="preserve"> </w:t>
            </w:r>
            <w:r>
              <w:rPr>
                <w:rFonts w:ascii="Times New Roman" w:hAnsi="Times New Roman"/>
                <w:sz w:val="24"/>
                <w:szCs w:val="24"/>
              </w:rPr>
              <w:t xml:space="preserve"> 建</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025-84752230</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5</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color w:val="000000"/>
                <w:sz w:val="22"/>
                <w:szCs w:val="22"/>
              </w:rPr>
            </w:pPr>
            <w:r>
              <w:rPr>
                <w:rFonts w:ascii="Times New Roman" w:hAnsi="Times New Roman"/>
                <w:color w:val="000000"/>
                <w:kern w:val="0"/>
                <w:sz w:val="22"/>
                <w:szCs w:val="22"/>
              </w:rPr>
              <w:t>广播电视节目</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jsgd2023@126.com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宣传处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张</w:t>
            </w:r>
            <w:r>
              <w:rPr>
                <w:rFonts w:hint="eastAsia" w:ascii="Times New Roman" w:hAnsi="Times New Roman"/>
                <w:sz w:val="24"/>
                <w:szCs w:val="24"/>
              </w:rPr>
              <w:t xml:space="preserve"> </w:t>
            </w:r>
            <w:r>
              <w:rPr>
                <w:rFonts w:ascii="Times New Roman" w:hAnsi="Times New Roman"/>
                <w:sz w:val="24"/>
                <w:szCs w:val="24"/>
              </w:rPr>
              <w:t xml:space="preserve"> 惠</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025-84651517</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6</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color w:val="000000"/>
                <w:sz w:val="22"/>
                <w:szCs w:val="22"/>
              </w:rPr>
            </w:pPr>
            <w:r>
              <w:rPr>
                <w:rFonts w:ascii="Times New Roman" w:hAnsi="Times New Roman"/>
                <w:color w:val="000000"/>
                <w:kern w:val="0"/>
                <w:sz w:val="22"/>
                <w:szCs w:val="22"/>
              </w:rPr>
              <w:t>网络视听节目</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Wjwpy528@163.com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网络处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王</w:t>
            </w:r>
            <w:r>
              <w:rPr>
                <w:rFonts w:hint="eastAsia" w:ascii="Times New Roman" w:hAnsi="Times New Roman"/>
                <w:sz w:val="24"/>
                <w:szCs w:val="24"/>
              </w:rPr>
              <w:t xml:space="preserve"> </w:t>
            </w:r>
            <w:r>
              <w:rPr>
                <w:rFonts w:ascii="Times New Roman" w:hAnsi="Times New Roman"/>
                <w:sz w:val="24"/>
                <w:szCs w:val="24"/>
              </w:rPr>
              <w:t xml:space="preserve"> 建</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025-84752230</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7</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color w:val="000000"/>
                <w:sz w:val="22"/>
                <w:szCs w:val="22"/>
              </w:rPr>
            </w:pPr>
            <w:r>
              <w:rPr>
                <w:rFonts w:ascii="Times New Roman" w:hAnsi="Times New Roman"/>
                <w:color w:val="000000"/>
                <w:kern w:val="0"/>
                <w:sz w:val="22"/>
                <w:szCs w:val="22"/>
              </w:rPr>
              <w:t>广播电视国际传播</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1102155579@qq.com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宣传处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黄</w:t>
            </w:r>
            <w:r>
              <w:rPr>
                <w:rFonts w:hint="eastAsia" w:ascii="Times New Roman" w:hAnsi="Times New Roman"/>
                <w:sz w:val="24"/>
                <w:szCs w:val="24"/>
              </w:rPr>
              <w:t xml:space="preserve"> </w:t>
            </w:r>
            <w:r>
              <w:rPr>
                <w:rFonts w:ascii="Times New Roman" w:hAnsi="Times New Roman"/>
                <w:sz w:val="24"/>
                <w:szCs w:val="24"/>
              </w:rPr>
              <w:t xml:space="preserve"> 梅</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025-84651595</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8</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color w:val="000000"/>
                <w:sz w:val="22"/>
                <w:szCs w:val="22"/>
              </w:rPr>
            </w:pPr>
            <w:r>
              <w:rPr>
                <w:rFonts w:ascii="Times New Roman" w:hAnsi="Times New Roman"/>
                <w:color w:val="000000"/>
                <w:kern w:val="0"/>
                <w:sz w:val="22"/>
                <w:szCs w:val="22"/>
              </w:rPr>
              <w:t>广播电视公益广告</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13951696315@139.com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传媒处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生伟超</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025-84752229</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9</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color w:val="000000"/>
                <w:sz w:val="22"/>
                <w:szCs w:val="22"/>
              </w:rPr>
            </w:pPr>
            <w:r>
              <w:rPr>
                <w:rFonts w:ascii="Times New Roman" w:hAnsi="Times New Roman"/>
                <w:color w:val="000000"/>
                <w:kern w:val="0"/>
                <w:sz w:val="22"/>
                <w:szCs w:val="22"/>
              </w:rPr>
              <w:t>广播电视媒体融合</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fldChar w:fldCharType="begin"/>
            </w:r>
            <w:r>
              <w:instrText xml:space="preserve"> HYPERLINK "mailto:gdjmtrhc@126.com。" </w:instrText>
            </w:r>
            <w:r>
              <w:fldChar w:fldCharType="separate"/>
            </w:r>
            <w:r>
              <w:rPr>
                <w:rFonts w:ascii="Times New Roman" w:hAnsi="Times New Roman"/>
                <w:sz w:val="24"/>
                <w:szCs w:val="24"/>
              </w:rPr>
              <w:t>gdjmtrhc@126.com</w:t>
            </w:r>
            <w:r>
              <w:rPr>
                <w:rFonts w:ascii="Times New Roman" w:hAnsi="Times New Roman"/>
                <w:sz w:val="24"/>
                <w:szCs w:val="24"/>
              </w:rPr>
              <w:fldChar w:fldCharType="end"/>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融合处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马小改</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025-58500705</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10</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color w:val="000000"/>
                <w:sz w:val="22"/>
                <w:szCs w:val="22"/>
              </w:rPr>
            </w:pPr>
            <w:r>
              <w:rPr>
                <w:rFonts w:ascii="Times New Roman" w:hAnsi="Times New Roman"/>
                <w:color w:val="000000"/>
                <w:kern w:val="0"/>
                <w:sz w:val="22"/>
                <w:szCs w:val="22"/>
              </w:rPr>
              <w:t>广播电视科技创新</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13813969625@163.com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科技处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褚</w:t>
            </w:r>
            <w:r>
              <w:rPr>
                <w:rFonts w:hint="eastAsia" w:ascii="Times New Roman" w:hAnsi="Times New Roman"/>
                <w:sz w:val="24"/>
                <w:szCs w:val="24"/>
              </w:rPr>
              <w:t xml:space="preserve"> </w:t>
            </w:r>
            <w:r>
              <w:rPr>
                <w:rFonts w:ascii="Times New Roman" w:hAnsi="Times New Roman"/>
                <w:sz w:val="24"/>
                <w:szCs w:val="24"/>
              </w:rPr>
              <w:t xml:space="preserve"> 静</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025-84651565</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11</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color w:val="000000"/>
                <w:sz w:val="22"/>
                <w:szCs w:val="22"/>
              </w:rPr>
            </w:pPr>
            <w:r>
              <w:rPr>
                <w:rFonts w:ascii="Times New Roman" w:hAnsi="Times New Roman"/>
                <w:color w:val="000000"/>
                <w:kern w:val="0"/>
                <w:sz w:val="22"/>
                <w:szCs w:val="22"/>
              </w:rPr>
              <w:t>广播电视节目录制技术质量</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13813969625@163.com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科技处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褚</w:t>
            </w:r>
            <w:r>
              <w:rPr>
                <w:rFonts w:hint="eastAsia" w:ascii="Times New Roman" w:hAnsi="Times New Roman"/>
                <w:sz w:val="24"/>
                <w:szCs w:val="24"/>
              </w:rPr>
              <w:t xml:space="preserve"> </w:t>
            </w:r>
            <w:r>
              <w:rPr>
                <w:rFonts w:ascii="Times New Roman" w:hAnsi="Times New Roman"/>
                <w:sz w:val="24"/>
                <w:szCs w:val="24"/>
              </w:rPr>
              <w:t xml:space="preserve"> 静</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025-84651565</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9"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12</w:t>
            </w:r>
          </w:p>
        </w:tc>
        <w:tc>
          <w:tcPr>
            <w:tcW w:w="825" w:type="pct"/>
            <w:tcMar>
              <w:left w:w="28" w:type="dxa"/>
              <w:right w:w="28" w:type="dxa"/>
            </w:tcMar>
            <w:vAlign w:val="center"/>
          </w:tcPr>
          <w:p>
            <w:pPr>
              <w:widowControl/>
              <w:spacing w:line="280" w:lineRule="exact"/>
              <w:ind w:firstLine="0" w:firstLineChars="0"/>
              <w:jc w:val="center"/>
              <w:textAlignment w:val="center"/>
              <w:rPr>
                <w:rFonts w:ascii="Times New Roman" w:hAnsi="Times New Roman"/>
                <w:color w:val="000000"/>
                <w:sz w:val="22"/>
                <w:szCs w:val="22"/>
              </w:rPr>
            </w:pPr>
            <w:r>
              <w:rPr>
                <w:rFonts w:ascii="Times New Roman" w:hAnsi="Times New Roman"/>
                <w:color w:val="000000"/>
                <w:kern w:val="0"/>
                <w:sz w:val="22"/>
                <w:szCs w:val="22"/>
              </w:rPr>
              <w:t>广播电视人物</w:t>
            </w:r>
          </w:p>
        </w:tc>
        <w:tc>
          <w:tcPr>
            <w:tcW w:w="1416"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2307128167@qq.com</w:t>
            </w:r>
          </w:p>
        </w:tc>
        <w:tc>
          <w:tcPr>
            <w:tcW w:w="723"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人事处</w:t>
            </w:r>
          </w:p>
        </w:tc>
        <w:tc>
          <w:tcPr>
            <w:tcW w:w="640"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肖继明</w:t>
            </w:r>
          </w:p>
        </w:tc>
        <w:tc>
          <w:tcPr>
            <w:tcW w:w="968" w:type="pct"/>
            <w:tcMar>
              <w:left w:w="28" w:type="dxa"/>
              <w:right w:w="28" w:type="dxa"/>
            </w:tcMar>
            <w:vAlign w:val="center"/>
          </w:tcPr>
          <w:p>
            <w:pPr>
              <w:spacing w:line="280" w:lineRule="exact"/>
              <w:ind w:firstLine="0" w:firstLineChars="0"/>
              <w:jc w:val="center"/>
              <w:rPr>
                <w:rFonts w:ascii="Times New Roman" w:hAnsi="Times New Roman"/>
                <w:sz w:val="24"/>
                <w:szCs w:val="24"/>
              </w:rPr>
            </w:pPr>
            <w:r>
              <w:rPr>
                <w:rFonts w:ascii="Times New Roman" w:hAnsi="Times New Roman"/>
                <w:sz w:val="24"/>
                <w:szCs w:val="24"/>
              </w:rPr>
              <w:t>025-84752212</w:t>
            </w:r>
          </w:p>
        </w:tc>
      </w:tr>
    </w:tbl>
    <w:p>
      <w:pPr>
        <w:ind w:firstLine="640"/>
        <w:rPr>
          <w:rFonts w:hint="eastAsia" w:ascii="Times New Roman" w:hAnsi="Times New Roman"/>
        </w:rPr>
      </w:pPr>
      <w:r>
        <w:rPr>
          <w:rFonts w:hint="eastAsia" w:ascii="Times New Roman" w:hAnsi="Times New Roman"/>
        </w:rPr>
        <w:t>2.申报节目录制技术质量类奖项的，除报送上述材料外，还应当同时寄送载有节目内容的移动硬盘或U盘，其中节目时长超过30分钟的可报送10分钟以上片断。节目内容的封装要求是：广播节目为wav格式（PCM编码）；高清电视节目封装格式MXF（OP-Atom）、编码格式DNxHD、编码码率120Mbps；4k超高清电视节目封装格式MXF （0P-1a)、编码格式XAVC-I Intra Class 300、编码码率500Mbps。</w:t>
      </w:r>
    </w:p>
    <w:p>
      <w:pPr>
        <w:ind w:firstLine="640"/>
        <w:rPr>
          <w:rFonts w:hint="eastAsia" w:ascii="Times New Roman" w:hAnsi="Times New Roman" w:eastAsia="方正黑体_GBK"/>
        </w:rPr>
      </w:pPr>
      <w:r>
        <w:rPr>
          <w:rFonts w:hint="eastAsia" w:ascii="Times New Roman" w:hAnsi="Times New Roman" w:eastAsia="方正黑体_GBK"/>
        </w:rPr>
        <w:t>六、其他</w:t>
      </w:r>
    </w:p>
    <w:p>
      <w:pPr>
        <w:ind w:firstLine="640"/>
        <w:rPr>
          <w:rFonts w:hint="eastAsia" w:ascii="Times New Roman" w:hAnsi="Times New Roman"/>
        </w:rPr>
      </w:pPr>
      <w:r>
        <w:rPr>
          <w:rFonts w:hint="eastAsia" w:ascii="Times New Roman" w:hAnsi="Times New Roman"/>
        </w:rPr>
        <w:t>本奖项荣誉共享事宜由各权益方按约定执行，不在获奖证书中体现。</w:t>
      </w:r>
    </w:p>
    <w:p>
      <w:pPr>
        <w:ind w:firstLine="640"/>
        <w:rPr>
          <w:rFonts w:hint="eastAsia" w:ascii="Times New Roman" w:hAnsi="Times New Roman"/>
        </w:rPr>
      </w:pPr>
      <w:r>
        <w:rPr>
          <w:rFonts w:hint="eastAsia" w:ascii="Times New Roman" w:hAnsi="Times New Roman"/>
        </w:rPr>
        <w:t>本实施方案由江苏省新闻出版广电政府奖评审工作组办公室负责解释。</w:t>
      </w:r>
    </w:p>
    <w:p>
      <w:pPr>
        <w:ind w:firstLine="640"/>
        <w:rPr>
          <w:rFonts w:ascii="Times New Roman" w:hAnsi="Times New Roman"/>
        </w:rPr>
      </w:pPr>
    </w:p>
    <w:p>
      <w:pPr>
        <w:ind w:firstLine="640"/>
        <w:rPr>
          <w:rFonts w:hint="eastAsia" w:ascii="Times New Roman" w:hAnsi="Times New Roman"/>
        </w:rPr>
      </w:pPr>
      <w:r>
        <w:rPr>
          <w:rFonts w:hint="eastAsia" w:ascii="Times New Roman" w:hAnsi="Times New Roman"/>
        </w:rPr>
        <w:t>附件：1.</w:t>
      </w:r>
      <w:r>
        <w:rPr>
          <w:rFonts w:ascii="Times New Roman" w:hAnsi="Times New Roman"/>
        </w:rPr>
        <w:t xml:space="preserve"> </w:t>
      </w:r>
      <w:r>
        <w:rPr>
          <w:rFonts w:hint="eastAsia" w:ascii="Times New Roman" w:hAnsi="Times New Roman"/>
        </w:rPr>
        <w:t>江苏省新闻出版广电政府奖广电类推荐表</w:t>
      </w:r>
    </w:p>
    <w:p>
      <w:pPr>
        <w:ind w:firstLine="1600" w:firstLineChars="500"/>
        <w:rPr>
          <w:rFonts w:hint="eastAsia" w:ascii="Times New Roman" w:hAnsi="Times New Roman"/>
          <w:spacing w:val="-6"/>
        </w:rPr>
      </w:pPr>
      <w:r>
        <w:rPr>
          <w:rFonts w:hint="eastAsia" w:ascii="Times New Roman" w:hAnsi="Times New Roman"/>
        </w:rPr>
        <w:t>2.</w:t>
      </w:r>
      <w:r>
        <w:rPr>
          <w:rFonts w:ascii="Times New Roman" w:hAnsi="Times New Roman"/>
        </w:rPr>
        <w:t xml:space="preserve"> </w:t>
      </w:r>
      <w:r>
        <w:rPr>
          <w:rFonts w:hint="eastAsia" w:ascii="Times New Roman" w:hAnsi="Times New Roman"/>
          <w:spacing w:val="-6"/>
        </w:rPr>
        <w:t>江苏省新闻出版广电政府奖广电类优秀作品申报表</w:t>
      </w:r>
    </w:p>
    <w:p>
      <w:pPr>
        <w:ind w:firstLine="1600" w:firstLineChars="500"/>
        <w:rPr>
          <w:rFonts w:ascii="Times New Roman" w:hAnsi="Times New Roman"/>
        </w:rPr>
      </w:pPr>
      <w:r>
        <w:rPr>
          <w:rFonts w:hint="eastAsia" w:ascii="Times New Roman" w:hAnsi="Times New Roman"/>
        </w:rPr>
        <w:t>3.</w:t>
      </w:r>
      <w:r>
        <w:rPr>
          <w:rFonts w:ascii="Times New Roman" w:hAnsi="Times New Roman"/>
        </w:rPr>
        <w:t xml:space="preserve"> </w:t>
      </w:r>
      <w:r>
        <w:rPr>
          <w:rFonts w:hint="eastAsia" w:ascii="Times New Roman" w:hAnsi="Times New Roman"/>
        </w:rPr>
        <w:t>江苏省新闻出版广电政府奖广播电视媒体融合</w:t>
      </w:r>
    </w:p>
    <w:p>
      <w:pPr>
        <w:ind w:firstLine="2000" w:firstLineChars="625"/>
        <w:rPr>
          <w:rFonts w:hint="eastAsia" w:ascii="Times New Roman" w:hAnsi="Times New Roman"/>
        </w:rPr>
      </w:pPr>
      <w:r>
        <w:rPr>
          <w:rFonts w:hint="eastAsia" w:ascii="Times New Roman" w:hAnsi="Times New Roman"/>
        </w:rPr>
        <w:t>项目申报表</w:t>
      </w:r>
    </w:p>
    <w:p>
      <w:pPr>
        <w:ind w:firstLine="1600" w:firstLineChars="500"/>
        <w:rPr>
          <w:rFonts w:hint="eastAsia" w:ascii="Times New Roman" w:hAnsi="Times New Roman"/>
        </w:rPr>
      </w:pPr>
      <w:r>
        <w:rPr>
          <w:rFonts w:hint="eastAsia" w:ascii="Times New Roman" w:hAnsi="Times New Roman"/>
        </w:rPr>
        <w:t>4.</w:t>
      </w:r>
      <w:r>
        <w:rPr>
          <w:rFonts w:ascii="Times New Roman" w:hAnsi="Times New Roman"/>
        </w:rPr>
        <w:t xml:space="preserve"> </w:t>
      </w:r>
      <w:r>
        <w:rPr>
          <w:rFonts w:hint="eastAsia" w:ascii="Times New Roman" w:hAnsi="Times New Roman"/>
        </w:rPr>
        <w:t>江苏省新闻出版广电政府奖广播电视科技创新</w:t>
      </w:r>
    </w:p>
    <w:p>
      <w:pPr>
        <w:ind w:firstLine="2000" w:firstLineChars="625"/>
        <w:rPr>
          <w:rFonts w:hint="eastAsia" w:ascii="Times New Roman" w:hAnsi="Times New Roman"/>
        </w:rPr>
      </w:pPr>
      <w:r>
        <w:rPr>
          <w:rFonts w:hint="eastAsia" w:ascii="Times New Roman" w:hAnsi="Times New Roman"/>
        </w:rPr>
        <w:t>项目申报表</w:t>
      </w:r>
    </w:p>
    <w:p>
      <w:pPr>
        <w:ind w:firstLine="1600" w:firstLineChars="500"/>
        <w:rPr>
          <w:rFonts w:hint="eastAsia" w:ascii="Times New Roman" w:hAnsi="Times New Roman"/>
        </w:rPr>
      </w:pPr>
      <w:r>
        <w:rPr>
          <w:rFonts w:hint="eastAsia" w:ascii="Times New Roman" w:hAnsi="Times New Roman"/>
        </w:rPr>
        <w:t>5.</w:t>
      </w:r>
      <w:r>
        <w:rPr>
          <w:rFonts w:ascii="Times New Roman" w:hAnsi="Times New Roman"/>
        </w:rPr>
        <w:t xml:space="preserve"> </w:t>
      </w:r>
      <w:r>
        <w:rPr>
          <w:rFonts w:hint="eastAsia" w:ascii="Times New Roman" w:hAnsi="Times New Roman"/>
        </w:rPr>
        <w:t>江苏省新闻出版广电政府奖广播电视节目录制</w:t>
      </w:r>
    </w:p>
    <w:p>
      <w:pPr>
        <w:ind w:firstLine="2000" w:firstLineChars="625"/>
        <w:rPr>
          <w:rFonts w:hint="eastAsia" w:ascii="Times New Roman" w:hAnsi="Times New Roman"/>
        </w:rPr>
      </w:pPr>
      <w:r>
        <w:rPr>
          <w:rFonts w:hint="eastAsia" w:ascii="Times New Roman" w:hAnsi="Times New Roman"/>
        </w:rPr>
        <w:t>技术质量项目申报表</w:t>
      </w:r>
    </w:p>
    <w:p>
      <w:pPr>
        <w:ind w:firstLine="1600" w:firstLineChars="500"/>
        <w:rPr>
          <w:rFonts w:hint="eastAsia" w:ascii="Times New Roman" w:hAnsi="Times New Roman"/>
        </w:rPr>
      </w:pPr>
      <w:r>
        <w:rPr>
          <w:rFonts w:hint="eastAsia" w:ascii="Times New Roman" w:hAnsi="Times New Roman"/>
        </w:rPr>
        <w:t>6.</w:t>
      </w:r>
      <w:r>
        <w:rPr>
          <w:rFonts w:ascii="Times New Roman" w:hAnsi="Times New Roman"/>
        </w:rPr>
        <w:t xml:space="preserve"> </w:t>
      </w:r>
      <w:r>
        <w:rPr>
          <w:rFonts w:hint="eastAsia" w:ascii="Times New Roman" w:hAnsi="Times New Roman"/>
        </w:rPr>
        <w:t>江苏省新闻出版广电政府奖广播电视人物</w:t>
      </w:r>
    </w:p>
    <w:p>
      <w:pPr>
        <w:ind w:firstLine="2000" w:firstLineChars="625"/>
        <w:rPr>
          <w:rFonts w:hint="eastAsia" w:ascii="Times New Roman" w:hAnsi="Times New Roman"/>
        </w:rPr>
      </w:pPr>
      <w:r>
        <w:rPr>
          <w:rFonts w:hint="eastAsia" w:ascii="Times New Roman" w:hAnsi="Times New Roman"/>
        </w:rPr>
        <w:t>申报表</w:t>
      </w:r>
    </w:p>
    <w:p>
      <w:pPr>
        <w:ind w:firstLine="1600" w:firstLineChars="500"/>
        <w:rPr>
          <w:rFonts w:ascii="Times New Roman" w:hAnsi="Times New Roman"/>
        </w:rPr>
      </w:pPr>
      <w:r>
        <w:rPr>
          <w:rFonts w:hint="eastAsia" w:ascii="Times New Roman" w:hAnsi="Times New Roman"/>
        </w:rPr>
        <w:t>7.</w:t>
      </w:r>
      <w:r>
        <w:rPr>
          <w:rFonts w:ascii="Times New Roman" w:hAnsi="Times New Roman"/>
        </w:rPr>
        <w:t xml:space="preserve"> </w:t>
      </w:r>
      <w:r>
        <w:rPr>
          <w:rFonts w:hint="eastAsia" w:ascii="Times New Roman" w:hAnsi="Times New Roman"/>
        </w:rPr>
        <w:t>江苏省新闻出版广电政府奖评审结果汇总表</w:t>
      </w:r>
    </w:p>
    <w:p>
      <w:pPr>
        <w:ind w:firstLine="640"/>
        <w:rPr>
          <w:rFonts w:ascii="Times New Roman" w:hAnsi="Times New Roman"/>
        </w:rPr>
      </w:pPr>
    </w:p>
    <w:p>
      <w:pPr>
        <w:ind w:firstLine="640"/>
        <w:rPr>
          <w:rFonts w:ascii="Times New Roman" w:hAnsi="Times New Roman"/>
        </w:rPr>
      </w:pPr>
    </w:p>
    <w:p>
      <w:pPr>
        <w:widowControl/>
        <w:overflowPunct/>
        <w:snapToGrid/>
        <w:spacing w:line="240" w:lineRule="auto"/>
        <w:ind w:firstLine="0" w:firstLineChars="0"/>
        <w:jc w:val="left"/>
        <w:rPr>
          <w:rFonts w:ascii="Times New Roman" w:hAnsi="Times New Roman"/>
        </w:rPr>
      </w:pPr>
      <w:r>
        <w:rPr>
          <w:rFonts w:ascii="Times New Roman" w:hAnsi="Times New Roman"/>
        </w:rPr>
        <w:br w:type="page"/>
      </w:r>
    </w:p>
    <w:p>
      <w:pPr>
        <w:spacing w:line="500" w:lineRule="exact"/>
        <w:ind w:firstLine="0" w:firstLineChars="0"/>
        <w:rPr>
          <w:rFonts w:ascii="Times New Roman" w:hAnsi="Times New Roman" w:eastAsia="方正黑体_GBK"/>
          <w:szCs w:val="32"/>
        </w:rPr>
      </w:pPr>
      <w:r>
        <w:rPr>
          <w:rFonts w:ascii="Times New Roman" w:hAnsi="Times New Roman" w:eastAsia="方正黑体_GBK"/>
          <w:szCs w:val="32"/>
        </w:rPr>
        <w:t>附件1</w:t>
      </w:r>
    </w:p>
    <w:p>
      <w:pPr>
        <w:widowControl w:val="0"/>
        <w:tabs>
          <w:tab w:val="left" w:pos="9193"/>
          <w:tab w:val="left" w:pos="9827"/>
        </w:tabs>
        <w:overflowPunct w:val="0"/>
        <w:autoSpaceDE w:val="0"/>
        <w:autoSpaceDN w:val="0"/>
        <w:snapToGrid w:val="0"/>
        <w:spacing w:before="120" w:beforeLines="50" w:line="760" w:lineRule="atLeast"/>
        <w:ind w:firstLine="0" w:firstLineChars="0"/>
        <w:jc w:val="center"/>
        <w:rPr>
          <w:rFonts w:ascii="Times New Roman" w:hAnsi="Times New Roman" w:eastAsia="方正小标宋_GBK" w:cs="Times New Roman"/>
          <w:kern w:val="2"/>
          <w:sz w:val="44"/>
          <w:lang w:val="en-US" w:eastAsia="zh-CN" w:bidi="ar-SA"/>
        </w:rPr>
      </w:pPr>
      <w:r>
        <w:rPr>
          <w:rFonts w:ascii="Times New Roman" w:hAnsi="Times New Roman" w:eastAsia="方正小标宋_GBK" w:cs="Times New Roman"/>
          <w:kern w:val="2"/>
          <w:sz w:val="44"/>
          <w:lang w:val="en-US" w:eastAsia="zh-CN" w:bidi="ar-SA"/>
        </w:rPr>
        <w:t>江苏省新闻出版广电政府奖（广电类）推荐表</w:t>
      </w:r>
    </w:p>
    <w:p>
      <w:pPr>
        <w:widowControl w:val="0"/>
        <w:tabs>
          <w:tab w:val="left" w:pos="9193"/>
          <w:tab w:val="left" w:pos="9827"/>
        </w:tabs>
        <w:overflowPunct w:val="0"/>
        <w:autoSpaceDE w:val="0"/>
        <w:autoSpaceDN w:val="0"/>
        <w:snapToGrid w:val="0"/>
        <w:spacing w:after="240" w:afterLines="100" w:line="500" w:lineRule="exact"/>
        <w:ind w:firstLine="0" w:firstLineChars="0"/>
        <w:jc w:val="center"/>
        <w:rPr>
          <w:rFonts w:ascii="Times New Roman" w:hAnsi="Times New Roman" w:eastAsia="方正楷体_GBK" w:cs="Times New Roman"/>
          <w:kern w:val="2"/>
          <w:sz w:val="28"/>
          <w:szCs w:val="28"/>
          <w:lang w:val="en-US" w:eastAsia="zh-CN" w:bidi="ar-SA"/>
        </w:rPr>
      </w:pPr>
      <w:r>
        <w:rPr>
          <w:rFonts w:ascii="Times New Roman" w:hAnsi="Times New Roman" w:eastAsia="方正楷体_GBK" w:cs="Times New Roman"/>
          <w:kern w:val="2"/>
          <w:sz w:val="28"/>
          <w:szCs w:val="28"/>
          <w:lang w:val="en-US" w:eastAsia="zh-CN" w:bidi="ar-SA"/>
        </w:rPr>
        <w:t>（本表由设区市广电行政部门或省直单位填报）</w:t>
      </w:r>
    </w:p>
    <w:p>
      <w:pPr>
        <w:spacing w:line="400" w:lineRule="exact"/>
        <w:ind w:firstLine="0" w:firstLineChars="0"/>
        <w:jc w:val="left"/>
        <w:rPr>
          <w:rFonts w:ascii="Times New Roman" w:hAnsi="Times New Roman" w:eastAsia="方正楷体_GBK"/>
          <w:sz w:val="24"/>
          <w:szCs w:val="24"/>
        </w:rPr>
      </w:pPr>
      <w:r>
        <w:rPr>
          <w:rFonts w:ascii="Times New Roman" w:hAnsi="Times New Roman" w:eastAsia="方正楷体_GBK"/>
          <w:sz w:val="24"/>
          <w:szCs w:val="24"/>
        </w:rPr>
        <w:t>推荐单位（盖章）：                               填报时间：  年   月   日</w:t>
      </w:r>
    </w:p>
    <w:tbl>
      <w:tblPr>
        <w:tblStyle w:val="5"/>
        <w:tblW w:w="5000" w:type="pct"/>
        <w:jc w:val="center"/>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688"/>
        <w:gridCol w:w="821"/>
        <w:gridCol w:w="618"/>
        <w:gridCol w:w="632"/>
        <w:gridCol w:w="268"/>
        <w:gridCol w:w="883"/>
        <w:gridCol w:w="1548"/>
        <w:gridCol w:w="2137"/>
        <w:gridCol w:w="1466"/>
      </w:tblGrid>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174" w:type="pct"/>
            <w:gridSpan w:val="3"/>
            <w:vAlign w:val="center"/>
          </w:tcPr>
          <w:p>
            <w:pPr>
              <w:widowControl/>
              <w:spacing w:line="35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项目类别</w:t>
            </w:r>
          </w:p>
        </w:tc>
        <w:tc>
          <w:tcPr>
            <w:tcW w:w="1838" w:type="pct"/>
            <w:gridSpan w:val="4"/>
            <w:vAlign w:val="center"/>
          </w:tcPr>
          <w:p>
            <w:pPr>
              <w:widowControl/>
              <w:spacing w:line="35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项目名称</w:t>
            </w:r>
          </w:p>
        </w:tc>
        <w:tc>
          <w:tcPr>
            <w:tcW w:w="1179" w:type="pct"/>
            <w:vAlign w:val="center"/>
          </w:tcPr>
          <w:p>
            <w:pPr>
              <w:widowControl/>
              <w:spacing w:line="35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申报单位</w:t>
            </w:r>
          </w:p>
        </w:tc>
        <w:tc>
          <w:tcPr>
            <w:tcW w:w="809" w:type="pct"/>
            <w:vAlign w:val="center"/>
          </w:tcPr>
          <w:p>
            <w:pPr>
              <w:widowControl/>
              <w:spacing w:line="35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备注</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PrEx>
        <w:trPr>
          <w:trHeight w:val="183" w:hRule="atLeast"/>
          <w:jc w:val="center"/>
        </w:trPr>
        <w:tc>
          <w:tcPr>
            <w:tcW w:w="380" w:type="pct"/>
            <w:vMerge w:val="restar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1</w:t>
            </w:r>
          </w:p>
        </w:tc>
        <w:tc>
          <w:tcPr>
            <w:tcW w:w="794" w:type="pct"/>
            <w:gridSpan w:val="2"/>
            <w:vMerge w:val="restart"/>
            <w:vAlign w:val="center"/>
          </w:tcPr>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电视剧</w:t>
            </w:r>
          </w:p>
        </w:tc>
        <w:tc>
          <w:tcPr>
            <w:tcW w:w="497" w:type="pct"/>
            <w:gridSpan w:val="2"/>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1-1</w:t>
            </w:r>
          </w:p>
        </w:tc>
        <w:tc>
          <w:tcPr>
            <w:tcW w:w="1341" w:type="pct"/>
            <w:gridSpan w:val="2"/>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PrEx>
        <w:trPr>
          <w:trHeight w:val="183" w:hRule="atLeast"/>
          <w:jc w:val="center"/>
        </w:trPr>
        <w:tc>
          <w:tcPr>
            <w:tcW w:w="380" w:type="pct"/>
            <w:vMerge w:val="continue"/>
            <w:vAlign w:val="center"/>
          </w:tcPr>
          <w:p>
            <w:pPr>
              <w:widowControl/>
              <w:spacing w:line="350" w:lineRule="exact"/>
              <w:ind w:firstLine="0" w:firstLineChars="0"/>
              <w:rPr>
                <w:rFonts w:ascii="Times New Roman" w:hAnsi="Times New Roman" w:eastAsia="方正书宋_GBK"/>
                <w:sz w:val="24"/>
                <w:szCs w:val="24"/>
              </w:rPr>
            </w:pPr>
          </w:p>
        </w:tc>
        <w:tc>
          <w:tcPr>
            <w:tcW w:w="794" w:type="pct"/>
            <w:gridSpan w:val="2"/>
            <w:vMerge w:val="continue"/>
            <w:vAlign w:val="center"/>
          </w:tcPr>
          <w:p>
            <w:pPr>
              <w:widowControl/>
              <w:spacing w:line="350" w:lineRule="exact"/>
              <w:ind w:firstLine="0" w:firstLineChars="0"/>
              <w:rPr>
                <w:rFonts w:ascii="Times New Roman" w:hAnsi="Times New Roman" w:eastAsia="方正书宋_GBK"/>
                <w:sz w:val="24"/>
                <w:szCs w:val="24"/>
              </w:rPr>
            </w:pPr>
          </w:p>
        </w:tc>
        <w:tc>
          <w:tcPr>
            <w:tcW w:w="497" w:type="pct"/>
            <w:gridSpan w:val="2"/>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1-2</w:t>
            </w:r>
          </w:p>
        </w:tc>
        <w:tc>
          <w:tcPr>
            <w:tcW w:w="1341" w:type="pct"/>
            <w:gridSpan w:val="2"/>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183" w:hRule="atLeast"/>
          <w:jc w:val="center"/>
        </w:trPr>
        <w:tc>
          <w:tcPr>
            <w:tcW w:w="380" w:type="pct"/>
            <w:vMerge w:val="continue"/>
            <w:vAlign w:val="center"/>
          </w:tcPr>
          <w:p>
            <w:pPr>
              <w:widowControl/>
              <w:spacing w:line="350" w:lineRule="exact"/>
              <w:ind w:firstLine="0" w:firstLineChars="0"/>
              <w:rPr>
                <w:rFonts w:ascii="Times New Roman" w:hAnsi="Times New Roman" w:eastAsia="方正书宋_GBK"/>
                <w:sz w:val="24"/>
                <w:szCs w:val="24"/>
              </w:rPr>
            </w:pPr>
          </w:p>
        </w:tc>
        <w:tc>
          <w:tcPr>
            <w:tcW w:w="794" w:type="pct"/>
            <w:gridSpan w:val="2"/>
            <w:vMerge w:val="continue"/>
            <w:vAlign w:val="center"/>
          </w:tcPr>
          <w:p>
            <w:pPr>
              <w:widowControl/>
              <w:spacing w:line="350" w:lineRule="exact"/>
              <w:ind w:firstLine="0" w:firstLineChars="0"/>
              <w:rPr>
                <w:rFonts w:ascii="Times New Roman" w:hAnsi="Times New Roman" w:eastAsia="方正书宋_GBK"/>
                <w:sz w:val="24"/>
                <w:szCs w:val="24"/>
              </w:rPr>
            </w:pPr>
          </w:p>
        </w:tc>
        <w:tc>
          <w:tcPr>
            <w:tcW w:w="497" w:type="pct"/>
            <w:gridSpan w:val="2"/>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w:t>
            </w:r>
          </w:p>
        </w:tc>
        <w:tc>
          <w:tcPr>
            <w:tcW w:w="1341" w:type="pct"/>
            <w:gridSpan w:val="2"/>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Merge w:val="restar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2</w:t>
            </w:r>
          </w:p>
        </w:tc>
        <w:tc>
          <w:tcPr>
            <w:tcW w:w="794" w:type="pct"/>
            <w:gridSpan w:val="2"/>
            <w:vMerge w:val="restart"/>
            <w:vAlign w:val="center"/>
          </w:tcPr>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纪录片</w:t>
            </w:r>
          </w:p>
        </w:tc>
        <w:tc>
          <w:tcPr>
            <w:tcW w:w="497" w:type="pct"/>
            <w:gridSpan w:val="2"/>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2-1</w:t>
            </w:r>
          </w:p>
        </w:tc>
        <w:tc>
          <w:tcPr>
            <w:tcW w:w="1341" w:type="pct"/>
            <w:gridSpan w:val="2"/>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PrEx>
        <w:trPr>
          <w:trHeight w:val="465" w:hRule="atLeast"/>
          <w:jc w:val="center"/>
        </w:trPr>
        <w:tc>
          <w:tcPr>
            <w:tcW w:w="380" w:type="pct"/>
            <w:vMerge w:val="continue"/>
            <w:vAlign w:val="center"/>
          </w:tcPr>
          <w:p>
            <w:pPr>
              <w:widowControl/>
              <w:spacing w:line="350" w:lineRule="exact"/>
              <w:ind w:firstLine="0" w:firstLineChars="0"/>
              <w:jc w:val="center"/>
              <w:rPr>
                <w:rFonts w:ascii="Times New Roman" w:hAnsi="Times New Roman" w:eastAsia="方正书宋_GBK"/>
                <w:sz w:val="24"/>
                <w:szCs w:val="24"/>
              </w:rPr>
            </w:pPr>
          </w:p>
        </w:tc>
        <w:tc>
          <w:tcPr>
            <w:tcW w:w="794" w:type="pct"/>
            <w:gridSpan w:val="2"/>
            <w:vMerge w:val="continue"/>
            <w:vAlign w:val="center"/>
          </w:tcPr>
          <w:p>
            <w:pPr>
              <w:widowControl/>
              <w:spacing w:line="350" w:lineRule="exact"/>
              <w:ind w:firstLine="0" w:firstLineChars="0"/>
              <w:jc w:val="center"/>
              <w:textAlignment w:val="center"/>
              <w:rPr>
                <w:rFonts w:ascii="Times New Roman" w:hAnsi="Times New Roman" w:eastAsia="方正书宋_GBK"/>
                <w:color w:val="000000"/>
                <w:sz w:val="24"/>
                <w:szCs w:val="24"/>
              </w:rPr>
            </w:pPr>
          </w:p>
        </w:tc>
        <w:tc>
          <w:tcPr>
            <w:tcW w:w="497" w:type="pct"/>
            <w:gridSpan w:val="2"/>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2-2</w:t>
            </w:r>
          </w:p>
        </w:tc>
        <w:tc>
          <w:tcPr>
            <w:tcW w:w="1341" w:type="pct"/>
            <w:gridSpan w:val="2"/>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Merge w:val="continue"/>
            <w:vAlign w:val="center"/>
          </w:tcPr>
          <w:p>
            <w:pPr>
              <w:widowControl/>
              <w:spacing w:line="350" w:lineRule="exact"/>
              <w:ind w:firstLine="0" w:firstLineChars="0"/>
              <w:jc w:val="center"/>
              <w:rPr>
                <w:rFonts w:ascii="Times New Roman" w:hAnsi="Times New Roman" w:eastAsia="方正书宋_GBK"/>
                <w:sz w:val="24"/>
                <w:szCs w:val="24"/>
              </w:rPr>
            </w:pPr>
          </w:p>
        </w:tc>
        <w:tc>
          <w:tcPr>
            <w:tcW w:w="794" w:type="pct"/>
            <w:gridSpan w:val="2"/>
            <w:vMerge w:val="continue"/>
            <w:vAlign w:val="center"/>
          </w:tcPr>
          <w:p>
            <w:pPr>
              <w:widowControl/>
              <w:spacing w:line="350" w:lineRule="exact"/>
              <w:ind w:firstLine="0" w:firstLineChars="0"/>
              <w:jc w:val="center"/>
              <w:textAlignment w:val="center"/>
              <w:rPr>
                <w:rFonts w:ascii="Times New Roman" w:hAnsi="Times New Roman" w:eastAsia="方正书宋_GBK"/>
                <w:color w:val="000000"/>
                <w:sz w:val="24"/>
                <w:szCs w:val="24"/>
              </w:rPr>
            </w:pPr>
          </w:p>
        </w:tc>
        <w:tc>
          <w:tcPr>
            <w:tcW w:w="497" w:type="pct"/>
            <w:gridSpan w:val="2"/>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w:t>
            </w:r>
          </w:p>
        </w:tc>
        <w:tc>
          <w:tcPr>
            <w:tcW w:w="1341" w:type="pct"/>
            <w:gridSpan w:val="2"/>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3</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动画片</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4</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微短剧</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5</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kern w:val="0"/>
                <w:sz w:val="24"/>
                <w:szCs w:val="24"/>
              </w:rPr>
            </w:pPr>
            <w:r>
              <w:rPr>
                <w:rFonts w:ascii="Times New Roman" w:hAnsi="Times New Roman" w:eastAsia="方正书宋_GBK"/>
                <w:color w:val="000000"/>
                <w:kern w:val="0"/>
                <w:sz w:val="24"/>
                <w:szCs w:val="24"/>
              </w:rPr>
              <w:t>广播电视</w:t>
            </w:r>
          </w:p>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节目</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6</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kern w:val="0"/>
                <w:sz w:val="24"/>
                <w:szCs w:val="24"/>
              </w:rPr>
            </w:pPr>
            <w:r>
              <w:rPr>
                <w:rFonts w:ascii="Times New Roman" w:hAnsi="Times New Roman" w:eastAsia="方正书宋_GBK"/>
                <w:color w:val="000000"/>
                <w:kern w:val="0"/>
                <w:sz w:val="24"/>
                <w:szCs w:val="24"/>
              </w:rPr>
              <w:t>网络视听</w:t>
            </w:r>
          </w:p>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节目</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7</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kern w:val="0"/>
                <w:sz w:val="24"/>
                <w:szCs w:val="24"/>
              </w:rPr>
            </w:pPr>
            <w:r>
              <w:rPr>
                <w:rFonts w:ascii="Times New Roman" w:hAnsi="Times New Roman" w:eastAsia="方正书宋_GBK"/>
                <w:color w:val="000000"/>
                <w:kern w:val="0"/>
                <w:sz w:val="24"/>
                <w:szCs w:val="24"/>
              </w:rPr>
              <w:t>广播电视</w:t>
            </w:r>
          </w:p>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国际传播</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8</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kern w:val="0"/>
                <w:sz w:val="24"/>
                <w:szCs w:val="24"/>
              </w:rPr>
            </w:pPr>
            <w:r>
              <w:rPr>
                <w:rFonts w:ascii="Times New Roman" w:hAnsi="Times New Roman" w:eastAsia="方正书宋_GBK"/>
                <w:color w:val="000000"/>
                <w:kern w:val="0"/>
                <w:sz w:val="24"/>
                <w:szCs w:val="24"/>
              </w:rPr>
              <w:t>广播电视</w:t>
            </w:r>
          </w:p>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公益广告</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9</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kern w:val="0"/>
                <w:sz w:val="24"/>
                <w:szCs w:val="24"/>
              </w:rPr>
            </w:pPr>
            <w:r>
              <w:rPr>
                <w:rFonts w:ascii="Times New Roman" w:hAnsi="Times New Roman" w:eastAsia="方正书宋_GBK"/>
                <w:color w:val="000000"/>
                <w:kern w:val="0"/>
                <w:sz w:val="24"/>
                <w:szCs w:val="24"/>
              </w:rPr>
              <w:t>广播电视</w:t>
            </w:r>
          </w:p>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媒体融合</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10</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kern w:val="0"/>
                <w:sz w:val="24"/>
                <w:szCs w:val="24"/>
              </w:rPr>
            </w:pPr>
            <w:r>
              <w:rPr>
                <w:rFonts w:ascii="Times New Roman" w:hAnsi="Times New Roman" w:eastAsia="方正书宋_GBK"/>
                <w:color w:val="000000"/>
                <w:kern w:val="0"/>
                <w:sz w:val="24"/>
                <w:szCs w:val="24"/>
              </w:rPr>
              <w:t>广播电视</w:t>
            </w:r>
          </w:p>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科技创新</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11</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kern w:val="0"/>
                <w:sz w:val="24"/>
                <w:szCs w:val="24"/>
              </w:rPr>
            </w:pPr>
            <w:r>
              <w:rPr>
                <w:rFonts w:ascii="Times New Roman" w:hAnsi="Times New Roman" w:eastAsia="方正书宋_GBK"/>
                <w:color w:val="000000"/>
                <w:kern w:val="0"/>
                <w:sz w:val="24"/>
                <w:szCs w:val="24"/>
              </w:rPr>
              <w:t>广播电视</w:t>
            </w:r>
          </w:p>
          <w:p>
            <w:pPr>
              <w:widowControl/>
              <w:spacing w:line="350" w:lineRule="exact"/>
              <w:ind w:firstLine="0" w:firstLineChars="0"/>
              <w:jc w:val="center"/>
              <w:textAlignment w:val="center"/>
              <w:rPr>
                <w:rFonts w:ascii="Times New Roman" w:hAnsi="Times New Roman" w:eastAsia="方正书宋_GBK"/>
                <w:color w:val="000000"/>
                <w:kern w:val="0"/>
                <w:sz w:val="24"/>
                <w:szCs w:val="24"/>
              </w:rPr>
            </w:pPr>
            <w:r>
              <w:rPr>
                <w:rFonts w:ascii="Times New Roman" w:hAnsi="Times New Roman" w:eastAsia="方正书宋_GBK"/>
                <w:color w:val="000000"/>
                <w:kern w:val="0"/>
                <w:sz w:val="24"/>
                <w:szCs w:val="24"/>
              </w:rPr>
              <w:t>节目录制</w:t>
            </w:r>
          </w:p>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技术质量</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80" w:type="pct"/>
            <w:vAlign w:val="center"/>
          </w:tcPr>
          <w:p>
            <w:pPr>
              <w:widowControl/>
              <w:spacing w:line="350" w:lineRule="exact"/>
              <w:ind w:firstLine="0" w:firstLineChars="0"/>
              <w:jc w:val="center"/>
              <w:rPr>
                <w:rFonts w:ascii="Times New Roman" w:hAnsi="Times New Roman" w:eastAsia="方正书宋_GBK"/>
                <w:sz w:val="24"/>
                <w:szCs w:val="24"/>
              </w:rPr>
            </w:pPr>
            <w:r>
              <w:rPr>
                <w:rFonts w:ascii="Times New Roman" w:hAnsi="Times New Roman" w:eastAsia="方正书宋_GBK"/>
                <w:sz w:val="24"/>
                <w:szCs w:val="24"/>
              </w:rPr>
              <w:t>12</w:t>
            </w:r>
          </w:p>
        </w:tc>
        <w:tc>
          <w:tcPr>
            <w:tcW w:w="794" w:type="pct"/>
            <w:gridSpan w:val="2"/>
            <w:vAlign w:val="center"/>
          </w:tcPr>
          <w:p>
            <w:pPr>
              <w:widowControl/>
              <w:spacing w:line="350" w:lineRule="exact"/>
              <w:ind w:firstLine="0" w:firstLineChars="0"/>
              <w:jc w:val="center"/>
              <w:textAlignment w:val="center"/>
              <w:rPr>
                <w:rFonts w:ascii="Times New Roman" w:hAnsi="Times New Roman" w:eastAsia="方正书宋_GBK"/>
                <w:color w:val="000000"/>
                <w:kern w:val="0"/>
                <w:sz w:val="24"/>
                <w:szCs w:val="24"/>
              </w:rPr>
            </w:pPr>
            <w:r>
              <w:rPr>
                <w:rFonts w:ascii="Times New Roman" w:hAnsi="Times New Roman" w:eastAsia="方正书宋_GBK"/>
                <w:color w:val="000000"/>
                <w:kern w:val="0"/>
                <w:sz w:val="24"/>
                <w:szCs w:val="24"/>
              </w:rPr>
              <w:t>广播电视</w:t>
            </w:r>
          </w:p>
          <w:p>
            <w:pPr>
              <w:widowControl/>
              <w:spacing w:line="350" w:lineRule="exact"/>
              <w:ind w:firstLine="0" w:firstLineChars="0"/>
              <w:jc w:val="center"/>
              <w:textAlignment w:val="center"/>
              <w:rPr>
                <w:rFonts w:ascii="Times New Roman" w:hAnsi="Times New Roman" w:eastAsia="方正书宋_GBK"/>
                <w:color w:val="000000"/>
                <w:sz w:val="24"/>
                <w:szCs w:val="24"/>
              </w:rPr>
            </w:pPr>
            <w:r>
              <w:rPr>
                <w:rFonts w:ascii="Times New Roman" w:hAnsi="Times New Roman" w:eastAsia="方正书宋_GBK"/>
                <w:color w:val="000000"/>
                <w:kern w:val="0"/>
                <w:sz w:val="24"/>
                <w:szCs w:val="24"/>
              </w:rPr>
              <w:t>人物</w:t>
            </w:r>
          </w:p>
        </w:tc>
        <w:tc>
          <w:tcPr>
            <w:tcW w:w="1838" w:type="pct"/>
            <w:gridSpan w:val="4"/>
            <w:vAlign w:val="center"/>
          </w:tcPr>
          <w:p>
            <w:pPr>
              <w:widowControl/>
              <w:spacing w:line="350" w:lineRule="exact"/>
              <w:ind w:firstLine="0" w:firstLineChars="0"/>
              <w:jc w:val="center"/>
              <w:rPr>
                <w:rFonts w:ascii="Times New Roman" w:hAnsi="Times New Roman" w:eastAsia="方正书宋_GBK"/>
                <w:sz w:val="24"/>
                <w:szCs w:val="24"/>
              </w:rPr>
            </w:pPr>
          </w:p>
        </w:tc>
        <w:tc>
          <w:tcPr>
            <w:tcW w:w="1179" w:type="pct"/>
            <w:vAlign w:val="center"/>
          </w:tcPr>
          <w:p>
            <w:pPr>
              <w:widowControl/>
              <w:spacing w:line="350" w:lineRule="exact"/>
              <w:ind w:firstLine="0" w:firstLineChars="0"/>
              <w:jc w:val="center"/>
              <w:rPr>
                <w:rFonts w:ascii="Times New Roman" w:hAnsi="Times New Roman" w:eastAsia="方正书宋_GBK"/>
                <w:sz w:val="24"/>
                <w:szCs w:val="24"/>
              </w:rPr>
            </w:pPr>
          </w:p>
        </w:tc>
        <w:tc>
          <w:tcPr>
            <w:tcW w:w="809" w:type="pct"/>
            <w:vAlign w:val="center"/>
          </w:tcPr>
          <w:p>
            <w:pPr>
              <w:widowControl/>
              <w:spacing w:line="350" w:lineRule="exact"/>
              <w:ind w:firstLine="0" w:firstLineChars="0"/>
              <w:jc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PrEx>
        <w:trPr>
          <w:trHeight w:val="465" w:hRule="atLeast"/>
          <w:jc w:val="center"/>
        </w:trPr>
        <w:tc>
          <w:tcPr>
            <w:tcW w:w="833" w:type="pct"/>
            <w:gridSpan w:val="2"/>
            <w:vAlign w:val="center"/>
          </w:tcPr>
          <w:p>
            <w:pPr>
              <w:widowControl/>
              <w:spacing w:line="35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合计件数</w:t>
            </w:r>
          </w:p>
        </w:tc>
        <w:tc>
          <w:tcPr>
            <w:tcW w:w="690" w:type="pct"/>
            <w:gridSpan w:val="2"/>
            <w:vAlign w:val="center"/>
          </w:tcPr>
          <w:p>
            <w:pPr>
              <w:widowControl/>
              <w:spacing w:line="350" w:lineRule="exact"/>
              <w:ind w:firstLine="0" w:firstLineChars="0"/>
              <w:jc w:val="center"/>
              <w:rPr>
                <w:rFonts w:ascii="Times New Roman" w:hAnsi="Times New Roman" w:eastAsia="方正黑体_GBK"/>
                <w:color w:val="000000"/>
                <w:kern w:val="0"/>
                <w:sz w:val="24"/>
                <w:szCs w:val="24"/>
              </w:rPr>
            </w:pPr>
          </w:p>
        </w:tc>
        <w:tc>
          <w:tcPr>
            <w:tcW w:w="635" w:type="pct"/>
            <w:gridSpan w:val="2"/>
            <w:vAlign w:val="center"/>
          </w:tcPr>
          <w:p>
            <w:pPr>
              <w:widowControl/>
              <w:spacing w:line="35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填表人</w:t>
            </w:r>
          </w:p>
        </w:tc>
        <w:tc>
          <w:tcPr>
            <w:tcW w:w="854" w:type="pct"/>
            <w:vAlign w:val="center"/>
          </w:tcPr>
          <w:p>
            <w:pPr>
              <w:widowControl/>
              <w:spacing w:line="350" w:lineRule="exact"/>
              <w:ind w:firstLine="0" w:firstLineChars="0"/>
              <w:jc w:val="center"/>
              <w:rPr>
                <w:rFonts w:ascii="Times New Roman" w:hAnsi="Times New Roman" w:eastAsia="方正黑体_GBK"/>
                <w:sz w:val="24"/>
                <w:szCs w:val="24"/>
              </w:rPr>
            </w:pPr>
          </w:p>
        </w:tc>
        <w:tc>
          <w:tcPr>
            <w:tcW w:w="1179" w:type="pct"/>
            <w:vAlign w:val="center"/>
          </w:tcPr>
          <w:p>
            <w:pPr>
              <w:widowControl/>
              <w:spacing w:line="35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电话/手机</w:t>
            </w:r>
          </w:p>
        </w:tc>
        <w:tc>
          <w:tcPr>
            <w:tcW w:w="809" w:type="pct"/>
            <w:vAlign w:val="center"/>
          </w:tcPr>
          <w:p>
            <w:pPr>
              <w:widowControl/>
              <w:spacing w:line="350" w:lineRule="exact"/>
              <w:ind w:firstLine="0" w:firstLineChars="0"/>
              <w:jc w:val="center"/>
              <w:rPr>
                <w:rFonts w:ascii="Times New Roman" w:hAnsi="Times New Roman" w:eastAsia="方正黑体_GBK"/>
                <w:sz w:val="24"/>
                <w:szCs w:val="24"/>
              </w:rPr>
            </w:pPr>
          </w:p>
        </w:tc>
      </w:tr>
    </w:tbl>
    <w:p>
      <w:pPr>
        <w:spacing w:line="20" w:lineRule="exact"/>
        <w:ind w:firstLine="0" w:firstLineChars="0"/>
        <w:rPr>
          <w:rFonts w:ascii="Times New Roman" w:hAnsi="Times New Roman" w:eastAsia="方正黑体_GBK"/>
          <w:sz w:val="24"/>
          <w:szCs w:val="24"/>
        </w:rPr>
      </w:pPr>
    </w:p>
    <w:p>
      <w:pPr>
        <w:widowControl/>
        <w:overflowPunct/>
        <w:snapToGrid/>
        <w:spacing w:line="20" w:lineRule="exact"/>
        <w:ind w:firstLine="0" w:firstLineChars="0"/>
        <w:jc w:val="left"/>
        <w:rPr>
          <w:rFonts w:ascii="Times New Roman" w:hAnsi="Times New Roman" w:eastAsia="方正黑体_GBK"/>
          <w:sz w:val="24"/>
          <w:szCs w:val="24"/>
        </w:rPr>
      </w:pPr>
      <w:r>
        <w:rPr>
          <w:rFonts w:ascii="Times New Roman" w:hAnsi="Times New Roman" w:eastAsia="方正黑体_GBK"/>
          <w:sz w:val="24"/>
          <w:szCs w:val="24"/>
        </w:rPr>
        <w:br w:type="page"/>
      </w:r>
    </w:p>
    <w:p>
      <w:pPr>
        <w:spacing w:line="500" w:lineRule="exact"/>
        <w:ind w:firstLine="0" w:firstLineChars="0"/>
        <w:rPr>
          <w:rFonts w:ascii="Times New Roman" w:hAnsi="Times New Roman" w:eastAsia="方正黑体_GBK"/>
          <w:szCs w:val="32"/>
        </w:rPr>
      </w:pPr>
      <w:r>
        <w:rPr>
          <w:rFonts w:ascii="Times New Roman" w:hAnsi="Times New Roman" w:eastAsia="方正黑体_GBK"/>
          <w:szCs w:val="32"/>
        </w:rPr>
        <w:t>附件2</w:t>
      </w:r>
    </w:p>
    <w:p>
      <w:pPr>
        <w:widowControl w:val="0"/>
        <w:tabs>
          <w:tab w:val="left" w:pos="9193"/>
          <w:tab w:val="left" w:pos="9827"/>
        </w:tabs>
        <w:overflowPunct w:val="0"/>
        <w:autoSpaceDE w:val="0"/>
        <w:autoSpaceDN w:val="0"/>
        <w:snapToGrid w:val="0"/>
        <w:spacing w:before="120" w:beforeLines="50" w:after="240" w:afterLines="100" w:line="760" w:lineRule="atLeast"/>
        <w:ind w:firstLine="0" w:firstLineChars="0"/>
        <w:jc w:val="center"/>
        <w:rPr>
          <w:rFonts w:ascii="Times New Roman" w:hAnsi="Times New Roman" w:eastAsia="方正小标宋_GBK" w:cs="Times New Roman"/>
          <w:w w:val="88"/>
          <w:kern w:val="2"/>
          <w:sz w:val="44"/>
          <w:lang w:val="en-US" w:eastAsia="zh-CN" w:bidi="ar-SA"/>
        </w:rPr>
      </w:pPr>
      <w:r>
        <w:rPr>
          <w:rFonts w:ascii="Times New Roman" w:hAnsi="Times New Roman" w:eastAsia="方正小标宋_GBK" w:cs="Times New Roman"/>
          <w:spacing w:val="-8"/>
          <w:w w:val="88"/>
          <w:kern w:val="2"/>
          <w:sz w:val="44"/>
          <w:lang w:val="en-US" w:eastAsia="zh-CN" w:bidi="ar-SA"/>
        </w:rPr>
        <w:t>江苏省新闻出版广电政府奖</w:t>
      </w:r>
      <w:r>
        <w:rPr>
          <w:rFonts w:hint="eastAsia" w:ascii="Times New Roman" w:hAnsi="Times New Roman" w:eastAsia="方正小标宋_GBK" w:cs="Times New Roman"/>
          <w:spacing w:val="-8"/>
          <w:w w:val="88"/>
          <w:kern w:val="2"/>
          <w:sz w:val="44"/>
          <w:lang w:val="en-US" w:eastAsia="zh-CN" w:bidi="ar-SA"/>
        </w:rPr>
        <w:t>（</w:t>
      </w:r>
      <w:r>
        <w:rPr>
          <w:rFonts w:ascii="Times New Roman" w:hAnsi="Times New Roman" w:eastAsia="方正小标宋_GBK" w:cs="Times New Roman"/>
          <w:spacing w:val="-8"/>
          <w:w w:val="88"/>
          <w:kern w:val="2"/>
          <w:sz w:val="44"/>
          <w:lang w:val="en-US" w:eastAsia="zh-CN" w:bidi="ar-SA"/>
        </w:rPr>
        <w:t>广电类</w:t>
      </w:r>
      <w:r>
        <w:rPr>
          <w:rFonts w:hint="eastAsia" w:ascii="Times New Roman" w:hAnsi="Times New Roman" w:eastAsia="方正小标宋_GBK" w:cs="Times New Roman"/>
          <w:spacing w:val="-8"/>
          <w:w w:val="88"/>
          <w:kern w:val="2"/>
          <w:sz w:val="44"/>
          <w:lang w:val="en-US" w:eastAsia="zh-CN" w:bidi="ar-SA"/>
        </w:rPr>
        <w:t>）</w:t>
      </w:r>
      <w:r>
        <w:rPr>
          <w:rFonts w:ascii="Times New Roman" w:hAnsi="Times New Roman" w:eastAsia="方正小标宋_GBK" w:cs="Times New Roman"/>
          <w:spacing w:val="-8"/>
          <w:w w:val="88"/>
          <w:kern w:val="2"/>
          <w:sz w:val="44"/>
          <w:lang w:val="en-US" w:eastAsia="zh-CN" w:bidi="ar-SA"/>
        </w:rPr>
        <w:t>优秀作品申报</w:t>
      </w:r>
      <w:r>
        <w:rPr>
          <w:rFonts w:ascii="Times New Roman" w:hAnsi="Times New Roman" w:eastAsia="方正小标宋_GBK" w:cs="Times New Roman"/>
          <w:w w:val="88"/>
          <w:kern w:val="2"/>
          <w:sz w:val="44"/>
          <w:lang w:val="en-US" w:eastAsia="zh-CN" w:bidi="ar-SA"/>
        </w:rPr>
        <w:t>表</w:t>
      </w:r>
    </w:p>
    <w:tbl>
      <w:tblPr>
        <w:tblStyle w:val="4"/>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109"/>
        <w:gridCol w:w="2421"/>
        <w:gridCol w:w="390"/>
        <w:gridCol w:w="1127"/>
        <w:gridCol w:w="725"/>
        <w:gridCol w:w="228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作品标题</w:t>
            </w:r>
          </w:p>
        </w:tc>
        <w:tc>
          <w:tcPr>
            <w:tcW w:w="3836" w:type="pct"/>
            <w:gridSpan w:val="5"/>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体裁</w:t>
            </w:r>
          </w:p>
        </w:tc>
        <w:tc>
          <w:tcPr>
            <w:tcW w:w="1551"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1022"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题材</w:t>
            </w:r>
          </w:p>
        </w:tc>
        <w:tc>
          <w:tcPr>
            <w:tcW w:w="1263" w:type="pct"/>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86"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申报类别</w:t>
            </w:r>
          </w:p>
        </w:tc>
        <w:tc>
          <w:tcPr>
            <w:tcW w:w="3836" w:type="pct"/>
            <w:gridSpan w:val="5"/>
            <w:vAlign w:val="center"/>
          </w:tcPr>
          <w:p>
            <w:pPr>
              <w:tabs>
                <w:tab w:val="left" w:pos="1665"/>
              </w:tabs>
              <w:adjustRightInd w:val="0"/>
              <w:spacing w:line="400" w:lineRule="exact"/>
              <w:ind w:firstLine="0" w:firstLineChars="0"/>
              <w:rPr>
                <w:rFonts w:ascii="Times New Roman" w:hAnsi="Times New Roman" w:eastAsia="方正书宋_GBK"/>
                <w:sz w:val="24"/>
                <w:szCs w:val="24"/>
              </w:rPr>
            </w:pP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电视剧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纪录片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动画片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微短剧  </w:t>
            </w:r>
            <w:r>
              <w:rPr>
                <w:rFonts w:ascii="Times New Roman" w:hAnsi="Times New Roman" w:eastAsia="方正书宋_GBK"/>
                <w:sz w:val="24"/>
                <w:szCs w:val="24"/>
              </w:rPr>
              <w:sym w:font="Wingdings 2" w:char="00A3"/>
            </w:r>
            <w:r>
              <w:rPr>
                <w:rFonts w:ascii="Times New Roman" w:hAnsi="Times New Roman" w:eastAsia="方正书宋_GBK"/>
                <w:sz w:val="24"/>
                <w:szCs w:val="24"/>
              </w:rPr>
              <w:t>国际传播</w:t>
            </w:r>
          </w:p>
          <w:p>
            <w:pPr>
              <w:tabs>
                <w:tab w:val="left" w:pos="1665"/>
              </w:tabs>
              <w:adjustRightInd w:val="0"/>
              <w:spacing w:line="400" w:lineRule="exact"/>
              <w:ind w:firstLine="0" w:firstLineChars="0"/>
              <w:rPr>
                <w:rFonts w:ascii="Times New Roman" w:hAnsi="Times New Roman" w:eastAsia="方正书宋_GBK"/>
                <w:sz w:val="24"/>
                <w:szCs w:val="24"/>
              </w:rPr>
            </w:pP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广播新闻节目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广播社教节目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广播文艺节目 </w:t>
            </w:r>
          </w:p>
          <w:p>
            <w:pPr>
              <w:tabs>
                <w:tab w:val="left" w:pos="1665"/>
              </w:tabs>
              <w:adjustRightInd w:val="0"/>
              <w:spacing w:line="400" w:lineRule="exact"/>
              <w:ind w:firstLine="0" w:firstLineChars="0"/>
              <w:rPr>
                <w:rFonts w:ascii="Times New Roman" w:hAnsi="Times New Roman" w:eastAsia="方正书宋_GBK"/>
                <w:sz w:val="24"/>
                <w:szCs w:val="24"/>
              </w:rPr>
            </w:pP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电视新闻节目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电视社教节目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电视文艺节目 </w:t>
            </w:r>
          </w:p>
          <w:p>
            <w:pPr>
              <w:tabs>
                <w:tab w:val="left" w:pos="1665"/>
              </w:tabs>
              <w:adjustRightInd w:val="0"/>
              <w:spacing w:line="400" w:lineRule="exact"/>
              <w:ind w:firstLine="0" w:firstLineChars="0"/>
              <w:rPr>
                <w:rFonts w:ascii="Times New Roman" w:hAnsi="Times New Roman" w:eastAsia="方正书宋_GBK"/>
                <w:sz w:val="24"/>
                <w:szCs w:val="24"/>
              </w:rPr>
            </w:pP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网络综艺节目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网络直播节目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短视频 </w:t>
            </w:r>
            <w:r>
              <w:rPr>
                <w:rFonts w:ascii="Times New Roman" w:hAnsi="Times New Roman" w:eastAsia="方正书宋_GBK"/>
                <w:sz w:val="24"/>
                <w:szCs w:val="24"/>
              </w:rPr>
              <w:sym w:font="Wingdings 2" w:char="00A3"/>
            </w:r>
            <w:r>
              <w:rPr>
                <w:rFonts w:ascii="Times New Roman" w:hAnsi="Times New Roman" w:eastAsia="方正书宋_GBK"/>
                <w:sz w:val="24"/>
                <w:szCs w:val="24"/>
              </w:rPr>
              <w:t>网络公益短片</w:t>
            </w:r>
          </w:p>
          <w:p>
            <w:pPr>
              <w:tabs>
                <w:tab w:val="left" w:pos="1665"/>
              </w:tabs>
              <w:adjustRightInd w:val="0"/>
              <w:spacing w:line="400" w:lineRule="exact"/>
              <w:ind w:firstLine="0" w:firstLineChars="0"/>
              <w:rPr>
                <w:rFonts w:ascii="Times New Roman" w:hAnsi="Times New Roman" w:eastAsia="方正黑体_GBK"/>
                <w:sz w:val="24"/>
                <w:szCs w:val="24"/>
              </w:rPr>
            </w:pP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网络音频节目 </w:t>
            </w: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广播公益广告  </w:t>
            </w:r>
            <w:r>
              <w:rPr>
                <w:rFonts w:ascii="Times New Roman" w:hAnsi="Times New Roman" w:eastAsia="方正书宋_GBK"/>
                <w:sz w:val="24"/>
                <w:szCs w:val="24"/>
              </w:rPr>
              <w:sym w:font="Wingdings 2" w:char="00A3"/>
            </w:r>
            <w:r>
              <w:rPr>
                <w:rFonts w:ascii="Times New Roman" w:hAnsi="Times New Roman" w:eastAsia="方正书宋_GBK"/>
                <w:sz w:val="24"/>
                <w:szCs w:val="24"/>
              </w:rPr>
              <w:t>电视公益广告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3"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单集时长</w:t>
            </w:r>
          </w:p>
        </w:tc>
        <w:tc>
          <w:tcPr>
            <w:tcW w:w="1551"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1022"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集数</w:t>
            </w:r>
          </w:p>
        </w:tc>
        <w:tc>
          <w:tcPr>
            <w:tcW w:w="1263" w:type="pct"/>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0"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发行许可证号</w:t>
            </w:r>
          </w:p>
          <w:p>
            <w:pPr>
              <w:spacing w:line="400" w:lineRule="exact"/>
              <w:ind w:firstLine="0" w:firstLineChars="0"/>
              <w:jc w:val="center"/>
              <w:textAlignment w:val="center"/>
              <w:rPr>
                <w:rFonts w:ascii="Times New Roman" w:hAnsi="Times New Roman" w:eastAsia="方正楷体_GBK"/>
                <w:sz w:val="24"/>
                <w:szCs w:val="24"/>
              </w:rPr>
            </w:pPr>
            <w:r>
              <w:rPr>
                <w:rFonts w:ascii="Times New Roman" w:hAnsi="Times New Roman" w:eastAsia="方正楷体_GBK"/>
                <w:sz w:val="24"/>
                <w:szCs w:val="24"/>
              </w:rPr>
              <w:t>（上线备案号）</w:t>
            </w:r>
          </w:p>
        </w:tc>
        <w:tc>
          <w:tcPr>
            <w:tcW w:w="3836" w:type="pct"/>
            <w:gridSpan w:val="5"/>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9"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申报单位</w:t>
            </w:r>
          </w:p>
        </w:tc>
        <w:tc>
          <w:tcPr>
            <w:tcW w:w="3836" w:type="pct"/>
            <w:gridSpan w:val="5"/>
            <w:vAlign w:val="center"/>
          </w:tcPr>
          <w:p>
            <w:pPr>
              <w:spacing w:line="400" w:lineRule="exact"/>
              <w:ind w:firstLine="0" w:firstLineChars="0"/>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9"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出品单位</w:t>
            </w:r>
          </w:p>
          <w:p>
            <w:pPr>
              <w:spacing w:line="400" w:lineRule="exact"/>
              <w:ind w:firstLine="0" w:firstLineChars="0"/>
              <w:jc w:val="center"/>
              <w:textAlignment w:val="center"/>
              <w:rPr>
                <w:rFonts w:ascii="Times New Roman" w:hAnsi="Times New Roman" w:eastAsia="方正楷体_GBK"/>
                <w:sz w:val="24"/>
                <w:szCs w:val="24"/>
              </w:rPr>
            </w:pPr>
            <w:r>
              <w:rPr>
                <w:rFonts w:ascii="Times New Roman" w:hAnsi="Times New Roman" w:eastAsia="方正楷体_GBK"/>
                <w:sz w:val="24"/>
                <w:szCs w:val="24"/>
              </w:rPr>
              <w:t>（含联合出品）</w:t>
            </w:r>
          </w:p>
        </w:tc>
        <w:tc>
          <w:tcPr>
            <w:tcW w:w="3836" w:type="pct"/>
            <w:gridSpan w:val="5"/>
            <w:vAlign w:val="center"/>
          </w:tcPr>
          <w:p>
            <w:pPr>
              <w:spacing w:line="400" w:lineRule="exact"/>
              <w:ind w:firstLine="0" w:firstLineChars="0"/>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633" w:hRule="atLeast"/>
          <w:jc w:val="center"/>
        </w:trPr>
        <w:tc>
          <w:tcPr>
            <w:tcW w:w="1164" w:type="pct"/>
            <w:shd w:val="clear" w:color="auto" w:fill="auto"/>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主创人员</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及分工</w:t>
            </w:r>
          </w:p>
        </w:tc>
        <w:tc>
          <w:tcPr>
            <w:tcW w:w="3836" w:type="pct"/>
            <w:gridSpan w:val="5"/>
            <w:shd w:val="clear" w:color="auto" w:fill="auto"/>
            <w:vAlign w:val="center"/>
          </w:tcPr>
          <w:p>
            <w:pPr>
              <w:spacing w:line="400" w:lineRule="exact"/>
              <w:ind w:firstLine="0" w:firstLineChars="0"/>
              <w:textAlignment w:val="center"/>
              <w:rPr>
                <w:rFonts w:ascii="Times New Roman" w:hAnsi="Times New Roman" w:eastAsia="方正楷体_GBK"/>
                <w:sz w:val="24"/>
                <w:szCs w:val="24"/>
              </w:rPr>
            </w:pPr>
            <w:r>
              <w:rPr>
                <w:rFonts w:ascii="Times New Roman" w:hAnsi="Times New Roman" w:eastAsia="方正楷体_GBK"/>
                <w:sz w:val="24"/>
                <w:szCs w:val="24"/>
              </w:rPr>
              <w:t>（电视剧、纪录片、动画片、微短剧作品主创人员包括编剧、导演、摄影、制片人、主要演员等；广播电视节目、网络视听节目主创人员不超过8名，公益广告主创人员不超过4名。）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广播电视</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播出频道频率</w:t>
            </w:r>
          </w:p>
        </w:tc>
        <w:tc>
          <w:tcPr>
            <w:tcW w:w="1551"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tc>
        <w:tc>
          <w:tcPr>
            <w:tcW w:w="1022"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广播电视</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播出时间</w:t>
            </w:r>
          </w:p>
        </w:tc>
        <w:tc>
          <w:tcPr>
            <w:tcW w:w="1263" w:type="pct"/>
            <w:vAlign w:val="center"/>
          </w:tcPr>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5"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境内网络</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播出平台</w:t>
            </w:r>
          </w:p>
        </w:tc>
        <w:tc>
          <w:tcPr>
            <w:tcW w:w="1551"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1022"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境内网络</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播出时间</w:t>
            </w:r>
          </w:p>
        </w:tc>
        <w:tc>
          <w:tcPr>
            <w:tcW w:w="1263" w:type="pct"/>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27"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境外播出平台</w:t>
            </w:r>
          </w:p>
        </w:tc>
        <w:tc>
          <w:tcPr>
            <w:tcW w:w="1551"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1022"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境外播出时间</w:t>
            </w:r>
          </w:p>
        </w:tc>
        <w:tc>
          <w:tcPr>
            <w:tcW w:w="1263" w:type="pct"/>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5"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作品网络链接</w:t>
            </w:r>
          </w:p>
          <w:p>
            <w:pPr>
              <w:spacing w:line="400" w:lineRule="exact"/>
              <w:ind w:firstLine="0" w:firstLineChars="0"/>
              <w:jc w:val="center"/>
              <w:textAlignment w:val="center"/>
              <w:rPr>
                <w:rFonts w:ascii="Times New Roman" w:hAnsi="Times New Roman" w:eastAsia="方正楷体_GBK"/>
                <w:sz w:val="24"/>
                <w:szCs w:val="24"/>
              </w:rPr>
            </w:pPr>
            <w:r>
              <w:rPr>
                <w:rFonts w:ascii="Times New Roman" w:hAnsi="Times New Roman" w:eastAsia="方正楷体_GBK"/>
                <w:sz w:val="24"/>
                <w:szCs w:val="24"/>
              </w:rPr>
              <w:t>（或网盘链接）</w:t>
            </w:r>
          </w:p>
        </w:tc>
        <w:tc>
          <w:tcPr>
            <w:tcW w:w="3836" w:type="pct"/>
            <w:gridSpan w:val="5"/>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5"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作品已获荣誉</w:t>
            </w:r>
          </w:p>
        </w:tc>
        <w:tc>
          <w:tcPr>
            <w:tcW w:w="3836" w:type="pct"/>
            <w:gridSpan w:val="5"/>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5"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经济效益</w:t>
            </w:r>
            <w:r>
              <w:rPr>
                <w:rFonts w:ascii="Times New Roman" w:hAnsi="Times New Roman" w:eastAsia="方正楷体_GBK"/>
                <w:sz w:val="24"/>
                <w:szCs w:val="24"/>
              </w:rPr>
              <w:t>（如有）</w:t>
            </w:r>
          </w:p>
        </w:tc>
        <w:tc>
          <w:tcPr>
            <w:tcW w:w="3836" w:type="pct"/>
            <w:gridSpan w:val="5"/>
            <w:vAlign w:val="center"/>
          </w:tcPr>
          <w:p>
            <w:pPr>
              <w:spacing w:line="400" w:lineRule="exact"/>
              <w:ind w:firstLine="0" w:firstLineChars="0"/>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06" w:hRule="atLeast"/>
          <w:jc w:val="center"/>
        </w:trPr>
        <w:tc>
          <w:tcPr>
            <w:tcW w:w="5000" w:type="pct"/>
            <w:gridSpan w:val="6"/>
          </w:tcPr>
          <w:p>
            <w:pPr>
              <w:spacing w:line="400" w:lineRule="exact"/>
              <w:ind w:firstLine="0" w:firstLineChars="0"/>
              <w:textAlignment w:val="center"/>
              <w:rPr>
                <w:rFonts w:ascii="Times New Roman" w:hAnsi="Times New Roman" w:eastAsia="方正楷体_GBK"/>
                <w:sz w:val="24"/>
                <w:szCs w:val="24"/>
              </w:rPr>
            </w:pPr>
            <w:r>
              <w:rPr>
                <w:rFonts w:ascii="Times New Roman" w:hAnsi="Times New Roman" w:eastAsia="方正黑体_GBK"/>
                <w:sz w:val="24"/>
                <w:szCs w:val="24"/>
              </w:rPr>
              <w:t>内容简介</w:t>
            </w:r>
            <w:r>
              <w:rPr>
                <w:rFonts w:ascii="Times New Roman" w:hAnsi="Times New Roman" w:eastAsia="方正楷体_GBK"/>
                <w:sz w:val="24"/>
                <w:szCs w:val="24"/>
              </w:rPr>
              <w:t>（500字以内）：</w:t>
            </w: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028" w:hRule="atLeast"/>
          <w:jc w:val="center"/>
        </w:trPr>
        <w:tc>
          <w:tcPr>
            <w:tcW w:w="5000" w:type="pct"/>
            <w:gridSpan w:val="6"/>
          </w:tcPr>
          <w:p>
            <w:pPr>
              <w:spacing w:line="400" w:lineRule="exact"/>
              <w:ind w:firstLine="0" w:firstLineChars="0"/>
              <w:textAlignment w:val="center"/>
              <w:rPr>
                <w:rFonts w:ascii="Times New Roman" w:hAnsi="Times New Roman" w:eastAsia="方正楷体_GBK"/>
                <w:sz w:val="24"/>
                <w:szCs w:val="24"/>
              </w:rPr>
            </w:pPr>
            <w:r>
              <w:rPr>
                <w:rFonts w:ascii="Times New Roman" w:hAnsi="Times New Roman" w:eastAsia="方正黑体_GBK"/>
                <w:sz w:val="24"/>
                <w:szCs w:val="24"/>
              </w:rPr>
              <w:t>传播效果</w:t>
            </w:r>
            <w:r>
              <w:rPr>
                <w:rFonts w:ascii="Times New Roman" w:hAnsi="Times New Roman" w:eastAsia="方正楷体_GBK"/>
                <w:sz w:val="24"/>
                <w:szCs w:val="24"/>
              </w:rPr>
              <w:t>（300字以内，含海外发行播出情况）</w:t>
            </w: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1"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联系人</w:t>
            </w:r>
          </w:p>
        </w:tc>
        <w:tc>
          <w:tcPr>
            <w:tcW w:w="1336" w:type="pct"/>
          </w:tcPr>
          <w:p>
            <w:pPr>
              <w:spacing w:line="400" w:lineRule="exact"/>
              <w:ind w:firstLine="0" w:firstLineChars="0"/>
              <w:textAlignment w:val="center"/>
              <w:rPr>
                <w:rFonts w:ascii="Times New Roman" w:hAnsi="Times New Roman" w:eastAsia="方正黑体_GBK"/>
                <w:sz w:val="24"/>
                <w:szCs w:val="24"/>
              </w:rPr>
            </w:pPr>
          </w:p>
        </w:tc>
        <w:tc>
          <w:tcPr>
            <w:tcW w:w="837"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电话/手机</w:t>
            </w:r>
          </w:p>
        </w:tc>
        <w:tc>
          <w:tcPr>
            <w:tcW w:w="1663" w:type="pct"/>
            <w:gridSpan w:val="2"/>
          </w:tcPr>
          <w:p>
            <w:pPr>
              <w:spacing w:line="400" w:lineRule="exact"/>
              <w:ind w:firstLine="0" w:firstLineChars="0"/>
              <w:textAlignment w:val="center"/>
              <w:rPr>
                <w:rFonts w:ascii="Times New Roman" w:hAnsi="Times New Roman" w:eastAsia="方正黑体_GBK"/>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50" w:hRule="atLeast"/>
          <w:jc w:val="center"/>
        </w:trPr>
        <w:tc>
          <w:tcPr>
            <w:tcW w:w="116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申报单位意见</w:t>
            </w:r>
          </w:p>
        </w:tc>
        <w:tc>
          <w:tcPr>
            <w:tcW w:w="3836" w:type="pct"/>
            <w:gridSpan w:val="5"/>
            <w:vAlign w:val="center"/>
          </w:tcPr>
          <w:p>
            <w:pPr>
              <w:spacing w:line="400" w:lineRule="exact"/>
              <w:ind w:firstLine="0" w:firstLineChars="0"/>
              <w:jc w:val="left"/>
              <w:rPr>
                <w:rFonts w:ascii="Times New Roman" w:hAnsi="Times New Roman" w:eastAsia="方正书宋_GBK"/>
                <w:sz w:val="24"/>
                <w:szCs w:val="24"/>
              </w:rPr>
            </w:pPr>
            <w:r>
              <w:rPr>
                <w:rFonts w:ascii="Times New Roman" w:hAnsi="Times New Roman" w:eastAsia="方正书宋_GBK"/>
                <w:snapToGrid w:val="0"/>
                <w:kern w:val="0"/>
                <w:sz w:val="24"/>
                <w:szCs w:val="24"/>
              </w:rPr>
              <w:t>申报材料内容真实有效，已在本单位公示无异议，同意申报。</w:t>
            </w:r>
          </w:p>
          <w:p>
            <w:pPr>
              <w:wordWrap w:val="0"/>
              <w:spacing w:line="400" w:lineRule="exact"/>
              <w:ind w:firstLine="0" w:firstLineChars="0"/>
              <w:jc w:val="right"/>
              <w:rPr>
                <w:rFonts w:ascii="Times New Roman" w:hAnsi="Times New Roman" w:eastAsia="方正书宋_GBK"/>
                <w:sz w:val="24"/>
                <w:szCs w:val="24"/>
              </w:rPr>
            </w:pPr>
            <w:r>
              <w:rPr>
                <w:rFonts w:ascii="Times New Roman" w:hAnsi="Times New Roman" w:eastAsia="方正书宋_GBK"/>
                <w:sz w:val="24"/>
                <w:szCs w:val="24"/>
              </w:rPr>
              <w:t>（盖章）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70" w:hRule="atLeast"/>
          <w:jc w:val="center"/>
        </w:trPr>
        <w:tc>
          <w:tcPr>
            <w:tcW w:w="1164"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设区市广电行政部门或省直单位审核意见</w:t>
            </w:r>
          </w:p>
        </w:tc>
        <w:tc>
          <w:tcPr>
            <w:tcW w:w="3836" w:type="pct"/>
            <w:gridSpan w:val="5"/>
            <w:vAlign w:val="center"/>
          </w:tcPr>
          <w:p>
            <w:pPr>
              <w:spacing w:line="400" w:lineRule="exact"/>
              <w:ind w:right="640" w:rightChars="200" w:firstLine="0" w:firstLineChars="0"/>
              <w:jc w:val="right"/>
              <w:textAlignment w:val="center"/>
              <w:rPr>
                <w:rFonts w:ascii="Times New Roman" w:hAnsi="Times New Roman" w:eastAsia="方正书宋_GBK"/>
                <w:sz w:val="24"/>
                <w:szCs w:val="24"/>
              </w:rPr>
            </w:pPr>
          </w:p>
          <w:p>
            <w:pPr>
              <w:spacing w:line="400" w:lineRule="exact"/>
              <w:ind w:right="640" w:rightChars="200" w:firstLine="0" w:firstLineChars="0"/>
              <w:jc w:val="right"/>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spacing w:line="400" w:lineRule="exact"/>
              <w:ind w:right="640" w:rightChars="200" w:firstLine="0" w:firstLineChars="0"/>
              <w:jc w:val="right"/>
              <w:rPr>
                <w:rFonts w:ascii="Times New Roman" w:hAnsi="Times New Roman" w:eastAsia="方正书宋_GBK"/>
                <w:sz w:val="24"/>
                <w:szCs w:val="24"/>
              </w:rPr>
            </w:pPr>
            <w:r>
              <w:rPr>
                <w:rFonts w:ascii="Times New Roman" w:hAnsi="Times New Roman" w:eastAsia="方正书宋_GBK"/>
                <w:sz w:val="24"/>
                <w:szCs w:val="24"/>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83" w:hRule="atLeast"/>
          <w:jc w:val="center"/>
        </w:trPr>
        <w:tc>
          <w:tcPr>
            <w:tcW w:w="1164"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评审组意见</w:t>
            </w:r>
          </w:p>
        </w:tc>
        <w:tc>
          <w:tcPr>
            <w:tcW w:w="3836" w:type="pct"/>
            <w:gridSpan w:val="5"/>
            <w:vAlign w:val="center"/>
          </w:tcPr>
          <w:p>
            <w:pPr>
              <w:spacing w:line="400" w:lineRule="exact"/>
              <w:ind w:right="640" w:rightChars="200" w:firstLine="0" w:firstLineChars="0"/>
              <w:jc w:val="right"/>
              <w:textAlignment w:val="center"/>
              <w:rPr>
                <w:rFonts w:ascii="Times New Roman" w:hAnsi="Times New Roman" w:eastAsia="方正书宋_GBK"/>
                <w:sz w:val="24"/>
                <w:szCs w:val="24"/>
              </w:rPr>
            </w:pPr>
          </w:p>
          <w:p>
            <w:pPr>
              <w:spacing w:line="400" w:lineRule="exact"/>
              <w:ind w:right="640" w:rightChars="200" w:firstLine="0" w:firstLineChars="0"/>
              <w:jc w:val="right"/>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评审组组长签字：</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spacing w:line="400" w:lineRule="exact"/>
              <w:ind w:right="640" w:rightChars="200" w:firstLine="0" w:firstLineChars="0"/>
              <w:jc w:val="right"/>
              <w:rPr>
                <w:rFonts w:ascii="Times New Roman" w:hAnsi="Times New Roman" w:eastAsia="方正书宋_GBK"/>
                <w:sz w:val="24"/>
                <w:szCs w:val="24"/>
              </w:rPr>
            </w:pPr>
            <w:r>
              <w:rPr>
                <w:rFonts w:ascii="Times New Roman" w:hAnsi="Times New Roman" w:eastAsia="方正书宋_GBK"/>
                <w:sz w:val="24"/>
                <w:szCs w:val="24"/>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08" w:hRule="atLeast"/>
          <w:jc w:val="center"/>
        </w:trPr>
        <w:tc>
          <w:tcPr>
            <w:tcW w:w="1164"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省评选表彰</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工作组意见</w:t>
            </w:r>
          </w:p>
        </w:tc>
        <w:tc>
          <w:tcPr>
            <w:tcW w:w="3836" w:type="pct"/>
            <w:gridSpan w:val="5"/>
            <w:vAlign w:val="center"/>
          </w:tcPr>
          <w:p>
            <w:pPr>
              <w:spacing w:line="400" w:lineRule="exact"/>
              <w:ind w:right="640" w:rightChars="200" w:firstLine="0" w:firstLineChars="0"/>
              <w:jc w:val="right"/>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年    月    日</w:t>
            </w:r>
          </w:p>
        </w:tc>
      </w:tr>
    </w:tbl>
    <w:p>
      <w:pPr>
        <w:framePr w:w="1640" w:wrap="around" w:vAnchor="margin" w:hAnchor="text" w:x="6569" w:y="13774"/>
        <w:autoSpaceDE w:val="0"/>
        <w:autoSpaceDN w:val="0"/>
        <w:spacing w:line="400" w:lineRule="exact"/>
        <w:ind w:firstLine="0" w:firstLineChars="0"/>
        <w:rPr>
          <w:rFonts w:ascii="Times New Roman" w:hAnsi="Times New Roman" w:eastAsia="方正黑体_GBK"/>
          <w:color w:val="000000"/>
          <w:sz w:val="24"/>
          <w:szCs w:val="24"/>
          <w:lang w:eastAsia="en-US"/>
        </w:rPr>
      </w:pPr>
    </w:p>
    <w:p>
      <w:pPr>
        <w:spacing w:line="400" w:lineRule="exact"/>
        <w:ind w:firstLine="0" w:firstLineChars="0"/>
        <w:rPr>
          <w:rFonts w:ascii="Times New Roman" w:hAnsi="Times New Roman" w:eastAsia="方正楷体_GBK"/>
          <w:sz w:val="24"/>
          <w:szCs w:val="24"/>
        </w:rPr>
      </w:pPr>
      <w:r>
        <w:rPr>
          <w:rFonts w:ascii="Times New Roman" w:hAnsi="Times New Roman" w:eastAsia="方正楷体_GBK"/>
          <w:sz w:val="24"/>
          <w:szCs w:val="24"/>
        </w:rPr>
        <w:t>（备注：国际传播类仅推荐作品，</w:t>
      </w:r>
      <w:r>
        <w:rPr>
          <w:rFonts w:hint="eastAsia" w:ascii="Times New Roman" w:hAnsi="Times New Roman" w:eastAsia="方正楷体_GBK"/>
          <w:sz w:val="24"/>
          <w:szCs w:val="24"/>
        </w:rPr>
        <w:t>国际传播类须填写境外播出平台和境外播出时间，</w:t>
      </w:r>
      <w:r>
        <w:rPr>
          <w:rFonts w:ascii="Times New Roman" w:hAnsi="Times New Roman" w:eastAsia="方正楷体_GBK"/>
          <w:sz w:val="24"/>
          <w:szCs w:val="24"/>
        </w:rPr>
        <w:t>相关平台项目可在</w:t>
      </w:r>
      <w:r>
        <w:rPr>
          <w:rFonts w:hint="eastAsia" w:ascii="Times New Roman" w:hAnsi="Times New Roman" w:eastAsia="方正楷体_GBK"/>
          <w:sz w:val="24"/>
          <w:szCs w:val="24"/>
        </w:rPr>
        <w:t>媒体融合</w:t>
      </w:r>
      <w:r>
        <w:rPr>
          <w:rFonts w:ascii="Times New Roman" w:hAnsi="Times New Roman" w:eastAsia="方正楷体_GBK"/>
          <w:sz w:val="24"/>
          <w:szCs w:val="24"/>
        </w:rPr>
        <w:t>类中推荐。</w:t>
      </w:r>
      <w:r>
        <w:rPr>
          <w:rFonts w:hint="eastAsia" w:ascii="Times New Roman" w:hAnsi="Times New Roman" w:eastAsia="方正楷体_GBK"/>
          <w:sz w:val="24"/>
          <w:szCs w:val="24"/>
        </w:rPr>
        <w:t>）</w:t>
      </w:r>
    </w:p>
    <w:p>
      <w:pPr>
        <w:spacing w:line="20" w:lineRule="exact"/>
        <w:ind w:firstLine="0" w:firstLineChars="0"/>
        <w:rPr>
          <w:rFonts w:ascii="Times New Roman" w:hAnsi="Times New Roman" w:eastAsia="方正黑体_GBK"/>
          <w:spacing w:val="-12"/>
          <w:sz w:val="24"/>
          <w:szCs w:val="24"/>
        </w:rPr>
      </w:pPr>
    </w:p>
    <w:p>
      <w:pPr>
        <w:widowControl/>
        <w:overflowPunct/>
        <w:snapToGrid/>
        <w:spacing w:line="20" w:lineRule="exact"/>
        <w:ind w:firstLine="0" w:firstLineChars="0"/>
        <w:jc w:val="left"/>
        <w:rPr>
          <w:rFonts w:ascii="Times New Roman" w:hAnsi="Times New Roman" w:eastAsia="方正黑体_GBK"/>
          <w:spacing w:val="-12"/>
          <w:sz w:val="24"/>
          <w:szCs w:val="24"/>
        </w:rPr>
      </w:pPr>
      <w:r>
        <w:rPr>
          <w:rFonts w:ascii="Times New Roman" w:hAnsi="Times New Roman" w:eastAsia="方正黑体_GBK"/>
          <w:spacing w:val="-12"/>
          <w:sz w:val="24"/>
          <w:szCs w:val="24"/>
        </w:rPr>
        <w:br w:type="page"/>
      </w:r>
    </w:p>
    <w:p>
      <w:pPr>
        <w:spacing w:line="500" w:lineRule="exact"/>
        <w:ind w:firstLine="0" w:firstLineChars="0"/>
        <w:rPr>
          <w:rFonts w:ascii="Times New Roman" w:hAnsi="Times New Roman" w:eastAsia="方正黑体_GBK"/>
          <w:szCs w:val="32"/>
        </w:rPr>
      </w:pPr>
      <w:r>
        <w:rPr>
          <w:rFonts w:ascii="Times New Roman" w:hAnsi="Times New Roman" w:eastAsia="方正黑体_GBK"/>
          <w:szCs w:val="32"/>
        </w:rPr>
        <w:t>附件3</w:t>
      </w:r>
    </w:p>
    <w:p>
      <w:pPr>
        <w:widowControl w:val="0"/>
        <w:tabs>
          <w:tab w:val="left" w:pos="9193"/>
          <w:tab w:val="left" w:pos="9827"/>
        </w:tabs>
        <w:overflowPunct w:val="0"/>
        <w:autoSpaceDE w:val="0"/>
        <w:autoSpaceDN w:val="0"/>
        <w:snapToGrid w:val="0"/>
        <w:spacing w:before="120" w:beforeLines="50" w:line="760" w:lineRule="atLeast"/>
        <w:ind w:firstLine="0" w:firstLineChars="0"/>
        <w:jc w:val="center"/>
        <w:rPr>
          <w:rFonts w:ascii="Times New Roman" w:hAnsi="Times New Roman" w:eastAsia="方正小标宋_GBK" w:cs="Times New Roman"/>
          <w:kern w:val="2"/>
          <w:sz w:val="44"/>
          <w:lang w:val="en-US" w:eastAsia="zh-CN" w:bidi="ar-SA"/>
        </w:rPr>
      </w:pPr>
      <w:r>
        <w:rPr>
          <w:rFonts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w:t>
      </w:r>
      <w:r>
        <w:rPr>
          <w:rFonts w:ascii="Times New Roman" w:hAnsi="Times New Roman" w:eastAsia="方正小标宋_GBK" w:cs="Times New Roman"/>
          <w:kern w:val="2"/>
          <w:sz w:val="44"/>
          <w:lang w:val="en-US" w:eastAsia="zh-CN" w:bidi="ar-SA"/>
        </w:rPr>
        <w:t>广播电视媒体融合</w:t>
      </w:r>
      <w:r>
        <w:rPr>
          <w:rFonts w:hint="eastAsia" w:ascii="Times New Roman" w:hAnsi="Times New Roman" w:eastAsia="方正小标宋_GBK" w:cs="Times New Roman"/>
          <w:kern w:val="2"/>
          <w:sz w:val="44"/>
          <w:lang w:val="en-US" w:eastAsia="zh-CN" w:bidi="ar-SA"/>
        </w:rPr>
        <w:t>）</w:t>
      </w:r>
      <w:r>
        <w:rPr>
          <w:rFonts w:ascii="Times New Roman" w:hAnsi="Times New Roman" w:eastAsia="方正小标宋_GBK" w:cs="Times New Roman"/>
          <w:kern w:val="2"/>
          <w:sz w:val="44"/>
          <w:lang w:val="en-US" w:eastAsia="zh-CN" w:bidi="ar-SA"/>
        </w:rPr>
        <w:t>项目申报表</w:t>
      </w:r>
    </w:p>
    <w:tbl>
      <w:tblPr>
        <w:tblStyle w:val="4"/>
        <w:tblW w:w="5000" w:type="pct"/>
        <w:jc w:val="center"/>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2048"/>
        <w:gridCol w:w="2481"/>
        <w:gridCol w:w="433"/>
        <w:gridCol w:w="1763"/>
        <w:gridCol w:w="69"/>
        <w:gridCol w:w="2267"/>
      </w:tblGrid>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项目名称</w:t>
            </w:r>
          </w:p>
        </w:tc>
        <w:tc>
          <w:tcPr>
            <w:tcW w:w="3870" w:type="pct"/>
            <w:gridSpan w:val="5"/>
            <w:vAlign w:val="center"/>
          </w:tcPr>
          <w:p>
            <w:pPr>
              <w:tabs>
                <w:tab w:val="left" w:pos="1665"/>
              </w:tabs>
              <w:adjustRightInd w:val="0"/>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申报单位</w:t>
            </w:r>
          </w:p>
        </w:tc>
        <w:tc>
          <w:tcPr>
            <w:tcW w:w="3870" w:type="pct"/>
            <w:gridSpan w:val="5"/>
            <w:vAlign w:val="center"/>
          </w:tcPr>
          <w:p>
            <w:pPr>
              <w:tabs>
                <w:tab w:val="left" w:pos="1665"/>
              </w:tabs>
              <w:adjustRightInd w:val="0"/>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1079"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申报项目</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类    别</w:t>
            </w:r>
          </w:p>
        </w:tc>
        <w:tc>
          <w:tcPr>
            <w:tcW w:w="3870" w:type="pct"/>
            <w:gridSpan w:val="5"/>
            <w:vAlign w:val="center"/>
          </w:tcPr>
          <w:p>
            <w:pPr>
              <w:tabs>
                <w:tab w:val="left" w:pos="1665"/>
              </w:tabs>
              <w:adjustRightInd w:val="0"/>
              <w:spacing w:line="400" w:lineRule="exact"/>
              <w:ind w:firstLine="0" w:firstLineChars="0"/>
              <w:rPr>
                <w:rFonts w:ascii="Times New Roman" w:hAnsi="Times New Roman" w:eastAsia="方正书宋_GBK"/>
                <w:sz w:val="24"/>
                <w:szCs w:val="24"/>
              </w:rPr>
            </w:pP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新媒体平台建设  </w:t>
            </w:r>
            <w:r>
              <w:rPr>
                <w:rFonts w:ascii="Times New Roman" w:hAnsi="Times New Roman" w:eastAsia="方正书宋_GBK"/>
                <w:sz w:val="24"/>
                <w:szCs w:val="24"/>
              </w:rPr>
              <w:sym w:font="Wingdings 2" w:char="00A3"/>
            </w:r>
            <w:r>
              <w:rPr>
                <w:rFonts w:ascii="Times New Roman" w:hAnsi="Times New Roman" w:eastAsia="方正书宋_GBK"/>
                <w:sz w:val="24"/>
                <w:szCs w:val="24"/>
              </w:rPr>
              <w:t>融合生产传播</w:t>
            </w:r>
          </w:p>
          <w:p>
            <w:pPr>
              <w:tabs>
                <w:tab w:val="left" w:pos="1665"/>
              </w:tabs>
              <w:adjustRightInd w:val="0"/>
              <w:spacing w:line="400" w:lineRule="exact"/>
              <w:ind w:firstLine="0" w:firstLineChars="0"/>
              <w:rPr>
                <w:rFonts w:ascii="Times New Roman" w:hAnsi="Times New Roman" w:eastAsia="方正黑体_GBK"/>
                <w:sz w:val="24"/>
                <w:szCs w:val="24"/>
              </w:rPr>
            </w:pPr>
            <w:r>
              <w:rPr>
                <w:rFonts w:ascii="Times New Roman" w:hAnsi="Times New Roman" w:eastAsia="方正书宋_GBK"/>
                <w:sz w:val="24"/>
                <w:szCs w:val="24"/>
              </w:rPr>
              <w:sym w:font="Wingdings 2" w:char="00A3"/>
            </w:r>
            <w:r>
              <w:rPr>
                <w:rFonts w:ascii="Times New Roman" w:hAnsi="Times New Roman" w:eastAsia="方正书宋_GBK"/>
                <w:sz w:val="24"/>
                <w:szCs w:val="24"/>
              </w:rPr>
              <w:t xml:space="preserve">综合信息服务    </w:t>
            </w:r>
            <w:r>
              <w:rPr>
                <w:rFonts w:ascii="Times New Roman" w:hAnsi="Times New Roman" w:eastAsia="方正书宋_GBK"/>
                <w:sz w:val="24"/>
                <w:szCs w:val="24"/>
              </w:rPr>
              <w:sym w:font="Wingdings 2" w:char="00A3"/>
            </w:r>
            <w:r>
              <w:rPr>
                <w:rFonts w:ascii="Times New Roman" w:hAnsi="Times New Roman" w:eastAsia="方正书宋_GBK"/>
                <w:sz w:val="24"/>
                <w:szCs w:val="24"/>
              </w:rPr>
              <w:t>创新发展机制</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1167"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项目已获</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荣</w:t>
            </w:r>
            <w:r>
              <w:rPr>
                <w:rFonts w:hint="eastAsia" w:ascii="Times New Roman" w:hAnsi="Times New Roman" w:eastAsia="方正黑体_GBK"/>
                <w:sz w:val="24"/>
                <w:szCs w:val="24"/>
              </w:rPr>
              <w:t xml:space="preserve"> </w:t>
            </w:r>
            <w:r>
              <w:rPr>
                <w:rFonts w:ascii="Times New Roman" w:hAnsi="Times New Roman" w:eastAsia="方正黑体_GBK"/>
                <w:sz w:val="24"/>
                <w:szCs w:val="24"/>
              </w:rPr>
              <w:t xml:space="preserve">   誉</w:t>
            </w:r>
          </w:p>
        </w:tc>
        <w:tc>
          <w:tcPr>
            <w:tcW w:w="3870" w:type="pct"/>
            <w:gridSpan w:val="5"/>
            <w:vAlign w:val="center"/>
          </w:tcPr>
          <w:p>
            <w:pPr>
              <w:adjustRightInd w:val="0"/>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604" w:hRule="atLeast"/>
          <w:jc w:val="center"/>
        </w:trPr>
        <w:tc>
          <w:tcPr>
            <w:tcW w:w="1130" w:type="pct"/>
            <w:vAlign w:val="center"/>
          </w:tcPr>
          <w:p>
            <w:pPr>
              <w:adjustRightInd w:val="0"/>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项目负责人</w:t>
            </w:r>
          </w:p>
        </w:tc>
        <w:tc>
          <w:tcPr>
            <w:tcW w:w="1608" w:type="pct"/>
            <w:gridSpan w:val="2"/>
            <w:vAlign w:val="center"/>
          </w:tcPr>
          <w:p>
            <w:pPr>
              <w:adjustRightInd w:val="0"/>
              <w:spacing w:line="400" w:lineRule="exact"/>
              <w:ind w:firstLine="0" w:firstLineChars="0"/>
              <w:rPr>
                <w:rFonts w:ascii="Times New Roman" w:hAnsi="Times New Roman" w:eastAsia="方正黑体_GBK"/>
                <w:sz w:val="24"/>
                <w:szCs w:val="24"/>
              </w:rPr>
            </w:pPr>
          </w:p>
        </w:tc>
        <w:tc>
          <w:tcPr>
            <w:tcW w:w="973" w:type="pct"/>
            <w:vAlign w:val="center"/>
          </w:tcPr>
          <w:p>
            <w:pPr>
              <w:adjustRightInd w:val="0"/>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职务职称</w:t>
            </w:r>
          </w:p>
        </w:tc>
        <w:tc>
          <w:tcPr>
            <w:tcW w:w="1289" w:type="pct"/>
            <w:gridSpan w:val="2"/>
            <w:vAlign w:val="center"/>
          </w:tcPr>
          <w:p>
            <w:pPr>
              <w:adjustRightInd w:val="0"/>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1023"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其他参与人</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姓</w:t>
            </w:r>
            <w:r>
              <w:rPr>
                <w:rFonts w:hint="eastAsia" w:ascii="Times New Roman" w:hAnsi="Times New Roman" w:eastAsia="方正黑体_GBK"/>
                <w:sz w:val="24"/>
                <w:szCs w:val="24"/>
              </w:rPr>
              <w:t xml:space="preserve"> </w:t>
            </w:r>
            <w:r>
              <w:rPr>
                <w:rFonts w:ascii="Times New Roman" w:hAnsi="Times New Roman" w:eastAsia="方正黑体_GBK"/>
                <w:sz w:val="24"/>
                <w:szCs w:val="24"/>
              </w:rPr>
              <w:t xml:space="preserve">   名</w:t>
            </w:r>
          </w:p>
        </w:tc>
        <w:tc>
          <w:tcPr>
            <w:tcW w:w="3870" w:type="pct"/>
            <w:gridSpan w:val="5"/>
          </w:tcPr>
          <w:p>
            <w:pPr>
              <w:adjustRightInd w:val="0"/>
              <w:spacing w:line="400" w:lineRule="exact"/>
              <w:ind w:firstLine="0" w:firstLineChars="0"/>
              <w:rPr>
                <w:rFonts w:ascii="Times New Roman" w:hAnsi="Times New Roman" w:eastAsia="方正楷体_GBK"/>
                <w:sz w:val="24"/>
                <w:szCs w:val="24"/>
              </w:rPr>
            </w:pPr>
            <w:r>
              <w:rPr>
                <w:rFonts w:ascii="Times New Roman" w:hAnsi="Times New Roman" w:eastAsia="方正楷体_GBK"/>
                <w:sz w:val="24"/>
                <w:szCs w:val="24"/>
              </w:rPr>
              <w:t>（最多不超过5名）</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5104"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项目情况</w:t>
            </w:r>
          </w:p>
          <w:p>
            <w:pPr>
              <w:spacing w:line="400" w:lineRule="exact"/>
              <w:ind w:firstLine="0" w:firstLineChars="0"/>
              <w:jc w:val="center"/>
              <w:rPr>
                <w:rFonts w:ascii="Times New Roman" w:hAnsi="Times New Roman" w:eastAsia="方正黑体_GBK"/>
                <w:kern w:val="0"/>
                <w:sz w:val="24"/>
                <w:szCs w:val="24"/>
              </w:rPr>
            </w:pPr>
            <w:r>
              <w:rPr>
                <w:rFonts w:ascii="Times New Roman" w:hAnsi="Times New Roman" w:eastAsia="方正黑体_GBK"/>
                <w:sz w:val="24"/>
                <w:szCs w:val="24"/>
              </w:rPr>
              <w:t>简</w:t>
            </w:r>
            <w:r>
              <w:rPr>
                <w:rFonts w:hint="eastAsia" w:ascii="Times New Roman" w:hAnsi="Times New Roman" w:eastAsia="方正黑体_GBK"/>
                <w:sz w:val="24"/>
                <w:szCs w:val="24"/>
              </w:rPr>
              <w:t xml:space="preserve"> </w:t>
            </w:r>
            <w:r>
              <w:rPr>
                <w:rFonts w:ascii="Times New Roman" w:hAnsi="Times New Roman" w:eastAsia="方正黑体_GBK"/>
                <w:sz w:val="24"/>
                <w:szCs w:val="24"/>
              </w:rPr>
              <w:t xml:space="preserve"> 介</w:t>
            </w:r>
          </w:p>
        </w:tc>
        <w:tc>
          <w:tcPr>
            <w:tcW w:w="3870" w:type="pct"/>
            <w:gridSpan w:val="5"/>
          </w:tcPr>
          <w:p>
            <w:pPr>
              <w:widowControl/>
              <w:spacing w:line="400" w:lineRule="exact"/>
              <w:ind w:firstLine="0" w:firstLineChars="0"/>
              <w:rPr>
                <w:rFonts w:ascii="Times New Roman" w:hAnsi="Times New Roman" w:eastAsia="方正楷体_GBK"/>
                <w:kern w:val="0"/>
                <w:sz w:val="24"/>
                <w:szCs w:val="24"/>
              </w:rPr>
            </w:pPr>
            <w:r>
              <w:rPr>
                <w:rFonts w:ascii="Times New Roman" w:hAnsi="Times New Roman" w:eastAsia="方正楷体_GBK"/>
                <w:kern w:val="0"/>
                <w:sz w:val="24"/>
                <w:szCs w:val="24"/>
              </w:rPr>
              <w:t>（500字左右）</w:t>
            </w:r>
          </w:p>
          <w:p>
            <w:pPr>
              <w:widowControl/>
              <w:spacing w:line="400" w:lineRule="exact"/>
              <w:ind w:firstLine="0" w:firstLineChars="0"/>
              <w:rPr>
                <w:rFonts w:ascii="Times New Roman" w:hAnsi="Times New Roman" w:eastAsia="方正黑体_GBK"/>
                <w:kern w:val="0"/>
                <w:sz w:val="24"/>
                <w:szCs w:val="24"/>
              </w:rPr>
            </w:pPr>
          </w:p>
          <w:p>
            <w:pPr>
              <w:widowControl/>
              <w:spacing w:line="400" w:lineRule="exact"/>
              <w:ind w:firstLine="0" w:firstLineChars="0"/>
              <w:rPr>
                <w:rFonts w:ascii="Times New Roman" w:hAnsi="Times New Roman" w:eastAsia="方正黑体_GBK"/>
                <w:kern w:val="0"/>
                <w:sz w:val="24"/>
                <w:szCs w:val="24"/>
              </w:rPr>
            </w:pPr>
          </w:p>
          <w:p>
            <w:pPr>
              <w:widowControl/>
              <w:spacing w:line="400" w:lineRule="exact"/>
              <w:ind w:firstLine="0" w:firstLineChars="0"/>
              <w:rPr>
                <w:rFonts w:ascii="Times New Roman" w:hAnsi="Times New Roman" w:eastAsia="方正黑体_GBK"/>
                <w:kern w:val="0"/>
                <w:sz w:val="24"/>
                <w:szCs w:val="24"/>
              </w:rPr>
            </w:pPr>
          </w:p>
          <w:p>
            <w:pPr>
              <w:widowControl/>
              <w:spacing w:line="400" w:lineRule="exact"/>
              <w:ind w:firstLine="0" w:firstLineChars="0"/>
              <w:rPr>
                <w:rFonts w:ascii="Times New Roman" w:hAnsi="Times New Roman" w:eastAsia="方正黑体_GBK"/>
                <w:kern w:val="0"/>
                <w:sz w:val="24"/>
                <w:szCs w:val="24"/>
              </w:rPr>
            </w:pPr>
          </w:p>
          <w:p>
            <w:pPr>
              <w:widowControl/>
              <w:spacing w:line="400" w:lineRule="exact"/>
              <w:ind w:firstLine="0" w:firstLineChars="0"/>
              <w:rPr>
                <w:rFonts w:ascii="Times New Roman" w:hAnsi="Times New Roman" w:eastAsia="方正黑体_GBK"/>
                <w:kern w:val="0"/>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4853"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项目情况</w:t>
            </w:r>
          </w:p>
          <w:p>
            <w:pPr>
              <w:spacing w:line="400" w:lineRule="exact"/>
              <w:ind w:firstLine="0" w:firstLineChars="0"/>
              <w:jc w:val="center"/>
              <w:rPr>
                <w:rFonts w:ascii="Times New Roman" w:hAnsi="Times New Roman" w:eastAsia="方正黑体_GBK"/>
                <w:kern w:val="0"/>
                <w:sz w:val="24"/>
                <w:szCs w:val="24"/>
              </w:rPr>
            </w:pPr>
            <w:r>
              <w:rPr>
                <w:rFonts w:ascii="Times New Roman" w:hAnsi="Times New Roman" w:eastAsia="方正黑体_GBK"/>
                <w:sz w:val="24"/>
                <w:szCs w:val="24"/>
              </w:rPr>
              <w:t>简</w:t>
            </w:r>
            <w:r>
              <w:rPr>
                <w:rFonts w:hint="eastAsia" w:ascii="Times New Roman" w:hAnsi="Times New Roman" w:eastAsia="方正黑体_GBK"/>
                <w:sz w:val="24"/>
                <w:szCs w:val="24"/>
              </w:rPr>
              <w:t xml:space="preserve"> </w:t>
            </w:r>
            <w:r>
              <w:rPr>
                <w:rFonts w:ascii="Times New Roman" w:hAnsi="Times New Roman" w:eastAsia="方正黑体_GBK"/>
                <w:sz w:val="24"/>
                <w:szCs w:val="24"/>
              </w:rPr>
              <w:t xml:space="preserve"> 介</w:t>
            </w:r>
          </w:p>
        </w:tc>
        <w:tc>
          <w:tcPr>
            <w:tcW w:w="3870" w:type="pct"/>
            <w:gridSpan w:val="5"/>
          </w:tcPr>
          <w:p>
            <w:pPr>
              <w:widowControl/>
              <w:spacing w:line="400" w:lineRule="exact"/>
              <w:ind w:firstLine="0" w:firstLineChars="0"/>
              <w:rPr>
                <w:rFonts w:ascii="Times New Roman" w:hAnsi="Times New Roman" w:eastAsia="方正黑体_GBK"/>
                <w:kern w:val="0"/>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1130" w:type="pct"/>
            <w:vAlign w:val="center"/>
          </w:tcPr>
          <w:p>
            <w:pPr>
              <w:adjustRightInd w:val="0"/>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联系人</w:t>
            </w:r>
          </w:p>
        </w:tc>
        <w:tc>
          <w:tcPr>
            <w:tcW w:w="1369" w:type="pct"/>
            <w:vAlign w:val="center"/>
          </w:tcPr>
          <w:p>
            <w:pPr>
              <w:adjustRightInd w:val="0"/>
              <w:spacing w:line="400" w:lineRule="exact"/>
              <w:ind w:firstLine="0" w:firstLineChars="0"/>
              <w:jc w:val="center"/>
              <w:rPr>
                <w:rFonts w:ascii="Times New Roman" w:hAnsi="Times New Roman" w:eastAsia="方正黑体_GBK"/>
                <w:sz w:val="24"/>
                <w:szCs w:val="24"/>
              </w:rPr>
            </w:pPr>
          </w:p>
        </w:tc>
        <w:tc>
          <w:tcPr>
            <w:tcW w:w="1250" w:type="pct"/>
            <w:gridSpan w:val="3"/>
            <w:vAlign w:val="center"/>
          </w:tcPr>
          <w:p>
            <w:pPr>
              <w:adjustRightInd w:val="0"/>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电话/手机</w:t>
            </w:r>
          </w:p>
        </w:tc>
        <w:tc>
          <w:tcPr>
            <w:tcW w:w="1251" w:type="pct"/>
            <w:vAlign w:val="center"/>
          </w:tcPr>
          <w:p>
            <w:pPr>
              <w:adjustRightInd w:val="0"/>
              <w:spacing w:line="400" w:lineRule="exact"/>
              <w:ind w:firstLine="0" w:firstLineChars="0"/>
              <w:jc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2063"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申报单位</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意 见</w:t>
            </w:r>
          </w:p>
        </w:tc>
        <w:tc>
          <w:tcPr>
            <w:tcW w:w="3870" w:type="pct"/>
            <w:gridSpan w:val="5"/>
            <w:vAlign w:val="center"/>
          </w:tcPr>
          <w:p>
            <w:pPr>
              <w:autoSpaceDE w:val="0"/>
              <w:autoSpaceDN w:val="0"/>
              <w:spacing w:line="400" w:lineRule="exact"/>
              <w:ind w:firstLine="0" w:firstLineChars="0"/>
              <w:rPr>
                <w:rFonts w:ascii="Times New Roman" w:hAnsi="Times New Roman" w:eastAsia="方正书宋_GBK"/>
                <w:snapToGrid w:val="0"/>
                <w:kern w:val="0"/>
                <w:sz w:val="24"/>
                <w:szCs w:val="24"/>
              </w:rPr>
            </w:pPr>
            <w:r>
              <w:rPr>
                <w:rFonts w:ascii="Times New Roman" w:hAnsi="Times New Roman" w:eastAsia="方正书宋_GBK"/>
                <w:snapToGrid w:val="0"/>
                <w:kern w:val="0"/>
                <w:sz w:val="24"/>
                <w:szCs w:val="24"/>
              </w:rPr>
              <w:t>申报材料内容真实有效，并已在本单位公示无异议，同意申报。</w:t>
            </w:r>
          </w:p>
          <w:p>
            <w:pPr>
              <w:autoSpaceDE w:val="0"/>
              <w:autoSpaceDN w:val="0"/>
              <w:spacing w:line="400" w:lineRule="exact"/>
              <w:ind w:firstLine="0" w:firstLineChars="0"/>
              <w:rPr>
                <w:rFonts w:ascii="Times New Roman" w:hAnsi="Times New Roman" w:eastAsia="方正书宋_GBK"/>
                <w:snapToGrid w:val="0"/>
                <w:kern w:val="0"/>
                <w:sz w:val="24"/>
                <w:szCs w:val="24"/>
              </w:rPr>
            </w:pPr>
          </w:p>
          <w:p>
            <w:pPr>
              <w:autoSpaceDE w:val="0"/>
              <w:autoSpaceDN w:val="0"/>
              <w:spacing w:line="400" w:lineRule="exact"/>
              <w:ind w:firstLine="0" w:firstLineChars="0"/>
              <w:rPr>
                <w:rFonts w:hint="eastAsia" w:ascii="Times New Roman" w:hAnsi="Times New Roman" w:eastAsia="方正书宋_GBK"/>
                <w:snapToGrid w:val="0"/>
                <w:kern w:val="0"/>
                <w:sz w:val="24"/>
                <w:szCs w:val="24"/>
              </w:rPr>
            </w:pPr>
          </w:p>
          <w:p>
            <w:pPr>
              <w:widowControl/>
              <w:wordWrap w:val="0"/>
              <w:spacing w:line="400" w:lineRule="exact"/>
              <w:ind w:right="640" w:rightChars="200" w:firstLine="0" w:firstLineChars="0"/>
              <w:jc w:val="right"/>
              <w:rPr>
                <w:rFonts w:ascii="Times New Roman" w:hAnsi="Times New Roman" w:eastAsia="方正书宋_GBK"/>
                <w:kern w:val="0"/>
                <w:sz w:val="24"/>
                <w:szCs w:val="24"/>
              </w:rPr>
            </w:pPr>
            <w:r>
              <w:rPr>
                <w:rFonts w:ascii="Times New Roman" w:hAnsi="Times New Roman" w:eastAsia="方正书宋_GBK"/>
                <w:kern w:val="0"/>
                <w:sz w:val="24"/>
                <w:szCs w:val="24"/>
              </w:rPr>
              <w:t>（盖章）</w:t>
            </w:r>
            <w:r>
              <w:rPr>
                <w:rFonts w:hint="eastAsia" w:ascii="Times New Roman" w:hAnsi="Times New Roman" w:eastAsia="方正书宋_GBK"/>
                <w:kern w:val="0"/>
                <w:sz w:val="24"/>
                <w:szCs w:val="24"/>
              </w:rPr>
              <w:t xml:space="preserve"> </w:t>
            </w:r>
            <w:r>
              <w:rPr>
                <w:rFonts w:ascii="Times New Roman" w:hAnsi="Times New Roman" w:eastAsia="方正书宋_GBK"/>
                <w:kern w:val="0"/>
                <w:sz w:val="24"/>
                <w:szCs w:val="24"/>
              </w:rPr>
              <w:t xml:space="preserve"> </w:t>
            </w:r>
          </w:p>
          <w:p>
            <w:pPr>
              <w:widowControl/>
              <w:spacing w:line="400" w:lineRule="exact"/>
              <w:ind w:right="640" w:rightChars="200" w:firstLine="0" w:firstLineChars="0"/>
              <w:jc w:val="right"/>
              <w:rPr>
                <w:rFonts w:ascii="Times New Roman" w:hAnsi="Times New Roman" w:eastAsia="方正书宋_GBK"/>
                <w:kern w:val="0"/>
                <w:sz w:val="24"/>
                <w:szCs w:val="24"/>
              </w:rPr>
            </w:pPr>
            <w:r>
              <w:rPr>
                <w:rFonts w:ascii="Times New Roman" w:hAnsi="Times New Roman" w:eastAsia="方正书宋_GBK"/>
                <w:kern w:val="0"/>
                <w:sz w:val="24"/>
                <w:szCs w:val="24"/>
              </w:rPr>
              <w:t>年  月  日</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1334"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设区市广电行政部门或省直单位意见</w:t>
            </w:r>
          </w:p>
        </w:tc>
        <w:tc>
          <w:tcPr>
            <w:tcW w:w="3870" w:type="pct"/>
            <w:gridSpan w:val="5"/>
            <w:vAlign w:val="center"/>
          </w:tcPr>
          <w:p>
            <w:pPr>
              <w:widowControl/>
              <w:spacing w:line="400" w:lineRule="exact"/>
              <w:ind w:right="640" w:rightChars="200" w:firstLine="0" w:firstLineChars="0"/>
              <w:rPr>
                <w:rFonts w:ascii="Times New Roman" w:hAnsi="Times New Roman" w:eastAsia="方正书宋_GBK"/>
                <w:kern w:val="0"/>
                <w:sz w:val="24"/>
                <w:szCs w:val="24"/>
              </w:rPr>
            </w:pPr>
          </w:p>
          <w:p>
            <w:pPr>
              <w:widowControl/>
              <w:spacing w:line="400" w:lineRule="exact"/>
              <w:ind w:right="640" w:rightChars="200" w:firstLine="0" w:firstLineChars="0"/>
              <w:rPr>
                <w:rFonts w:ascii="Times New Roman" w:hAnsi="Times New Roman" w:eastAsia="方正书宋_GBK"/>
                <w:kern w:val="0"/>
                <w:sz w:val="24"/>
                <w:szCs w:val="24"/>
              </w:rPr>
            </w:pPr>
          </w:p>
          <w:p>
            <w:pPr>
              <w:widowControl/>
              <w:wordWrap w:val="0"/>
              <w:spacing w:line="400" w:lineRule="exact"/>
              <w:ind w:right="640" w:rightChars="200" w:firstLine="0" w:firstLineChars="0"/>
              <w:jc w:val="right"/>
              <w:rPr>
                <w:rFonts w:ascii="Times New Roman" w:hAnsi="Times New Roman" w:eastAsia="方正书宋_GBK"/>
                <w:kern w:val="0"/>
                <w:sz w:val="24"/>
                <w:szCs w:val="24"/>
              </w:rPr>
            </w:pPr>
            <w:r>
              <w:rPr>
                <w:rFonts w:ascii="Times New Roman" w:hAnsi="Times New Roman" w:eastAsia="方正书宋_GBK"/>
                <w:kern w:val="0"/>
                <w:sz w:val="24"/>
                <w:szCs w:val="24"/>
              </w:rPr>
              <w:t>（盖章）</w:t>
            </w:r>
            <w:r>
              <w:rPr>
                <w:rFonts w:hint="eastAsia" w:ascii="Times New Roman" w:hAnsi="Times New Roman" w:eastAsia="方正书宋_GBK"/>
                <w:kern w:val="0"/>
                <w:sz w:val="24"/>
                <w:szCs w:val="24"/>
              </w:rPr>
              <w:t xml:space="preserve"> </w:t>
            </w:r>
            <w:r>
              <w:rPr>
                <w:rFonts w:ascii="Times New Roman" w:hAnsi="Times New Roman" w:eastAsia="方正书宋_GBK"/>
                <w:kern w:val="0"/>
                <w:sz w:val="24"/>
                <w:szCs w:val="24"/>
              </w:rPr>
              <w:t xml:space="preserve">  </w:t>
            </w:r>
          </w:p>
          <w:p>
            <w:pPr>
              <w:widowControl/>
              <w:spacing w:line="400" w:lineRule="exact"/>
              <w:ind w:right="640" w:rightChars="200" w:firstLine="0" w:firstLineChars="0"/>
              <w:jc w:val="right"/>
              <w:rPr>
                <w:rFonts w:ascii="Times New Roman" w:hAnsi="Times New Roman" w:eastAsia="方正书宋_GBK"/>
                <w:kern w:val="0"/>
                <w:sz w:val="24"/>
                <w:szCs w:val="24"/>
              </w:rPr>
            </w:pPr>
            <w:r>
              <w:rPr>
                <w:rFonts w:ascii="Times New Roman" w:hAnsi="Times New Roman" w:eastAsia="方正书宋_GBK"/>
                <w:kern w:val="0"/>
                <w:sz w:val="24"/>
                <w:szCs w:val="24"/>
              </w:rPr>
              <w:t>年  月  日</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1334" w:hRule="atLeast"/>
          <w:jc w:val="center"/>
        </w:trPr>
        <w:tc>
          <w:tcPr>
            <w:tcW w:w="1130" w:type="pct"/>
            <w:vAlign w:val="center"/>
          </w:tcPr>
          <w:p>
            <w:pPr>
              <w:adjustRightInd w:val="0"/>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评审组意见</w:t>
            </w:r>
          </w:p>
        </w:tc>
        <w:tc>
          <w:tcPr>
            <w:tcW w:w="3870" w:type="pct"/>
            <w:gridSpan w:val="5"/>
            <w:vAlign w:val="center"/>
          </w:tcPr>
          <w:p>
            <w:pPr>
              <w:spacing w:line="400" w:lineRule="exact"/>
              <w:ind w:right="640" w:rightChars="200" w:firstLine="0" w:firstLineChars="0"/>
              <w:textAlignment w:val="center"/>
              <w:rPr>
                <w:rFonts w:ascii="Times New Roman" w:hAnsi="Times New Roman" w:eastAsia="方正书宋_GBK"/>
                <w:sz w:val="24"/>
                <w:szCs w:val="24"/>
              </w:rPr>
            </w:pPr>
          </w:p>
          <w:p>
            <w:pPr>
              <w:spacing w:line="400" w:lineRule="exact"/>
              <w:ind w:right="640" w:rightChars="200" w:firstLine="0" w:firstLineChars="0"/>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评审组组长签字：</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widowControl/>
              <w:spacing w:line="400" w:lineRule="exact"/>
              <w:ind w:right="640" w:rightChars="200" w:firstLine="0" w:firstLineChars="0"/>
              <w:jc w:val="right"/>
              <w:rPr>
                <w:rFonts w:ascii="Times New Roman" w:hAnsi="Times New Roman" w:eastAsia="方正书宋_GBK"/>
                <w:kern w:val="0"/>
                <w:sz w:val="24"/>
                <w:szCs w:val="24"/>
              </w:rPr>
            </w:pPr>
            <w:r>
              <w:rPr>
                <w:rFonts w:ascii="Times New Roman" w:hAnsi="Times New Roman" w:eastAsia="方正书宋_GBK"/>
                <w:kern w:val="0"/>
                <w:sz w:val="24"/>
                <w:szCs w:val="24"/>
              </w:rPr>
              <w:t>年  月  日</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1334" w:hRule="atLeast"/>
          <w:jc w:val="center"/>
        </w:trPr>
        <w:tc>
          <w:tcPr>
            <w:tcW w:w="113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省评选表彰</w:t>
            </w:r>
          </w:p>
          <w:p>
            <w:pPr>
              <w:spacing w:line="400" w:lineRule="exact"/>
              <w:ind w:firstLine="0" w:firstLineChars="0"/>
              <w:jc w:val="center"/>
              <w:rPr>
                <w:rFonts w:ascii="Times New Roman" w:hAnsi="Times New Roman" w:eastAsia="方正黑体_GBK"/>
                <w:kern w:val="0"/>
                <w:sz w:val="24"/>
                <w:szCs w:val="24"/>
              </w:rPr>
            </w:pPr>
            <w:r>
              <w:rPr>
                <w:rFonts w:ascii="Times New Roman" w:hAnsi="Times New Roman" w:eastAsia="方正黑体_GBK"/>
                <w:sz w:val="24"/>
                <w:szCs w:val="24"/>
              </w:rPr>
              <w:t>工作组意见</w:t>
            </w:r>
          </w:p>
        </w:tc>
        <w:tc>
          <w:tcPr>
            <w:tcW w:w="3870" w:type="pct"/>
            <w:gridSpan w:val="5"/>
            <w:vAlign w:val="center"/>
          </w:tcPr>
          <w:p>
            <w:pPr>
              <w:spacing w:line="400" w:lineRule="exact"/>
              <w:ind w:right="640" w:rightChars="200" w:firstLine="0" w:firstLineChars="0"/>
              <w:jc w:val="center"/>
              <w:textAlignment w:val="center"/>
              <w:rPr>
                <w:rFonts w:ascii="Times New Roman" w:hAnsi="Times New Roman" w:eastAsia="方正书宋_GBK"/>
                <w:sz w:val="24"/>
                <w:szCs w:val="24"/>
              </w:rPr>
            </w:pPr>
            <w:r>
              <w:rPr>
                <w:rFonts w:ascii="Times New Roman" w:hAnsi="Times New Roman" w:eastAsia="方正书宋_GBK"/>
                <w:sz w:val="24"/>
                <w:szCs w:val="24"/>
              </w:rPr>
              <w:t xml:space="preserve">               </w:t>
            </w:r>
          </w:p>
          <w:p>
            <w:pPr>
              <w:spacing w:line="400" w:lineRule="exact"/>
              <w:ind w:right="640" w:rightChars="200" w:firstLine="0" w:firstLineChars="0"/>
              <w:jc w:val="center"/>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            （盖章）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widowControl/>
              <w:spacing w:line="400" w:lineRule="exact"/>
              <w:ind w:right="640" w:rightChars="200" w:firstLine="0" w:firstLineChars="0"/>
              <w:jc w:val="right"/>
              <w:rPr>
                <w:rFonts w:ascii="Times New Roman" w:hAnsi="Times New Roman" w:eastAsia="方正书宋_GBK"/>
                <w:kern w:val="0"/>
                <w:sz w:val="24"/>
                <w:szCs w:val="24"/>
              </w:rPr>
            </w:pPr>
            <w:r>
              <w:rPr>
                <w:rFonts w:ascii="Times New Roman" w:hAnsi="Times New Roman" w:eastAsia="方正书宋_GBK"/>
                <w:sz w:val="24"/>
                <w:szCs w:val="24"/>
              </w:rPr>
              <w:t>年    月    日</w:t>
            </w:r>
          </w:p>
        </w:tc>
      </w:tr>
    </w:tbl>
    <w:p>
      <w:pPr>
        <w:spacing w:line="400" w:lineRule="exact"/>
        <w:ind w:firstLine="0" w:firstLineChars="0"/>
        <w:jc w:val="left"/>
        <w:textAlignment w:val="center"/>
        <w:rPr>
          <w:rFonts w:ascii="Times New Roman" w:hAnsi="Times New Roman" w:eastAsia="方正楷体_GBK"/>
          <w:sz w:val="24"/>
          <w:szCs w:val="24"/>
        </w:rPr>
      </w:pPr>
      <w:r>
        <w:rPr>
          <w:rFonts w:ascii="Times New Roman" w:hAnsi="Times New Roman" w:eastAsia="方正楷体_GBK"/>
          <w:sz w:val="24"/>
          <w:szCs w:val="24"/>
        </w:rPr>
        <w:t>（备注：须另附2000字以内的项目详细材料，并加盖公章。）</w:t>
      </w:r>
    </w:p>
    <w:p>
      <w:pPr>
        <w:spacing w:line="20" w:lineRule="exact"/>
        <w:ind w:firstLine="0" w:firstLineChars="0"/>
        <w:rPr>
          <w:rFonts w:ascii="Times New Roman" w:hAnsi="Times New Roman" w:eastAsia="方正黑体_GBK"/>
          <w:sz w:val="24"/>
          <w:szCs w:val="24"/>
        </w:rPr>
      </w:pPr>
      <w:r>
        <w:rPr>
          <w:rFonts w:ascii="Times New Roman" w:hAnsi="Times New Roman" w:eastAsia="方正黑体_GBK"/>
          <w:sz w:val="24"/>
          <w:szCs w:val="24"/>
        </w:rPr>
        <w:br w:type="page"/>
      </w:r>
    </w:p>
    <w:p>
      <w:pPr>
        <w:spacing w:line="500" w:lineRule="exact"/>
        <w:ind w:firstLine="0" w:firstLineChars="0"/>
        <w:rPr>
          <w:rFonts w:ascii="Times New Roman" w:hAnsi="Times New Roman" w:eastAsia="方正黑体_GBK"/>
          <w:szCs w:val="32"/>
        </w:rPr>
      </w:pPr>
      <w:r>
        <w:rPr>
          <w:rFonts w:ascii="Times New Roman" w:hAnsi="Times New Roman" w:eastAsia="方正黑体_GBK"/>
          <w:szCs w:val="32"/>
        </w:rPr>
        <w:t>附件4</w:t>
      </w:r>
    </w:p>
    <w:p>
      <w:pPr>
        <w:widowControl w:val="0"/>
        <w:tabs>
          <w:tab w:val="left" w:pos="9193"/>
          <w:tab w:val="left" w:pos="9827"/>
        </w:tabs>
        <w:overflowPunct w:val="0"/>
        <w:autoSpaceDE w:val="0"/>
        <w:autoSpaceDN w:val="0"/>
        <w:snapToGrid w:val="0"/>
        <w:spacing w:before="120" w:beforeLines="50" w:line="760" w:lineRule="atLeast"/>
        <w:ind w:firstLine="0" w:firstLineChars="0"/>
        <w:jc w:val="center"/>
        <w:rPr>
          <w:rFonts w:ascii="Times New Roman" w:hAnsi="Times New Roman" w:eastAsia="方正小标宋_GBK" w:cs="Times New Roman"/>
          <w:kern w:val="2"/>
          <w:sz w:val="44"/>
          <w:lang w:val="en-US" w:eastAsia="zh-CN" w:bidi="ar-SA"/>
        </w:rPr>
      </w:pPr>
      <w:r>
        <w:rPr>
          <w:rFonts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w:t>
      </w:r>
      <w:r>
        <w:rPr>
          <w:rFonts w:ascii="Times New Roman" w:hAnsi="Times New Roman" w:eastAsia="方正小标宋_GBK" w:cs="Times New Roman"/>
          <w:kern w:val="2"/>
          <w:sz w:val="44"/>
          <w:lang w:val="en-US" w:eastAsia="zh-CN" w:bidi="ar-SA"/>
        </w:rPr>
        <w:t>广播电视科技创新</w:t>
      </w:r>
      <w:r>
        <w:rPr>
          <w:rFonts w:hint="eastAsia" w:ascii="Times New Roman" w:hAnsi="Times New Roman" w:eastAsia="方正小标宋_GBK" w:cs="Times New Roman"/>
          <w:kern w:val="2"/>
          <w:sz w:val="44"/>
          <w:lang w:val="en-US" w:eastAsia="zh-CN" w:bidi="ar-SA"/>
        </w:rPr>
        <w:t>）</w:t>
      </w:r>
      <w:r>
        <w:rPr>
          <w:rFonts w:ascii="Times New Roman" w:hAnsi="Times New Roman" w:eastAsia="方正小标宋_GBK" w:cs="Times New Roman"/>
          <w:kern w:val="2"/>
          <w:sz w:val="44"/>
          <w:lang w:val="en-US" w:eastAsia="zh-CN" w:bidi="ar-SA"/>
        </w:rPr>
        <w:t>项目申报表</w:t>
      </w:r>
    </w:p>
    <w:tbl>
      <w:tblPr>
        <w:tblStyle w:val="4"/>
        <w:tblW w:w="5000" w:type="pct"/>
        <w:jc w:val="center"/>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2080"/>
        <w:gridCol w:w="2523"/>
        <w:gridCol w:w="1896"/>
        <w:gridCol w:w="2562"/>
      </w:tblGrid>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775" w:hRule="exact"/>
          <w:jc w:val="center"/>
        </w:trPr>
        <w:tc>
          <w:tcPr>
            <w:tcW w:w="1148"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项目名称</w:t>
            </w:r>
          </w:p>
        </w:tc>
        <w:tc>
          <w:tcPr>
            <w:tcW w:w="3852" w:type="pct"/>
            <w:gridSpan w:val="3"/>
            <w:vAlign w:val="center"/>
          </w:tcPr>
          <w:p>
            <w:pPr>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775" w:hRule="exact"/>
          <w:jc w:val="center"/>
        </w:trPr>
        <w:tc>
          <w:tcPr>
            <w:tcW w:w="1148"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主要完成单位</w:t>
            </w:r>
          </w:p>
        </w:tc>
        <w:tc>
          <w:tcPr>
            <w:tcW w:w="3852" w:type="pct"/>
            <w:gridSpan w:val="3"/>
            <w:vAlign w:val="center"/>
          </w:tcPr>
          <w:p>
            <w:pPr>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1148" w:type="pct"/>
            <w:vMerge w:val="restar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主要完成人</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及职务职称</w:t>
            </w:r>
          </w:p>
        </w:tc>
        <w:tc>
          <w:tcPr>
            <w:tcW w:w="3852" w:type="pct"/>
            <w:gridSpan w:val="3"/>
          </w:tcPr>
          <w:p>
            <w:pPr>
              <w:spacing w:line="400" w:lineRule="exact"/>
              <w:ind w:firstLine="0" w:firstLineChars="0"/>
              <w:rPr>
                <w:rFonts w:ascii="Times New Roman" w:hAnsi="Times New Roman" w:eastAsia="方正楷体_GBK"/>
                <w:sz w:val="24"/>
                <w:szCs w:val="24"/>
              </w:rPr>
            </w:pPr>
            <w:r>
              <w:rPr>
                <w:rFonts w:ascii="Times New Roman" w:hAnsi="Times New Roman" w:eastAsia="方正楷体_GBK"/>
                <w:sz w:val="24"/>
                <w:szCs w:val="24"/>
              </w:rPr>
              <w:t>（最多不超过3名）</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1148" w:type="pct"/>
            <w:vMerge w:val="continue"/>
            <w:vAlign w:val="center"/>
          </w:tcPr>
          <w:p>
            <w:pPr>
              <w:spacing w:line="400" w:lineRule="exact"/>
              <w:ind w:firstLine="0" w:firstLineChars="0"/>
              <w:rPr>
                <w:rFonts w:ascii="Times New Roman" w:hAnsi="Times New Roman" w:eastAsia="方正黑体_GBK"/>
                <w:sz w:val="24"/>
                <w:szCs w:val="24"/>
              </w:rPr>
            </w:pPr>
          </w:p>
        </w:tc>
        <w:tc>
          <w:tcPr>
            <w:tcW w:w="3852" w:type="pct"/>
            <w:gridSpan w:val="3"/>
          </w:tcPr>
          <w:p>
            <w:pPr>
              <w:spacing w:line="400" w:lineRule="exact"/>
              <w:ind w:firstLine="0" w:firstLineChars="0"/>
              <w:rPr>
                <w:rFonts w:ascii="Times New Roman" w:hAnsi="Times New Roman" w:eastAsia="方正楷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1148" w:type="pct"/>
            <w:vMerge w:val="continue"/>
            <w:vAlign w:val="center"/>
          </w:tcPr>
          <w:p>
            <w:pPr>
              <w:spacing w:line="400" w:lineRule="exact"/>
              <w:ind w:firstLine="0" w:firstLineChars="0"/>
              <w:rPr>
                <w:rFonts w:ascii="Times New Roman" w:hAnsi="Times New Roman" w:eastAsia="方正黑体_GBK"/>
                <w:sz w:val="24"/>
                <w:szCs w:val="24"/>
              </w:rPr>
            </w:pPr>
          </w:p>
        </w:tc>
        <w:tc>
          <w:tcPr>
            <w:tcW w:w="3852" w:type="pct"/>
            <w:gridSpan w:val="3"/>
          </w:tcPr>
          <w:p>
            <w:pPr>
              <w:spacing w:line="400" w:lineRule="exact"/>
              <w:ind w:firstLine="0" w:firstLineChars="0"/>
              <w:rPr>
                <w:rFonts w:ascii="Times New Roman" w:hAnsi="Times New Roman" w:eastAsia="方正楷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1535" w:hRule="exact"/>
          <w:jc w:val="center"/>
        </w:trPr>
        <w:tc>
          <w:tcPr>
            <w:tcW w:w="1148"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其他参与人</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姓名</w:t>
            </w:r>
          </w:p>
        </w:tc>
        <w:tc>
          <w:tcPr>
            <w:tcW w:w="3852" w:type="pct"/>
            <w:gridSpan w:val="3"/>
          </w:tcPr>
          <w:p>
            <w:pPr>
              <w:spacing w:line="400" w:lineRule="exact"/>
              <w:ind w:firstLine="0" w:firstLineChars="0"/>
              <w:rPr>
                <w:rFonts w:ascii="Times New Roman" w:hAnsi="Times New Roman" w:eastAsia="方正楷体_GBK"/>
                <w:sz w:val="24"/>
                <w:szCs w:val="24"/>
              </w:rPr>
            </w:pPr>
            <w:r>
              <w:rPr>
                <w:rFonts w:ascii="Times New Roman" w:hAnsi="Times New Roman" w:eastAsia="方正楷体_GBK"/>
                <w:sz w:val="24"/>
                <w:szCs w:val="24"/>
              </w:rPr>
              <w:t>（最多不超过9名）</w:t>
            </w:r>
          </w:p>
          <w:p>
            <w:pPr>
              <w:spacing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p>
          <w:p>
            <w:pPr>
              <w:spacing w:line="400" w:lineRule="exact"/>
              <w:ind w:firstLine="0" w:firstLineChars="0"/>
              <w:rPr>
                <w:rFonts w:ascii="Times New Roman" w:hAnsi="Times New Roman" w:eastAsia="方正楷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8"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项目起始时间</w:t>
            </w:r>
          </w:p>
        </w:tc>
        <w:tc>
          <w:tcPr>
            <w:tcW w:w="3852" w:type="pct"/>
            <w:gridSpan w:val="3"/>
            <w:vAlign w:val="center"/>
          </w:tcPr>
          <w:p>
            <w:pPr>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8"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已获授权的</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主要知识产权</w:t>
            </w:r>
          </w:p>
        </w:tc>
        <w:tc>
          <w:tcPr>
            <w:tcW w:w="3852" w:type="pct"/>
            <w:gridSpan w:val="3"/>
            <w:vAlign w:val="center"/>
          </w:tcPr>
          <w:p>
            <w:pPr>
              <w:spacing w:line="400" w:lineRule="exact"/>
              <w:ind w:firstLine="0" w:firstLineChars="0"/>
              <w:rPr>
                <w:rFonts w:ascii="Times New Roman" w:hAnsi="Times New Roman" w:eastAsia="方正黑体_GBK"/>
                <w:sz w:val="24"/>
                <w:szCs w:val="24"/>
              </w:rPr>
            </w:pPr>
          </w:p>
          <w:p>
            <w:pPr>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3533" w:hRule="atLeast"/>
          <w:jc w:val="center"/>
        </w:trPr>
        <w:tc>
          <w:tcPr>
            <w:tcW w:w="1148"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项目简介</w:t>
            </w:r>
          </w:p>
        </w:tc>
        <w:tc>
          <w:tcPr>
            <w:tcW w:w="3852" w:type="pct"/>
            <w:gridSpan w:val="3"/>
          </w:tcPr>
          <w:p>
            <w:pPr>
              <w:spacing w:line="400" w:lineRule="exact"/>
              <w:ind w:firstLine="0" w:firstLineChars="0"/>
              <w:textAlignment w:val="center"/>
              <w:rPr>
                <w:rFonts w:ascii="Times New Roman" w:hAnsi="Times New Roman" w:eastAsia="方正楷体_GBK"/>
                <w:sz w:val="24"/>
                <w:szCs w:val="24"/>
              </w:rPr>
            </w:pPr>
            <w:r>
              <w:rPr>
                <w:rFonts w:ascii="Times New Roman" w:hAnsi="Times New Roman" w:eastAsia="方正楷体_GBK"/>
                <w:sz w:val="24"/>
                <w:szCs w:val="24"/>
              </w:rPr>
              <w:t>（概要描述项目立项背景、主要研究内容、形成技术成果的创新性和领先性、产生的经济效益和社会效益。不超过300字）</w:t>
            </w: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hint="eastAsia"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p>
            <w:pPr>
              <w:spacing w:line="400" w:lineRule="exact"/>
              <w:ind w:firstLine="0" w:firstLineChars="0"/>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8"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项目联系人</w:t>
            </w:r>
          </w:p>
        </w:tc>
        <w:tc>
          <w:tcPr>
            <w:tcW w:w="1392" w:type="pct"/>
            <w:vAlign w:val="center"/>
          </w:tcPr>
          <w:p>
            <w:pPr>
              <w:spacing w:line="400" w:lineRule="exact"/>
              <w:ind w:firstLine="0" w:firstLineChars="0"/>
              <w:jc w:val="center"/>
              <w:rPr>
                <w:rFonts w:ascii="Times New Roman" w:hAnsi="Times New Roman" w:eastAsia="方正黑体_GBK"/>
                <w:sz w:val="24"/>
                <w:szCs w:val="24"/>
              </w:rPr>
            </w:pPr>
          </w:p>
          <w:p>
            <w:pPr>
              <w:spacing w:line="400" w:lineRule="exact"/>
              <w:ind w:firstLine="0" w:firstLineChars="0"/>
              <w:jc w:val="center"/>
              <w:rPr>
                <w:rFonts w:ascii="Times New Roman" w:hAnsi="Times New Roman" w:eastAsia="方正黑体_GBK"/>
                <w:sz w:val="24"/>
                <w:szCs w:val="24"/>
              </w:rPr>
            </w:pPr>
          </w:p>
          <w:p>
            <w:pPr>
              <w:spacing w:line="400" w:lineRule="exact"/>
              <w:ind w:firstLine="0" w:firstLineChars="0"/>
              <w:jc w:val="center"/>
              <w:rPr>
                <w:rFonts w:hint="eastAsia" w:ascii="Times New Roman" w:hAnsi="Times New Roman" w:eastAsia="方正黑体_GBK"/>
                <w:sz w:val="24"/>
                <w:szCs w:val="24"/>
              </w:rPr>
            </w:pPr>
          </w:p>
        </w:tc>
        <w:tc>
          <w:tcPr>
            <w:tcW w:w="1046"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电话/手机</w:t>
            </w:r>
          </w:p>
        </w:tc>
        <w:tc>
          <w:tcPr>
            <w:tcW w:w="1413" w:type="pct"/>
            <w:vAlign w:val="center"/>
          </w:tcPr>
          <w:p>
            <w:pPr>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8"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申报单位意见</w:t>
            </w:r>
          </w:p>
        </w:tc>
        <w:tc>
          <w:tcPr>
            <w:tcW w:w="3852" w:type="pct"/>
            <w:gridSpan w:val="3"/>
          </w:tcPr>
          <w:p>
            <w:pPr>
              <w:spacing w:line="400" w:lineRule="exact"/>
              <w:ind w:firstLine="0" w:firstLineChars="0"/>
              <w:textAlignment w:val="center"/>
              <w:rPr>
                <w:rFonts w:ascii="Times New Roman" w:hAnsi="Times New Roman" w:eastAsia="方正书宋_GBK"/>
                <w:sz w:val="24"/>
                <w:szCs w:val="24"/>
              </w:rPr>
            </w:pPr>
          </w:p>
          <w:p>
            <w:pPr>
              <w:spacing w:line="400" w:lineRule="exact"/>
              <w:ind w:firstLine="0" w:firstLineChars="0"/>
              <w:textAlignment w:val="center"/>
              <w:rPr>
                <w:rFonts w:ascii="Times New Roman" w:hAnsi="Times New Roman" w:eastAsia="方正书宋_GBK"/>
                <w:sz w:val="24"/>
                <w:szCs w:val="24"/>
              </w:rPr>
            </w:pPr>
            <w:r>
              <w:rPr>
                <w:rFonts w:ascii="Times New Roman" w:hAnsi="Times New Roman" w:eastAsia="方正书宋_GBK"/>
                <w:sz w:val="24"/>
                <w:szCs w:val="24"/>
              </w:rPr>
              <w:t>申报材料内容真实有效，并在本单位公示无异议，同意申报。</w:t>
            </w:r>
          </w:p>
          <w:p>
            <w:pPr>
              <w:spacing w:line="400" w:lineRule="exact"/>
              <w:ind w:firstLine="0" w:firstLineChars="0"/>
              <w:textAlignment w:val="center"/>
              <w:rPr>
                <w:rFonts w:ascii="Times New Roman" w:hAnsi="Times New Roman" w:eastAsia="方正书宋_GBK"/>
                <w:sz w:val="24"/>
                <w:szCs w:val="24"/>
              </w:rPr>
            </w:pPr>
          </w:p>
          <w:p>
            <w:pPr>
              <w:spacing w:line="400" w:lineRule="exact"/>
              <w:ind w:firstLine="0" w:firstLineChars="0"/>
              <w:textAlignment w:val="center"/>
              <w:rPr>
                <w:rFonts w:hint="eastAsia"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tabs>
                <w:tab w:val="left" w:pos="4200"/>
                <w:tab w:val="left" w:pos="4515"/>
              </w:tabs>
              <w:spacing w:line="400" w:lineRule="exact"/>
              <w:ind w:right="640" w:rightChars="200" w:firstLine="0" w:firstLineChars="0"/>
              <w:jc w:val="right"/>
              <w:rPr>
                <w:rFonts w:ascii="Times New Roman" w:hAnsi="Times New Roman" w:eastAsia="方正书宋_GBK"/>
                <w:sz w:val="24"/>
                <w:szCs w:val="24"/>
              </w:rPr>
            </w:pPr>
            <w:r>
              <w:rPr>
                <w:rFonts w:ascii="Times New Roman" w:hAnsi="Times New Roman" w:eastAsia="方正书宋_GBK"/>
                <w:sz w:val="24"/>
                <w:szCs w:val="24"/>
              </w:rPr>
              <w:t xml:space="preserve">年    月    日 </w:t>
            </w:r>
          </w:p>
          <w:p>
            <w:pPr>
              <w:tabs>
                <w:tab w:val="left" w:pos="4200"/>
                <w:tab w:val="left" w:pos="4515"/>
              </w:tabs>
              <w:spacing w:line="400" w:lineRule="exact"/>
              <w:ind w:right="640" w:rightChars="200" w:firstLine="0" w:firstLineChars="0"/>
              <w:jc w:val="right"/>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8"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设区市广电行政部门或省直单位意见</w:t>
            </w:r>
          </w:p>
        </w:tc>
        <w:tc>
          <w:tcPr>
            <w:tcW w:w="3852" w:type="pct"/>
            <w:gridSpan w:val="3"/>
          </w:tcPr>
          <w:p>
            <w:pPr>
              <w:spacing w:line="400" w:lineRule="exact"/>
              <w:ind w:firstLine="0" w:firstLineChars="0"/>
              <w:jc w:val="center"/>
              <w:textAlignment w:val="center"/>
              <w:rPr>
                <w:rFonts w:ascii="Times New Roman" w:hAnsi="Times New Roman" w:eastAsia="方正书宋_GBK"/>
                <w:sz w:val="24"/>
                <w:szCs w:val="24"/>
              </w:rPr>
            </w:pPr>
            <w:r>
              <w:rPr>
                <w:rFonts w:ascii="Times New Roman" w:hAnsi="Times New Roman" w:eastAsia="方正书宋_GBK"/>
                <w:sz w:val="24"/>
                <w:szCs w:val="24"/>
              </w:rPr>
              <w:t xml:space="preserve">                            </w:t>
            </w:r>
          </w:p>
          <w:p>
            <w:pPr>
              <w:spacing w:line="400" w:lineRule="exact"/>
              <w:ind w:firstLine="0" w:firstLineChars="0"/>
              <w:jc w:val="center"/>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                                     （盖章）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tabs>
                <w:tab w:val="left" w:pos="4200"/>
                <w:tab w:val="left" w:pos="4515"/>
              </w:tabs>
              <w:spacing w:line="400" w:lineRule="exact"/>
              <w:ind w:right="640" w:rightChars="200" w:firstLine="0" w:firstLineChars="0"/>
              <w:jc w:val="right"/>
              <w:rPr>
                <w:rFonts w:ascii="Times New Roman" w:hAnsi="Times New Roman" w:eastAsia="方正书宋_GBK"/>
                <w:sz w:val="24"/>
                <w:szCs w:val="24"/>
              </w:rPr>
            </w:pPr>
            <w:r>
              <w:rPr>
                <w:rFonts w:ascii="Times New Roman" w:hAnsi="Times New Roman" w:eastAsia="方正书宋_GBK"/>
                <w:sz w:val="24"/>
                <w:szCs w:val="24"/>
              </w:rPr>
              <w:t>年    月    日</w:t>
            </w:r>
          </w:p>
          <w:p>
            <w:pPr>
              <w:tabs>
                <w:tab w:val="left" w:pos="4200"/>
                <w:tab w:val="left" w:pos="4515"/>
              </w:tabs>
              <w:spacing w:line="400" w:lineRule="exact"/>
              <w:ind w:right="640" w:rightChars="200" w:firstLine="0" w:firstLineChars="0"/>
              <w:jc w:val="right"/>
              <w:rPr>
                <w:rFonts w:hint="eastAsia"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8"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评审组意见</w:t>
            </w:r>
          </w:p>
        </w:tc>
        <w:tc>
          <w:tcPr>
            <w:tcW w:w="3852" w:type="pct"/>
            <w:gridSpan w:val="3"/>
          </w:tcPr>
          <w:p>
            <w:pPr>
              <w:spacing w:line="400" w:lineRule="exact"/>
              <w:ind w:firstLine="0" w:firstLineChars="0"/>
              <w:textAlignment w:val="center"/>
              <w:rPr>
                <w:rFonts w:ascii="Times New Roman" w:hAnsi="Times New Roman" w:eastAsia="方正书宋_GBK"/>
                <w:sz w:val="24"/>
                <w:szCs w:val="24"/>
              </w:rPr>
            </w:pPr>
          </w:p>
          <w:p>
            <w:pPr>
              <w:spacing w:line="400" w:lineRule="exact"/>
              <w:ind w:firstLine="0" w:firstLineChars="0"/>
              <w:textAlignment w:val="center"/>
              <w:rPr>
                <w:rFonts w:hint="eastAsia"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评审组组长签字：</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tabs>
                <w:tab w:val="left" w:pos="6669"/>
              </w:tabs>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                       年    月    日</w:t>
            </w:r>
          </w:p>
          <w:p>
            <w:pPr>
              <w:tabs>
                <w:tab w:val="left" w:pos="6669"/>
              </w:tabs>
              <w:spacing w:line="400" w:lineRule="exact"/>
              <w:ind w:right="640" w:rightChars="200" w:firstLine="0" w:firstLineChars="0"/>
              <w:jc w:val="right"/>
              <w:textAlignment w:val="center"/>
              <w:rPr>
                <w:rFonts w:hint="eastAsia"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8"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省评选表彰</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工作组意见</w:t>
            </w:r>
          </w:p>
        </w:tc>
        <w:tc>
          <w:tcPr>
            <w:tcW w:w="3852" w:type="pct"/>
            <w:gridSpan w:val="3"/>
          </w:tcPr>
          <w:p>
            <w:pPr>
              <w:spacing w:line="400" w:lineRule="exact"/>
              <w:ind w:firstLine="0" w:firstLineChars="0"/>
              <w:textAlignment w:val="center"/>
              <w:rPr>
                <w:rFonts w:ascii="Times New Roman" w:hAnsi="Times New Roman" w:eastAsia="方正书宋_GBK"/>
                <w:sz w:val="24"/>
                <w:szCs w:val="24"/>
              </w:rPr>
            </w:pPr>
          </w:p>
          <w:p>
            <w:pPr>
              <w:spacing w:line="400" w:lineRule="exact"/>
              <w:ind w:firstLine="0" w:firstLineChars="0"/>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                                       （盖章）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年    月    日</w:t>
            </w:r>
          </w:p>
          <w:p>
            <w:pPr>
              <w:spacing w:line="400" w:lineRule="exact"/>
              <w:ind w:right="640" w:rightChars="200" w:firstLine="0" w:firstLineChars="0"/>
              <w:jc w:val="right"/>
              <w:textAlignment w:val="center"/>
              <w:rPr>
                <w:rFonts w:hint="eastAsia" w:ascii="Times New Roman" w:hAnsi="Times New Roman" w:eastAsia="方正书宋_GBK"/>
                <w:sz w:val="24"/>
                <w:szCs w:val="24"/>
              </w:rPr>
            </w:pPr>
          </w:p>
        </w:tc>
      </w:tr>
    </w:tbl>
    <w:p>
      <w:pPr>
        <w:spacing w:line="400" w:lineRule="exact"/>
        <w:ind w:firstLine="0" w:firstLineChars="0"/>
        <w:jc w:val="left"/>
        <w:textAlignment w:val="center"/>
        <w:rPr>
          <w:rFonts w:ascii="Times New Roman" w:hAnsi="Times New Roman" w:eastAsia="方正楷体_GBK"/>
          <w:sz w:val="24"/>
          <w:szCs w:val="24"/>
        </w:rPr>
      </w:pPr>
      <w:r>
        <w:rPr>
          <w:rFonts w:ascii="Times New Roman" w:hAnsi="Times New Roman" w:eastAsia="方正楷体_GBK"/>
          <w:sz w:val="24"/>
          <w:szCs w:val="24"/>
        </w:rPr>
        <w:t>（备注：须另附申报项目技术报告、成果鉴定意见、查新机构出具的科技查新报告、第三方机构出具的检测报告、已获授权的主要知识产权证明材料、应用证明和效益证明材料、获奖证明材料等，并加盖公章。）</w:t>
      </w:r>
    </w:p>
    <w:p>
      <w:pPr>
        <w:spacing w:line="500" w:lineRule="exact"/>
        <w:ind w:firstLine="0" w:firstLineChars="0"/>
        <w:rPr>
          <w:rFonts w:ascii="Times New Roman" w:hAnsi="Times New Roman" w:eastAsia="方正黑体_GBK"/>
          <w:szCs w:val="32"/>
        </w:rPr>
      </w:pPr>
      <w:r>
        <w:rPr>
          <w:rFonts w:ascii="Times New Roman" w:hAnsi="Times New Roman" w:eastAsia="方正黑体_GBK"/>
          <w:sz w:val="24"/>
          <w:szCs w:val="24"/>
        </w:rPr>
        <w:br w:type="page"/>
      </w:r>
      <w:r>
        <w:rPr>
          <w:rFonts w:ascii="Times New Roman" w:hAnsi="Times New Roman" w:eastAsia="方正黑体_GBK"/>
          <w:szCs w:val="32"/>
        </w:rPr>
        <w:t>附件5</w:t>
      </w:r>
    </w:p>
    <w:p>
      <w:pPr>
        <w:widowControl w:val="0"/>
        <w:tabs>
          <w:tab w:val="left" w:pos="9193"/>
          <w:tab w:val="left" w:pos="9827"/>
        </w:tabs>
        <w:overflowPunct w:val="0"/>
        <w:autoSpaceDE w:val="0"/>
        <w:autoSpaceDN w:val="0"/>
        <w:snapToGrid w:val="0"/>
        <w:spacing w:before="120" w:beforeLines="50" w:line="760" w:lineRule="atLeast"/>
        <w:ind w:firstLine="0" w:firstLineChars="0"/>
        <w:jc w:val="center"/>
        <w:rPr>
          <w:rFonts w:ascii="Times New Roman" w:hAnsi="Times New Roman" w:eastAsia="方正小标宋_GBK" w:cs="Times New Roman"/>
          <w:kern w:val="2"/>
          <w:sz w:val="44"/>
          <w:lang w:val="en-US" w:eastAsia="zh-CN" w:bidi="ar-SA"/>
        </w:rPr>
      </w:pPr>
      <w:r>
        <w:rPr>
          <w:rFonts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w:t>
      </w:r>
      <w:r>
        <w:rPr>
          <w:rFonts w:ascii="Times New Roman" w:hAnsi="Times New Roman" w:eastAsia="方正小标宋_GBK" w:cs="Times New Roman"/>
          <w:kern w:val="2"/>
          <w:sz w:val="44"/>
          <w:lang w:val="en-US" w:eastAsia="zh-CN" w:bidi="ar-SA"/>
        </w:rPr>
        <w:t>广播电视节目录制技术质量</w:t>
      </w:r>
      <w:r>
        <w:rPr>
          <w:rFonts w:hint="eastAsia" w:ascii="Times New Roman" w:hAnsi="Times New Roman" w:eastAsia="方正小标宋_GBK" w:cs="Times New Roman"/>
          <w:kern w:val="2"/>
          <w:sz w:val="44"/>
          <w:lang w:val="en-US" w:eastAsia="zh-CN" w:bidi="ar-SA"/>
        </w:rPr>
        <w:t>）</w:t>
      </w:r>
      <w:r>
        <w:rPr>
          <w:rFonts w:ascii="Times New Roman" w:hAnsi="Times New Roman" w:eastAsia="方正小标宋_GBK" w:cs="Times New Roman"/>
          <w:kern w:val="2"/>
          <w:sz w:val="44"/>
          <w:lang w:val="en-US" w:eastAsia="zh-CN" w:bidi="ar-SA"/>
        </w:rPr>
        <w:t>项目申报表</w:t>
      </w:r>
    </w:p>
    <w:tbl>
      <w:tblPr>
        <w:tblStyle w:val="4"/>
        <w:tblW w:w="5000" w:type="pct"/>
        <w:jc w:val="center"/>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28" w:type="dxa"/>
          <w:bottom w:w="0" w:type="dxa"/>
          <w:right w:w="28" w:type="dxa"/>
        </w:tblCellMar>
      </w:tblPr>
      <w:tblGrid>
        <w:gridCol w:w="1787"/>
        <w:gridCol w:w="2369"/>
        <w:gridCol w:w="1686"/>
        <w:gridCol w:w="1175"/>
        <w:gridCol w:w="1884"/>
      </w:tblGrid>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864" w:hRule="exact"/>
          <w:jc w:val="center"/>
        </w:trPr>
        <w:tc>
          <w:tcPr>
            <w:tcW w:w="1004" w:type="pct"/>
            <w:noWrap/>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申报单位</w:t>
            </w:r>
          </w:p>
        </w:tc>
        <w:tc>
          <w:tcPr>
            <w:tcW w:w="3996" w:type="pct"/>
            <w:gridSpan w:val="4"/>
            <w:noWrap/>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814" w:hRule="exact"/>
          <w:jc w:val="center"/>
        </w:trPr>
        <w:tc>
          <w:tcPr>
            <w:tcW w:w="1004" w:type="pct"/>
            <w:noWrap/>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节目名称</w:t>
            </w:r>
          </w:p>
        </w:tc>
        <w:tc>
          <w:tcPr>
            <w:tcW w:w="2278" w:type="pct"/>
            <w:gridSpan w:val="2"/>
            <w:noWrap/>
            <w:vAlign w:val="center"/>
          </w:tcPr>
          <w:p>
            <w:pPr>
              <w:widowControl/>
              <w:spacing w:line="400" w:lineRule="exact"/>
              <w:ind w:firstLine="0" w:firstLineChars="0"/>
              <w:jc w:val="left"/>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　</w:t>
            </w:r>
          </w:p>
        </w:tc>
        <w:tc>
          <w:tcPr>
            <w:tcW w:w="660" w:type="pct"/>
            <w:noWrap/>
            <w:vAlign w:val="center"/>
          </w:tcPr>
          <w:p>
            <w:pPr>
              <w:widowControl/>
              <w:spacing w:line="400" w:lineRule="exact"/>
              <w:ind w:firstLine="0" w:firstLineChars="0"/>
              <w:jc w:val="left"/>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节目时长</w:t>
            </w:r>
          </w:p>
        </w:tc>
        <w:tc>
          <w:tcPr>
            <w:tcW w:w="1059" w:type="pct"/>
            <w:noWrap/>
            <w:vAlign w:val="center"/>
          </w:tcPr>
          <w:p>
            <w:pPr>
              <w:widowControl/>
              <w:spacing w:line="400" w:lineRule="exact"/>
              <w:ind w:firstLine="0" w:firstLineChars="0"/>
              <w:jc w:val="right"/>
              <w:textAlignment w:val="center"/>
              <w:rPr>
                <w:rFonts w:ascii="Times New Roman" w:hAnsi="Times New Roman" w:eastAsia="方正书宋_GBK"/>
                <w:kern w:val="0"/>
                <w:sz w:val="24"/>
                <w:szCs w:val="24"/>
              </w:rPr>
            </w:pPr>
            <w:r>
              <w:rPr>
                <w:rFonts w:ascii="Times New Roman" w:hAnsi="Times New Roman" w:eastAsia="方正黑体_GBK"/>
                <w:kern w:val="0"/>
                <w:sz w:val="24"/>
                <w:szCs w:val="24"/>
              </w:rPr>
              <w:t xml:space="preserve">   </w:t>
            </w:r>
            <w:r>
              <w:rPr>
                <w:rFonts w:ascii="Times New Roman" w:hAnsi="Times New Roman" w:eastAsia="方正书宋_GBK"/>
                <w:kern w:val="0"/>
                <w:sz w:val="24"/>
                <w:szCs w:val="24"/>
              </w:rPr>
              <w:t xml:space="preserve">  分   秒</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1759" w:hRule="exact"/>
          <w:jc w:val="center"/>
        </w:trPr>
        <w:tc>
          <w:tcPr>
            <w:tcW w:w="1004" w:type="pct"/>
            <w:shd w:val="clear" w:color="auto" w:fill="auto"/>
            <w:noWrap/>
            <w:vAlign w:val="center"/>
          </w:tcPr>
          <w:p>
            <w:pPr>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sz w:val="24"/>
                <w:szCs w:val="24"/>
              </w:rPr>
              <w:t>主创人员</w:t>
            </w:r>
          </w:p>
          <w:p>
            <w:pPr>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sz w:val="24"/>
                <w:szCs w:val="24"/>
              </w:rPr>
              <w:t>及分工</w:t>
            </w:r>
          </w:p>
        </w:tc>
        <w:tc>
          <w:tcPr>
            <w:tcW w:w="3996" w:type="pct"/>
            <w:gridSpan w:val="4"/>
            <w:shd w:val="clear" w:color="auto" w:fill="auto"/>
            <w:noWrap/>
          </w:tcPr>
          <w:p>
            <w:pPr>
              <w:widowControl/>
              <w:spacing w:line="400" w:lineRule="exact"/>
              <w:ind w:firstLine="0" w:firstLineChars="0"/>
              <w:jc w:val="left"/>
              <w:textAlignment w:val="center"/>
              <w:rPr>
                <w:rFonts w:ascii="Times New Roman" w:hAnsi="Times New Roman" w:eastAsia="方正楷体_GBK"/>
                <w:kern w:val="0"/>
                <w:sz w:val="24"/>
                <w:szCs w:val="24"/>
              </w:rPr>
            </w:pPr>
            <w:r>
              <w:rPr>
                <w:rFonts w:ascii="Times New Roman" w:hAnsi="Times New Roman" w:eastAsia="方正楷体_GBK"/>
                <w:sz w:val="24"/>
                <w:szCs w:val="24"/>
              </w:rPr>
              <w:t>（最多不超过8人）</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1265" w:hRule="exact"/>
          <w:jc w:val="center"/>
        </w:trPr>
        <w:tc>
          <w:tcPr>
            <w:tcW w:w="1004" w:type="pct"/>
            <w:noWrap/>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申报项目</w:t>
            </w:r>
          </w:p>
          <w:p>
            <w:pPr>
              <w:spacing w:line="400" w:lineRule="exact"/>
              <w:ind w:firstLine="0" w:firstLineChars="0"/>
              <w:jc w:val="center"/>
              <w:textAlignment w:val="center"/>
              <w:rPr>
                <w:rFonts w:ascii="Times New Roman" w:hAnsi="Times New Roman" w:eastAsia="方正书宋_GBK"/>
                <w:kern w:val="0"/>
                <w:sz w:val="24"/>
                <w:szCs w:val="24"/>
              </w:rPr>
            </w:pPr>
            <w:r>
              <w:rPr>
                <w:rFonts w:ascii="Times New Roman" w:hAnsi="Times New Roman" w:eastAsia="方正黑体_GBK"/>
                <w:sz w:val="24"/>
                <w:szCs w:val="24"/>
              </w:rPr>
              <w:t>类别</w:t>
            </w:r>
          </w:p>
        </w:tc>
        <w:tc>
          <w:tcPr>
            <w:tcW w:w="3996" w:type="pct"/>
            <w:gridSpan w:val="4"/>
            <w:vAlign w:val="center"/>
          </w:tcPr>
          <w:p>
            <w:pPr>
              <w:widowControl/>
              <w:spacing w:line="400" w:lineRule="exact"/>
              <w:ind w:firstLine="0" w:firstLineChars="0"/>
              <w:jc w:val="left"/>
              <w:textAlignment w:val="center"/>
              <w:rPr>
                <w:rFonts w:ascii="Times New Roman" w:hAnsi="Times New Roman" w:eastAsia="方正书宋_GBK"/>
                <w:kern w:val="0"/>
                <w:sz w:val="24"/>
                <w:szCs w:val="24"/>
              </w:rPr>
            </w:pPr>
            <w:r>
              <w:rPr>
                <w:rFonts w:ascii="方正仿宋_GBK" w:hAnsi="方正仿宋_GBK"/>
                <w:sz w:val="24"/>
                <w:szCs w:val="24"/>
              </w:rPr>
              <w:t>□</w:t>
            </w:r>
            <w:r>
              <w:rPr>
                <w:rFonts w:ascii="Times New Roman" w:hAnsi="Times New Roman" w:eastAsia="方正书宋_GBK"/>
                <w:kern w:val="0"/>
                <w:sz w:val="24"/>
                <w:szCs w:val="24"/>
              </w:rPr>
              <w:t>广播节目</w:t>
            </w:r>
            <w:r>
              <w:rPr>
                <w:rFonts w:ascii="Times New Roman" w:hAnsi="Times New Roman" w:eastAsia="方正书宋_GBK"/>
                <w:sz w:val="24"/>
                <w:szCs w:val="24"/>
              </w:rPr>
              <w:t xml:space="preserve">   </w:t>
            </w:r>
            <w:r>
              <w:rPr>
                <w:rFonts w:ascii="方正仿宋_GBK" w:hAnsi="方正仿宋_GBK"/>
                <w:sz w:val="24"/>
                <w:szCs w:val="24"/>
              </w:rPr>
              <w:t>□</w:t>
            </w:r>
            <w:r>
              <w:rPr>
                <w:rFonts w:ascii="Times New Roman" w:hAnsi="Times New Roman" w:eastAsia="方正书宋_GBK"/>
                <w:kern w:val="0"/>
                <w:sz w:val="24"/>
                <w:szCs w:val="24"/>
              </w:rPr>
              <w:t xml:space="preserve">电视节目                              　　　　　　　　　　　　　　　　　　　　　　　　　　　　　　         </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874" w:hRule="exact"/>
          <w:jc w:val="center"/>
        </w:trPr>
        <w:tc>
          <w:tcPr>
            <w:tcW w:w="1004" w:type="pct"/>
            <w:noWrap/>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首播平台</w:t>
            </w:r>
          </w:p>
        </w:tc>
        <w:tc>
          <w:tcPr>
            <w:tcW w:w="1331" w:type="pct"/>
            <w:noWrap/>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p>
        </w:tc>
        <w:tc>
          <w:tcPr>
            <w:tcW w:w="947" w:type="pct"/>
            <w:noWrap/>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首播日期</w:t>
            </w:r>
          </w:p>
        </w:tc>
        <w:tc>
          <w:tcPr>
            <w:tcW w:w="1718" w:type="pct"/>
            <w:gridSpan w:val="2"/>
            <w:noWrap/>
            <w:vAlign w:val="center"/>
          </w:tcPr>
          <w:p>
            <w:pPr>
              <w:widowControl/>
              <w:spacing w:line="400" w:lineRule="exact"/>
              <w:ind w:firstLine="0" w:firstLineChars="0"/>
              <w:textAlignment w:val="center"/>
              <w:rPr>
                <w:rFonts w:ascii="Times New Roman" w:hAnsi="Times New Roman" w:eastAsia="方正黑体_GBK"/>
                <w:kern w:val="0"/>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1030" w:hRule="atLeast"/>
          <w:jc w:val="center"/>
        </w:trPr>
        <w:tc>
          <w:tcPr>
            <w:tcW w:w="1004" w:type="pct"/>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制式</w:t>
            </w:r>
          </w:p>
        </w:tc>
        <w:tc>
          <w:tcPr>
            <w:tcW w:w="1331" w:type="pct"/>
            <w:noWrap/>
            <w:vAlign w:val="center"/>
          </w:tcPr>
          <w:p>
            <w:pPr>
              <w:widowControl/>
              <w:spacing w:line="400" w:lineRule="exact"/>
              <w:ind w:firstLine="0" w:firstLineChars="0"/>
              <w:jc w:val="left"/>
              <w:textAlignment w:val="center"/>
              <w:rPr>
                <w:rFonts w:ascii="Times New Roman" w:hAnsi="Times New Roman" w:eastAsia="方正书宋_GBK"/>
                <w:kern w:val="0"/>
                <w:sz w:val="24"/>
                <w:szCs w:val="24"/>
              </w:rPr>
            </w:pPr>
            <w:r>
              <w:rPr>
                <w:rFonts w:ascii="方正仿宋_GBK" w:hAnsi="方正仿宋_GBK"/>
                <w:sz w:val="24"/>
                <w:szCs w:val="24"/>
              </w:rPr>
              <w:t>□</w:t>
            </w:r>
            <w:r>
              <w:rPr>
                <w:rFonts w:ascii="Times New Roman" w:hAnsi="Times New Roman" w:eastAsia="方正书宋_GBK"/>
                <w:kern w:val="0"/>
                <w:sz w:val="24"/>
                <w:szCs w:val="24"/>
              </w:rPr>
              <w:t xml:space="preserve">超高清 </w:t>
            </w:r>
            <w:r>
              <w:rPr>
                <w:rFonts w:ascii="方正仿宋_GBK" w:hAnsi="方正仿宋_GBK"/>
                <w:kern w:val="0"/>
                <w:sz w:val="24"/>
                <w:szCs w:val="24"/>
              </w:rPr>
              <w:t>□</w:t>
            </w:r>
            <w:r>
              <w:rPr>
                <w:rFonts w:ascii="Times New Roman" w:hAnsi="Times New Roman" w:eastAsia="方正书宋_GBK"/>
                <w:kern w:val="0"/>
                <w:sz w:val="24"/>
                <w:szCs w:val="24"/>
              </w:rPr>
              <w:t>高清</w:t>
            </w:r>
          </w:p>
        </w:tc>
        <w:tc>
          <w:tcPr>
            <w:tcW w:w="2665" w:type="pct"/>
            <w:gridSpan w:val="3"/>
            <w:noWrap/>
            <w:vAlign w:val="center"/>
          </w:tcPr>
          <w:p>
            <w:pPr>
              <w:widowControl/>
              <w:spacing w:line="400" w:lineRule="exact"/>
              <w:ind w:firstLine="0" w:firstLineChars="0"/>
              <w:jc w:val="center"/>
              <w:textAlignment w:val="center"/>
              <w:rPr>
                <w:rFonts w:ascii="Times New Roman" w:hAnsi="Times New Roman" w:eastAsia="方正书宋_GBK"/>
                <w:kern w:val="0"/>
                <w:sz w:val="24"/>
                <w:szCs w:val="24"/>
              </w:rPr>
            </w:pPr>
            <w:r>
              <w:rPr>
                <w:rFonts w:ascii="方正仿宋_GBK" w:hAnsi="方正仿宋_GBK"/>
                <w:kern w:val="0"/>
                <w:sz w:val="24"/>
                <w:szCs w:val="24"/>
              </w:rPr>
              <w:t>□</w:t>
            </w:r>
            <w:r>
              <w:rPr>
                <w:rFonts w:ascii="Times New Roman" w:hAnsi="Times New Roman" w:eastAsia="方正书宋_GBK"/>
                <w:kern w:val="0"/>
                <w:sz w:val="24"/>
                <w:szCs w:val="24"/>
              </w:rPr>
              <w:t xml:space="preserve">单声道  </w:t>
            </w:r>
            <w:r>
              <w:rPr>
                <w:rFonts w:ascii="方正仿宋_GBK" w:hAnsi="方正仿宋_GBK"/>
                <w:kern w:val="0"/>
                <w:sz w:val="24"/>
                <w:szCs w:val="24"/>
              </w:rPr>
              <w:t>□</w:t>
            </w:r>
            <w:r>
              <w:rPr>
                <w:rFonts w:ascii="Times New Roman" w:hAnsi="Times New Roman" w:eastAsia="方正书宋_GBK"/>
                <w:kern w:val="0"/>
                <w:sz w:val="24"/>
                <w:szCs w:val="24"/>
              </w:rPr>
              <w:t xml:space="preserve">立体声  </w:t>
            </w:r>
            <w:r>
              <w:rPr>
                <w:rFonts w:ascii="方正仿宋_GBK" w:hAnsi="方正仿宋_GBK"/>
                <w:kern w:val="0"/>
                <w:sz w:val="24"/>
                <w:szCs w:val="24"/>
              </w:rPr>
              <w:t>□</w:t>
            </w:r>
            <w:r>
              <w:rPr>
                <w:rFonts w:ascii="Times New Roman" w:hAnsi="Times New Roman" w:eastAsia="方正书宋_GBK"/>
                <w:kern w:val="0"/>
                <w:sz w:val="24"/>
                <w:szCs w:val="24"/>
              </w:rPr>
              <w:t>环绕声</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2293" w:hRule="atLeast"/>
          <w:jc w:val="center"/>
        </w:trPr>
        <w:tc>
          <w:tcPr>
            <w:tcW w:w="100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主要技术</w:t>
            </w:r>
          </w:p>
          <w:p>
            <w:pPr>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sz w:val="24"/>
                <w:szCs w:val="24"/>
              </w:rPr>
              <w:t>指标</w:t>
            </w:r>
          </w:p>
        </w:tc>
        <w:tc>
          <w:tcPr>
            <w:tcW w:w="3996" w:type="pct"/>
            <w:gridSpan w:val="4"/>
            <w:noWrap/>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p>
          <w:p>
            <w:pPr>
              <w:widowControl/>
              <w:spacing w:line="400" w:lineRule="exact"/>
              <w:ind w:firstLine="0" w:firstLineChars="0"/>
              <w:jc w:val="center"/>
              <w:textAlignment w:val="center"/>
              <w:rPr>
                <w:rFonts w:ascii="Times New Roman" w:hAnsi="Times New Roman" w:eastAsia="方正黑体_GBK"/>
                <w:kern w:val="0"/>
                <w:sz w:val="24"/>
                <w:szCs w:val="24"/>
              </w:rPr>
            </w:pPr>
          </w:p>
          <w:p>
            <w:pPr>
              <w:widowControl/>
              <w:spacing w:line="400" w:lineRule="exact"/>
              <w:ind w:firstLine="0" w:firstLineChars="0"/>
              <w:jc w:val="center"/>
              <w:textAlignment w:val="center"/>
              <w:rPr>
                <w:rFonts w:ascii="Times New Roman" w:hAnsi="Times New Roman" w:eastAsia="方正黑体_GBK"/>
                <w:kern w:val="0"/>
                <w:sz w:val="24"/>
                <w:szCs w:val="24"/>
              </w:rPr>
            </w:pPr>
          </w:p>
          <w:p>
            <w:pPr>
              <w:widowControl/>
              <w:spacing w:line="400" w:lineRule="exact"/>
              <w:ind w:firstLine="0" w:firstLineChars="0"/>
              <w:jc w:val="center"/>
              <w:textAlignment w:val="center"/>
              <w:rPr>
                <w:rFonts w:ascii="Times New Roman" w:hAnsi="Times New Roman" w:eastAsia="方正黑体_GBK"/>
                <w:kern w:val="0"/>
                <w:sz w:val="24"/>
                <w:szCs w:val="24"/>
              </w:rPr>
            </w:pPr>
          </w:p>
          <w:p>
            <w:pPr>
              <w:widowControl/>
              <w:spacing w:line="400" w:lineRule="exact"/>
              <w:ind w:firstLine="0" w:firstLineChars="0"/>
              <w:jc w:val="center"/>
              <w:textAlignment w:val="center"/>
              <w:rPr>
                <w:rFonts w:ascii="Times New Roman" w:hAnsi="Times New Roman" w:eastAsia="方正黑体_GBK"/>
                <w:kern w:val="0"/>
                <w:sz w:val="24"/>
                <w:szCs w:val="24"/>
              </w:rPr>
            </w:pPr>
          </w:p>
          <w:p>
            <w:pPr>
              <w:widowControl/>
              <w:spacing w:line="400" w:lineRule="exact"/>
              <w:ind w:firstLine="0" w:firstLineChars="0"/>
              <w:jc w:val="center"/>
              <w:textAlignment w:val="center"/>
              <w:rPr>
                <w:rFonts w:ascii="Times New Roman" w:hAnsi="Times New Roman" w:eastAsia="方正黑体_GBK"/>
                <w:kern w:val="0"/>
                <w:sz w:val="24"/>
                <w:szCs w:val="24"/>
              </w:rPr>
            </w:pPr>
          </w:p>
          <w:p>
            <w:pPr>
              <w:widowControl/>
              <w:spacing w:line="400" w:lineRule="exact"/>
              <w:ind w:firstLine="0" w:firstLineChars="0"/>
              <w:jc w:val="center"/>
              <w:textAlignment w:val="center"/>
              <w:rPr>
                <w:rFonts w:ascii="Times New Roman" w:hAnsi="Times New Roman" w:eastAsia="方正黑体_GBK"/>
                <w:kern w:val="0"/>
                <w:sz w:val="24"/>
                <w:szCs w:val="24"/>
              </w:rPr>
            </w:pPr>
          </w:p>
          <w:p>
            <w:pPr>
              <w:widowControl/>
              <w:spacing w:line="400" w:lineRule="exact"/>
              <w:ind w:firstLine="0" w:firstLineChars="0"/>
              <w:jc w:val="center"/>
              <w:textAlignment w:val="center"/>
              <w:rPr>
                <w:rFonts w:ascii="Times New Roman" w:hAnsi="Times New Roman" w:eastAsia="方正黑体_GBK"/>
                <w:kern w:val="0"/>
                <w:sz w:val="24"/>
                <w:szCs w:val="24"/>
              </w:rPr>
            </w:pPr>
          </w:p>
          <w:p>
            <w:pPr>
              <w:widowControl/>
              <w:spacing w:line="400" w:lineRule="exact"/>
              <w:ind w:firstLine="0" w:firstLineChars="0"/>
              <w:jc w:val="center"/>
              <w:textAlignment w:val="center"/>
              <w:rPr>
                <w:rFonts w:ascii="Times New Roman" w:hAnsi="Times New Roman" w:eastAsia="方正黑体_GBK"/>
                <w:kern w:val="0"/>
                <w:sz w:val="24"/>
                <w:szCs w:val="24"/>
              </w:rPr>
            </w:pPr>
          </w:p>
          <w:p>
            <w:pPr>
              <w:widowControl/>
              <w:spacing w:line="400" w:lineRule="exact"/>
              <w:ind w:firstLine="0" w:firstLineChars="0"/>
              <w:jc w:val="center"/>
              <w:textAlignment w:val="center"/>
              <w:rPr>
                <w:rFonts w:ascii="Times New Roman" w:hAnsi="Times New Roman" w:eastAsia="方正黑体_GBK"/>
                <w:kern w:val="0"/>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728" w:hRule="atLeast"/>
          <w:jc w:val="center"/>
        </w:trPr>
        <w:tc>
          <w:tcPr>
            <w:tcW w:w="1004" w:type="pct"/>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联系人</w:t>
            </w:r>
          </w:p>
        </w:tc>
        <w:tc>
          <w:tcPr>
            <w:tcW w:w="1331" w:type="pct"/>
            <w:noWrap/>
            <w:vAlign w:val="bottom"/>
          </w:tcPr>
          <w:p>
            <w:pPr>
              <w:widowControl/>
              <w:spacing w:line="400" w:lineRule="exact"/>
              <w:ind w:firstLine="0" w:firstLineChars="0"/>
              <w:jc w:val="left"/>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　</w:t>
            </w:r>
          </w:p>
        </w:tc>
        <w:tc>
          <w:tcPr>
            <w:tcW w:w="947" w:type="pct"/>
            <w:noWrap/>
            <w:vAlign w:val="center"/>
          </w:tcPr>
          <w:p>
            <w:pPr>
              <w:widowControl/>
              <w:spacing w:line="400" w:lineRule="exact"/>
              <w:ind w:firstLine="0" w:firstLineChars="0"/>
              <w:jc w:val="center"/>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电话/手机</w:t>
            </w:r>
          </w:p>
        </w:tc>
        <w:tc>
          <w:tcPr>
            <w:tcW w:w="1718" w:type="pct"/>
            <w:gridSpan w:val="2"/>
            <w:noWrap/>
            <w:vAlign w:val="bottom"/>
          </w:tcPr>
          <w:p>
            <w:pPr>
              <w:widowControl/>
              <w:spacing w:line="400" w:lineRule="exact"/>
              <w:ind w:firstLine="0" w:firstLineChars="0"/>
              <w:jc w:val="left"/>
              <w:textAlignment w:val="center"/>
              <w:rPr>
                <w:rFonts w:ascii="Times New Roman" w:hAnsi="Times New Roman" w:eastAsia="方正黑体_GBK"/>
                <w:kern w:val="0"/>
                <w:sz w:val="24"/>
                <w:szCs w:val="24"/>
              </w:rPr>
            </w:pPr>
            <w:r>
              <w:rPr>
                <w:rFonts w:ascii="Times New Roman" w:hAnsi="Times New Roman" w:eastAsia="方正黑体_GBK"/>
                <w:kern w:val="0"/>
                <w:sz w:val="24"/>
                <w:szCs w:val="24"/>
              </w:rPr>
              <w:t>　</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2061" w:hRule="atLeast"/>
          <w:jc w:val="center"/>
        </w:trPr>
        <w:tc>
          <w:tcPr>
            <w:tcW w:w="1004"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申报单位</w:t>
            </w:r>
          </w:p>
          <w:p>
            <w:pPr>
              <w:spacing w:line="400" w:lineRule="exact"/>
              <w:ind w:firstLine="0" w:firstLineChars="0"/>
              <w:jc w:val="center"/>
              <w:rPr>
                <w:rFonts w:ascii="Times New Roman" w:hAnsi="Times New Roman" w:eastAsia="方正黑体_GBK"/>
                <w:kern w:val="0"/>
                <w:sz w:val="24"/>
                <w:szCs w:val="24"/>
              </w:rPr>
            </w:pPr>
            <w:r>
              <w:rPr>
                <w:rFonts w:ascii="Times New Roman" w:hAnsi="Times New Roman" w:eastAsia="方正黑体_GBK"/>
                <w:sz w:val="24"/>
                <w:szCs w:val="24"/>
              </w:rPr>
              <w:t>意见</w:t>
            </w:r>
          </w:p>
        </w:tc>
        <w:tc>
          <w:tcPr>
            <w:tcW w:w="3996" w:type="pct"/>
            <w:gridSpan w:val="4"/>
            <w:noWrap/>
          </w:tcPr>
          <w:p>
            <w:pPr>
              <w:widowControl/>
              <w:spacing w:line="400" w:lineRule="exact"/>
              <w:ind w:firstLine="0" w:firstLineChars="0"/>
              <w:textAlignment w:val="center"/>
              <w:rPr>
                <w:rFonts w:ascii="Times New Roman" w:hAnsi="Times New Roman" w:eastAsia="方正书宋_GBK"/>
                <w:kern w:val="0"/>
                <w:sz w:val="24"/>
                <w:szCs w:val="24"/>
              </w:rPr>
            </w:pPr>
          </w:p>
          <w:p>
            <w:pPr>
              <w:spacing w:line="400" w:lineRule="exact"/>
              <w:ind w:firstLine="0" w:firstLineChars="0"/>
              <w:rPr>
                <w:rFonts w:ascii="Times New Roman" w:hAnsi="Times New Roman" w:eastAsia="方正书宋_GBK"/>
                <w:kern w:val="0"/>
                <w:sz w:val="24"/>
                <w:szCs w:val="24"/>
              </w:rPr>
            </w:pPr>
            <w:r>
              <w:rPr>
                <w:rFonts w:ascii="Times New Roman" w:hAnsi="Times New Roman" w:eastAsia="方正书宋_GBK"/>
                <w:sz w:val="24"/>
                <w:szCs w:val="24"/>
              </w:rPr>
              <w:t>申报材料内容真实有效，并在本单位公示无异议，同意申报。</w:t>
            </w:r>
            <w:r>
              <w:rPr>
                <w:rFonts w:ascii="Times New Roman" w:hAnsi="Times New Roman" w:eastAsia="方正书宋_GBK"/>
                <w:kern w:val="0"/>
                <w:sz w:val="24"/>
                <w:szCs w:val="24"/>
              </w:rPr>
              <w:t xml:space="preserve"> </w:t>
            </w:r>
          </w:p>
          <w:p>
            <w:pPr>
              <w:spacing w:line="400" w:lineRule="exact"/>
              <w:ind w:firstLine="0" w:firstLineChars="0"/>
              <w:rPr>
                <w:rFonts w:ascii="Times New Roman" w:hAnsi="Times New Roman" w:eastAsia="方正书宋_GBK"/>
                <w:kern w:val="0"/>
                <w:sz w:val="24"/>
                <w:szCs w:val="24"/>
              </w:rPr>
            </w:pPr>
            <w:r>
              <w:rPr>
                <w:rFonts w:ascii="Times New Roman" w:hAnsi="Times New Roman" w:eastAsia="方正书宋_GBK"/>
                <w:kern w:val="0"/>
                <w:sz w:val="24"/>
                <w:szCs w:val="24"/>
              </w:rPr>
              <w:t xml:space="preserve">                        </w:t>
            </w:r>
          </w:p>
          <w:p>
            <w:pPr>
              <w:widowControl/>
              <w:wordWrap w:val="0"/>
              <w:spacing w:line="400" w:lineRule="exact"/>
              <w:ind w:right="640" w:rightChars="200" w:firstLine="0" w:firstLineChars="0"/>
              <w:jc w:val="right"/>
              <w:textAlignment w:val="center"/>
              <w:rPr>
                <w:rFonts w:ascii="Times New Roman" w:hAnsi="Times New Roman" w:eastAsia="方正书宋_GBK"/>
                <w:kern w:val="0"/>
                <w:sz w:val="24"/>
                <w:szCs w:val="24"/>
              </w:rPr>
            </w:pPr>
            <w:r>
              <w:rPr>
                <w:rFonts w:ascii="Times New Roman" w:hAnsi="Times New Roman" w:eastAsia="方正书宋_GBK"/>
                <w:kern w:val="0"/>
                <w:sz w:val="24"/>
                <w:szCs w:val="24"/>
              </w:rPr>
              <w:t>（盖章）</w:t>
            </w:r>
            <w:r>
              <w:rPr>
                <w:rFonts w:hint="eastAsia" w:ascii="Times New Roman" w:hAnsi="Times New Roman" w:eastAsia="方正书宋_GBK"/>
                <w:kern w:val="0"/>
                <w:sz w:val="24"/>
                <w:szCs w:val="24"/>
              </w:rPr>
              <w:t xml:space="preserve"> </w:t>
            </w:r>
            <w:r>
              <w:rPr>
                <w:rFonts w:ascii="Times New Roman" w:hAnsi="Times New Roman" w:eastAsia="方正书宋_GBK"/>
                <w:kern w:val="0"/>
                <w:sz w:val="24"/>
                <w:szCs w:val="24"/>
              </w:rPr>
              <w:t xml:space="preserve">  </w:t>
            </w:r>
          </w:p>
          <w:p>
            <w:pPr>
              <w:widowControl/>
              <w:spacing w:line="400" w:lineRule="exact"/>
              <w:ind w:right="640" w:rightChars="200" w:firstLine="0" w:firstLineChars="0"/>
              <w:jc w:val="right"/>
              <w:textAlignment w:val="center"/>
              <w:rPr>
                <w:rFonts w:ascii="Times New Roman" w:hAnsi="Times New Roman" w:eastAsia="方正书宋_GBK"/>
                <w:kern w:val="0"/>
                <w:sz w:val="24"/>
                <w:szCs w:val="24"/>
              </w:rPr>
            </w:pPr>
            <w:r>
              <w:rPr>
                <w:rFonts w:ascii="Times New Roman" w:hAnsi="Times New Roman" w:eastAsia="方正书宋_GBK"/>
                <w:kern w:val="0"/>
                <w:sz w:val="24"/>
                <w:szCs w:val="24"/>
              </w:rPr>
              <w:t>年　 月 　日</w:t>
            </w:r>
          </w:p>
          <w:p>
            <w:pPr>
              <w:widowControl/>
              <w:spacing w:line="400" w:lineRule="exact"/>
              <w:ind w:right="640" w:rightChars="200" w:firstLine="0" w:firstLineChars="0"/>
              <w:jc w:val="right"/>
              <w:textAlignment w:val="center"/>
              <w:rPr>
                <w:rFonts w:hint="eastAsia" w:ascii="Times New Roman" w:hAnsi="Times New Roman" w:eastAsia="方正书宋_GBK"/>
                <w:kern w:val="0"/>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2010" w:hRule="atLeast"/>
          <w:jc w:val="center"/>
        </w:trPr>
        <w:tc>
          <w:tcPr>
            <w:tcW w:w="1004"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设区市广电行政部门或省直单位意见</w:t>
            </w:r>
          </w:p>
        </w:tc>
        <w:tc>
          <w:tcPr>
            <w:tcW w:w="3996" w:type="pct"/>
            <w:gridSpan w:val="4"/>
            <w:noWrap/>
            <w:vAlign w:val="center"/>
          </w:tcPr>
          <w:p>
            <w:pPr>
              <w:tabs>
                <w:tab w:val="left" w:pos="1080"/>
              </w:tabs>
              <w:spacing w:line="400" w:lineRule="exact"/>
              <w:ind w:firstLine="0" w:firstLineChars="0"/>
              <w:textAlignment w:val="center"/>
              <w:rPr>
                <w:rFonts w:ascii="Times New Roman" w:hAnsi="Times New Roman" w:eastAsia="方正书宋_GBK"/>
                <w:kern w:val="0"/>
                <w:sz w:val="24"/>
                <w:szCs w:val="24"/>
              </w:rPr>
            </w:pPr>
          </w:p>
          <w:p>
            <w:pPr>
              <w:tabs>
                <w:tab w:val="left" w:pos="1080"/>
              </w:tabs>
              <w:spacing w:line="400" w:lineRule="exact"/>
              <w:ind w:firstLine="0" w:firstLineChars="0"/>
              <w:textAlignment w:val="center"/>
              <w:rPr>
                <w:rFonts w:ascii="Times New Roman" w:hAnsi="Times New Roman" w:eastAsia="方正书宋_GBK"/>
                <w:kern w:val="0"/>
                <w:sz w:val="24"/>
                <w:szCs w:val="24"/>
              </w:rPr>
            </w:pPr>
          </w:p>
          <w:p>
            <w:pPr>
              <w:tabs>
                <w:tab w:val="left" w:pos="1080"/>
              </w:tabs>
              <w:spacing w:line="400" w:lineRule="exact"/>
              <w:ind w:firstLine="0" w:firstLineChars="0"/>
              <w:textAlignment w:val="center"/>
              <w:rPr>
                <w:rFonts w:hint="eastAsia" w:ascii="Times New Roman" w:hAnsi="Times New Roman" w:eastAsia="方正书宋_GBK"/>
                <w:kern w:val="0"/>
                <w:sz w:val="24"/>
                <w:szCs w:val="24"/>
              </w:rPr>
            </w:pPr>
          </w:p>
          <w:p>
            <w:pPr>
              <w:widowControl/>
              <w:wordWrap w:val="0"/>
              <w:spacing w:line="400" w:lineRule="exact"/>
              <w:ind w:right="640" w:rightChars="200" w:firstLine="0" w:firstLineChars="0"/>
              <w:jc w:val="right"/>
              <w:textAlignment w:val="center"/>
              <w:rPr>
                <w:rFonts w:hint="eastAsia" w:ascii="Times New Roman" w:hAnsi="Times New Roman" w:eastAsia="方正书宋_GBK"/>
                <w:kern w:val="0"/>
                <w:sz w:val="24"/>
                <w:szCs w:val="24"/>
              </w:rPr>
            </w:pPr>
            <w:r>
              <w:rPr>
                <w:rFonts w:ascii="Times New Roman" w:hAnsi="Times New Roman" w:eastAsia="方正书宋_GBK"/>
                <w:kern w:val="0"/>
                <w:sz w:val="24"/>
                <w:szCs w:val="24"/>
              </w:rPr>
              <w:t>（盖章）</w:t>
            </w:r>
            <w:r>
              <w:rPr>
                <w:rFonts w:hint="eastAsia" w:ascii="Times New Roman" w:hAnsi="Times New Roman" w:eastAsia="方正书宋_GBK"/>
                <w:kern w:val="0"/>
                <w:sz w:val="24"/>
                <w:szCs w:val="24"/>
              </w:rPr>
              <w:t xml:space="preserve"> </w:t>
            </w:r>
            <w:r>
              <w:rPr>
                <w:rFonts w:ascii="Times New Roman" w:hAnsi="Times New Roman" w:eastAsia="方正书宋_GBK"/>
                <w:kern w:val="0"/>
                <w:sz w:val="24"/>
                <w:szCs w:val="24"/>
              </w:rPr>
              <w:t xml:space="preserve">  </w:t>
            </w:r>
          </w:p>
          <w:p>
            <w:pPr>
              <w:tabs>
                <w:tab w:val="left" w:pos="1080"/>
              </w:tabs>
              <w:spacing w:line="400" w:lineRule="exact"/>
              <w:ind w:right="640" w:rightChars="200" w:firstLine="0" w:firstLineChars="0"/>
              <w:jc w:val="right"/>
              <w:textAlignment w:val="center"/>
              <w:rPr>
                <w:rFonts w:ascii="Times New Roman" w:hAnsi="Times New Roman" w:eastAsia="方正书宋_GBK"/>
                <w:kern w:val="0"/>
                <w:sz w:val="24"/>
                <w:szCs w:val="24"/>
              </w:rPr>
            </w:pPr>
            <w:r>
              <w:rPr>
                <w:rFonts w:ascii="Times New Roman" w:hAnsi="Times New Roman" w:eastAsia="方正书宋_GBK"/>
                <w:kern w:val="0"/>
                <w:sz w:val="24"/>
                <w:szCs w:val="24"/>
              </w:rPr>
              <w:t>年　 月 　日</w:t>
            </w:r>
          </w:p>
          <w:p>
            <w:pPr>
              <w:tabs>
                <w:tab w:val="left" w:pos="1080"/>
              </w:tabs>
              <w:spacing w:line="400" w:lineRule="exact"/>
              <w:ind w:right="640" w:rightChars="200" w:firstLine="0" w:firstLineChars="0"/>
              <w:jc w:val="right"/>
              <w:textAlignment w:val="center"/>
              <w:rPr>
                <w:rFonts w:hint="eastAsia"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90" w:hRule="atLeast"/>
          <w:jc w:val="center"/>
        </w:trPr>
        <w:tc>
          <w:tcPr>
            <w:tcW w:w="1004"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评审组意见</w:t>
            </w:r>
          </w:p>
        </w:tc>
        <w:tc>
          <w:tcPr>
            <w:tcW w:w="3996" w:type="pct"/>
            <w:gridSpan w:val="4"/>
            <w:noWrap/>
            <w:vAlign w:val="center"/>
          </w:tcPr>
          <w:p>
            <w:pPr>
              <w:tabs>
                <w:tab w:val="left" w:pos="1080"/>
              </w:tabs>
              <w:spacing w:line="400" w:lineRule="exact"/>
              <w:ind w:right="640" w:rightChars="200" w:firstLine="0" w:firstLineChars="0"/>
              <w:jc w:val="right"/>
              <w:textAlignment w:val="center"/>
              <w:rPr>
                <w:rFonts w:ascii="Times New Roman" w:hAnsi="Times New Roman" w:eastAsia="方正书宋_GBK"/>
                <w:sz w:val="24"/>
                <w:szCs w:val="24"/>
              </w:rPr>
            </w:pPr>
          </w:p>
          <w:p>
            <w:pPr>
              <w:tabs>
                <w:tab w:val="left" w:pos="1080"/>
              </w:tabs>
              <w:spacing w:line="400" w:lineRule="exact"/>
              <w:ind w:right="640" w:rightChars="200" w:firstLine="0" w:firstLineChars="0"/>
              <w:jc w:val="right"/>
              <w:textAlignment w:val="center"/>
              <w:rPr>
                <w:rFonts w:ascii="Times New Roman" w:hAnsi="Times New Roman" w:eastAsia="方正书宋_GBK"/>
                <w:sz w:val="24"/>
                <w:szCs w:val="24"/>
              </w:rPr>
            </w:pPr>
          </w:p>
          <w:p>
            <w:pPr>
              <w:tabs>
                <w:tab w:val="left" w:pos="1080"/>
              </w:tabs>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评审组组长签字：</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tabs>
                <w:tab w:val="left" w:pos="1080"/>
              </w:tabs>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年   月   日   </w:t>
            </w:r>
          </w:p>
          <w:p>
            <w:pPr>
              <w:tabs>
                <w:tab w:val="left" w:pos="1080"/>
              </w:tabs>
              <w:spacing w:line="400" w:lineRule="exact"/>
              <w:ind w:right="640" w:rightChars="200" w:firstLine="0" w:firstLineChars="0"/>
              <w:jc w:val="right"/>
              <w:textAlignment w:val="center"/>
              <w:rPr>
                <w:rFonts w:ascii="Times New Roman" w:hAnsi="Times New Roman" w:eastAsia="方正书宋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28" w:type="dxa"/>
            <w:bottom w:w="0" w:type="dxa"/>
            <w:right w:w="28" w:type="dxa"/>
          </w:tblCellMar>
        </w:tblPrEx>
        <w:trPr>
          <w:cantSplit/>
          <w:trHeight w:val="1754" w:hRule="atLeast"/>
          <w:jc w:val="center"/>
        </w:trPr>
        <w:tc>
          <w:tcPr>
            <w:tcW w:w="1004"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省评选表彰</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工作组意见</w:t>
            </w:r>
          </w:p>
        </w:tc>
        <w:tc>
          <w:tcPr>
            <w:tcW w:w="3996" w:type="pct"/>
            <w:gridSpan w:val="4"/>
            <w:vAlign w:val="center"/>
          </w:tcPr>
          <w:p>
            <w:pPr>
              <w:tabs>
                <w:tab w:val="left" w:pos="1080"/>
              </w:tabs>
              <w:spacing w:line="400" w:lineRule="exact"/>
              <w:ind w:right="640" w:rightChars="200" w:firstLine="0" w:firstLineChars="0"/>
              <w:jc w:val="right"/>
              <w:textAlignment w:val="center"/>
              <w:rPr>
                <w:rFonts w:ascii="Times New Roman" w:hAnsi="Times New Roman" w:eastAsia="方正书宋_GBK"/>
                <w:sz w:val="24"/>
                <w:szCs w:val="24"/>
              </w:rPr>
            </w:pPr>
          </w:p>
          <w:p>
            <w:pPr>
              <w:tabs>
                <w:tab w:val="left" w:pos="1080"/>
              </w:tabs>
              <w:spacing w:line="400" w:lineRule="exact"/>
              <w:ind w:right="640" w:rightChars="200" w:firstLine="0" w:firstLineChars="0"/>
              <w:jc w:val="right"/>
              <w:textAlignment w:val="center"/>
              <w:rPr>
                <w:rFonts w:hint="eastAsia" w:ascii="Times New Roman" w:hAnsi="Times New Roman" w:eastAsia="方正书宋_GBK"/>
                <w:sz w:val="24"/>
                <w:szCs w:val="24"/>
              </w:rPr>
            </w:pPr>
          </w:p>
          <w:p>
            <w:pPr>
              <w:tabs>
                <w:tab w:val="left" w:pos="1080"/>
              </w:tabs>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tabs>
                <w:tab w:val="left" w:pos="1080"/>
              </w:tabs>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年   月  日   </w:t>
            </w:r>
          </w:p>
          <w:p>
            <w:pPr>
              <w:tabs>
                <w:tab w:val="left" w:pos="1080"/>
              </w:tabs>
              <w:spacing w:line="400" w:lineRule="exact"/>
              <w:ind w:right="640" w:rightChars="200" w:firstLine="0" w:firstLineChars="0"/>
              <w:jc w:val="right"/>
              <w:textAlignment w:val="center"/>
              <w:rPr>
                <w:rFonts w:ascii="Times New Roman" w:hAnsi="Times New Roman" w:eastAsia="方正书宋_GBK"/>
                <w:sz w:val="24"/>
                <w:szCs w:val="24"/>
              </w:rPr>
            </w:pPr>
          </w:p>
        </w:tc>
      </w:tr>
    </w:tbl>
    <w:p>
      <w:pPr>
        <w:spacing w:line="400" w:lineRule="exact"/>
        <w:ind w:firstLine="0" w:firstLineChars="0"/>
        <w:rPr>
          <w:rFonts w:ascii="Times New Roman" w:hAnsi="Times New Roman" w:eastAsia="方正黑体_GBK"/>
          <w:sz w:val="24"/>
          <w:szCs w:val="24"/>
        </w:rPr>
      </w:pPr>
    </w:p>
    <w:p>
      <w:pPr>
        <w:spacing w:line="400" w:lineRule="exact"/>
        <w:ind w:firstLine="0" w:firstLineChars="0"/>
        <w:rPr>
          <w:rFonts w:ascii="Times New Roman" w:hAnsi="Times New Roman" w:eastAsia="方正黑体_GBK"/>
          <w:sz w:val="24"/>
          <w:szCs w:val="24"/>
        </w:rPr>
      </w:pPr>
    </w:p>
    <w:p>
      <w:pPr>
        <w:spacing w:line="400" w:lineRule="exact"/>
        <w:ind w:firstLine="0" w:firstLineChars="0"/>
        <w:rPr>
          <w:rFonts w:ascii="Times New Roman" w:hAnsi="Times New Roman" w:eastAsia="方正黑体_GBK"/>
          <w:sz w:val="24"/>
          <w:szCs w:val="24"/>
        </w:rPr>
      </w:pPr>
    </w:p>
    <w:p>
      <w:pPr>
        <w:widowControl/>
        <w:overflowPunct/>
        <w:snapToGrid/>
        <w:spacing w:line="240" w:lineRule="auto"/>
        <w:ind w:firstLine="0" w:firstLineChars="0"/>
        <w:jc w:val="left"/>
        <w:rPr>
          <w:rFonts w:ascii="Times New Roman" w:hAnsi="Times New Roman" w:eastAsia="方正黑体_GBK"/>
          <w:szCs w:val="32"/>
        </w:rPr>
      </w:pPr>
      <w:r>
        <w:rPr>
          <w:rFonts w:ascii="Times New Roman" w:hAnsi="Times New Roman" w:eastAsia="方正黑体_GBK"/>
          <w:szCs w:val="32"/>
        </w:rPr>
        <w:br w:type="page"/>
      </w:r>
    </w:p>
    <w:p>
      <w:pPr>
        <w:spacing w:line="500" w:lineRule="exact"/>
        <w:ind w:firstLine="0" w:firstLineChars="0"/>
        <w:rPr>
          <w:rFonts w:ascii="Times New Roman" w:hAnsi="Times New Roman" w:eastAsia="方正黑体_GBK"/>
          <w:szCs w:val="32"/>
        </w:rPr>
      </w:pPr>
      <w:r>
        <w:rPr>
          <w:rFonts w:ascii="Times New Roman" w:hAnsi="Times New Roman" w:eastAsia="方正黑体_GBK"/>
          <w:szCs w:val="32"/>
        </w:rPr>
        <w:t>附件6</w:t>
      </w:r>
    </w:p>
    <w:p>
      <w:pPr>
        <w:widowControl w:val="0"/>
        <w:tabs>
          <w:tab w:val="left" w:pos="9193"/>
          <w:tab w:val="left" w:pos="9827"/>
        </w:tabs>
        <w:overflowPunct w:val="0"/>
        <w:autoSpaceDE w:val="0"/>
        <w:autoSpaceDN w:val="0"/>
        <w:snapToGrid w:val="0"/>
        <w:spacing w:before="120" w:beforeLines="50" w:line="760" w:lineRule="atLeast"/>
        <w:ind w:firstLine="0" w:firstLineChars="0"/>
        <w:jc w:val="center"/>
        <w:rPr>
          <w:rFonts w:ascii="Times New Roman" w:hAnsi="Times New Roman" w:eastAsia="方正小标宋_GBK" w:cs="Times New Roman"/>
          <w:kern w:val="2"/>
          <w:sz w:val="44"/>
          <w:lang w:val="en-US" w:eastAsia="zh-CN" w:bidi="ar-SA"/>
        </w:rPr>
      </w:pPr>
      <w:r>
        <w:rPr>
          <w:rFonts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hint="eastAsia" w:ascii="Times New Roman" w:hAnsi="Times New Roman" w:eastAsia="方正小标宋_GBK" w:cs="Times New Roman"/>
          <w:kern w:val="2"/>
          <w:sz w:val="44"/>
          <w:lang w:val="en-US" w:eastAsia="zh-CN" w:bidi="ar-SA"/>
        </w:rPr>
        <w:t>（</w:t>
      </w:r>
      <w:r>
        <w:rPr>
          <w:rFonts w:ascii="Times New Roman" w:hAnsi="Times New Roman" w:eastAsia="方正小标宋_GBK" w:cs="Times New Roman"/>
          <w:kern w:val="2"/>
          <w:sz w:val="44"/>
          <w:lang w:val="en-US" w:eastAsia="zh-CN" w:bidi="ar-SA"/>
        </w:rPr>
        <w:t>广播电视人物</w:t>
      </w:r>
      <w:r>
        <w:rPr>
          <w:rFonts w:hint="eastAsia" w:ascii="Times New Roman" w:hAnsi="Times New Roman" w:eastAsia="方正小标宋_GBK" w:cs="Times New Roman"/>
          <w:kern w:val="2"/>
          <w:sz w:val="44"/>
          <w:lang w:val="en-US" w:eastAsia="zh-CN" w:bidi="ar-SA"/>
        </w:rPr>
        <w:t>）</w:t>
      </w:r>
      <w:r>
        <w:rPr>
          <w:rFonts w:ascii="Times New Roman" w:hAnsi="Times New Roman" w:eastAsia="方正小标宋_GBK" w:cs="Times New Roman"/>
          <w:kern w:val="2"/>
          <w:sz w:val="44"/>
          <w:lang w:val="en-US" w:eastAsia="zh-CN" w:bidi="ar-SA"/>
        </w:rPr>
        <w:t>申报表</w:t>
      </w:r>
    </w:p>
    <w:tbl>
      <w:tblPr>
        <w:tblStyle w:val="4"/>
        <w:tblW w:w="5000" w:type="pct"/>
        <w:jc w:val="center"/>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1444"/>
        <w:gridCol w:w="355"/>
        <w:gridCol w:w="875"/>
        <w:gridCol w:w="1546"/>
        <w:gridCol w:w="118"/>
        <w:gridCol w:w="1446"/>
        <w:gridCol w:w="725"/>
        <w:gridCol w:w="132"/>
        <w:gridCol w:w="591"/>
        <w:gridCol w:w="1829"/>
      </w:tblGrid>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797"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姓  名</w:t>
            </w:r>
          </w:p>
        </w:tc>
        <w:tc>
          <w:tcPr>
            <w:tcW w:w="679"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918"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性  别</w:t>
            </w:r>
          </w:p>
        </w:tc>
        <w:tc>
          <w:tcPr>
            <w:tcW w:w="798" w:type="pct"/>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799" w:type="pct"/>
            <w:gridSpan w:val="3"/>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出生年月</w:t>
            </w:r>
          </w:p>
        </w:tc>
        <w:tc>
          <w:tcPr>
            <w:tcW w:w="1008" w:type="pct"/>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797"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民  族</w:t>
            </w:r>
          </w:p>
        </w:tc>
        <w:tc>
          <w:tcPr>
            <w:tcW w:w="679"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918"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政治面貌</w:t>
            </w:r>
          </w:p>
        </w:tc>
        <w:tc>
          <w:tcPr>
            <w:tcW w:w="798" w:type="pct"/>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799" w:type="pct"/>
            <w:gridSpan w:val="3"/>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文化程度</w:t>
            </w:r>
          </w:p>
        </w:tc>
        <w:tc>
          <w:tcPr>
            <w:tcW w:w="1008" w:type="pct"/>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797" w:type="pct"/>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工作单位</w:t>
            </w:r>
          </w:p>
        </w:tc>
        <w:tc>
          <w:tcPr>
            <w:tcW w:w="4203" w:type="pct"/>
            <w:gridSpan w:val="9"/>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476" w:type="pct"/>
            <w:gridSpan w:val="3"/>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行政职务</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（级别）</w:t>
            </w:r>
          </w:p>
        </w:tc>
        <w:tc>
          <w:tcPr>
            <w:tcW w:w="918"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1198"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专业技术</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职</w:t>
            </w:r>
            <w:r>
              <w:rPr>
                <w:rFonts w:hint="eastAsia" w:ascii="Times New Roman" w:hAnsi="Times New Roman" w:eastAsia="方正黑体_GBK"/>
                <w:sz w:val="24"/>
                <w:szCs w:val="24"/>
              </w:rPr>
              <w:t xml:space="preserve"> </w:t>
            </w:r>
            <w:r>
              <w:rPr>
                <w:rFonts w:ascii="Times New Roman" w:hAnsi="Times New Roman" w:eastAsia="方正黑体_GBK"/>
                <w:sz w:val="24"/>
                <w:szCs w:val="24"/>
              </w:rPr>
              <w:t xml:space="preserve">   务</w:t>
            </w:r>
          </w:p>
        </w:tc>
        <w:tc>
          <w:tcPr>
            <w:tcW w:w="1408" w:type="pct"/>
            <w:gridSpan w:val="3"/>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680" w:hRule="atLeast"/>
          <w:jc w:val="center"/>
        </w:trPr>
        <w:tc>
          <w:tcPr>
            <w:tcW w:w="1476" w:type="pct"/>
            <w:gridSpan w:val="3"/>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参加工作时间</w:t>
            </w:r>
          </w:p>
        </w:tc>
        <w:tc>
          <w:tcPr>
            <w:tcW w:w="918"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1198"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从事广电视听</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工作年限</w:t>
            </w:r>
          </w:p>
        </w:tc>
        <w:tc>
          <w:tcPr>
            <w:tcW w:w="1408" w:type="pct"/>
            <w:gridSpan w:val="3"/>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1222" w:hRule="atLeast"/>
          <w:jc w:val="center"/>
        </w:trPr>
        <w:tc>
          <w:tcPr>
            <w:tcW w:w="993"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曾受表彰</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奖励情况</w:t>
            </w:r>
          </w:p>
        </w:tc>
        <w:tc>
          <w:tcPr>
            <w:tcW w:w="4007" w:type="pct"/>
            <w:gridSpan w:val="8"/>
            <w:vAlign w:val="center"/>
          </w:tcPr>
          <w:p>
            <w:pPr>
              <w:spacing w:line="400" w:lineRule="exact"/>
              <w:ind w:firstLine="0" w:firstLineChars="0"/>
              <w:textAlignment w:val="center"/>
              <w:rPr>
                <w:rFonts w:ascii="Times New Roman" w:hAnsi="Times New Roman" w:eastAsia="方正楷体_GBK"/>
                <w:sz w:val="24"/>
                <w:szCs w:val="24"/>
              </w:rPr>
            </w:pPr>
            <w:r>
              <w:rPr>
                <w:rFonts w:ascii="Times New Roman" w:hAnsi="Times New Roman" w:eastAsia="方正楷体_GBK"/>
                <w:sz w:val="24"/>
                <w:szCs w:val="24"/>
              </w:rPr>
              <w:t>（2020年以来）</w:t>
            </w:r>
          </w:p>
          <w:p>
            <w:pPr>
              <w:spacing w:line="400" w:lineRule="exact"/>
              <w:ind w:firstLine="0" w:firstLineChars="0"/>
              <w:textAlignment w:val="center"/>
              <w:rPr>
                <w:rFonts w:ascii="Times New Roman" w:hAnsi="Times New Roman" w:eastAsia="方正楷体_GBK"/>
                <w:sz w:val="24"/>
                <w:szCs w:val="24"/>
              </w:rPr>
            </w:pPr>
          </w:p>
          <w:p>
            <w:pPr>
              <w:spacing w:line="400" w:lineRule="exact"/>
              <w:ind w:firstLine="0" w:firstLineChars="0"/>
              <w:textAlignment w:val="center"/>
              <w:rPr>
                <w:rFonts w:ascii="Times New Roman" w:hAnsi="Times New Roman" w:eastAsia="方正楷体_GBK"/>
                <w:sz w:val="24"/>
                <w:szCs w:val="24"/>
              </w:rPr>
            </w:pPr>
          </w:p>
          <w:p>
            <w:pPr>
              <w:spacing w:line="400" w:lineRule="exact"/>
              <w:ind w:firstLine="0" w:firstLineChars="0"/>
              <w:textAlignment w:val="center"/>
              <w:rPr>
                <w:rFonts w:hint="eastAsia" w:ascii="Times New Roman" w:hAnsi="Times New Roman" w:eastAsia="方正楷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2982" w:hRule="atLeast"/>
          <w:jc w:val="center"/>
        </w:trPr>
        <w:tc>
          <w:tcPr>
            <w:tcW w:w="993"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工作简历</w:t>
            </w:r>
          </w:p>
        </w:tc>
        <w:tc>
          <w:tcPr>
            <w:tcW w:w="4007" w:type="pct"/>
            <w:gridSpan w:val="8"/>
            <w:vAlign w:val="center"/>
          </w:tcPr>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hint="eastAsia"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3779" w:hRule="atLeast"/>
          <w:jc w:val="center"/>
        </w:trPr>
        <w:tc>
          <w:tcPr>
            <w:tcW w:w="993"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主要事迹</w:t>
            </w:r>
          </w:p>
        </w:tc>
        <w:tc>
          <w:tcPr>
            <w:tcW w:w="4007" w:type="pct"/>
            <w:gridSpan w:val="8"/>
            <w:vAlign w:val="center"/>
          </w:tcPr>
          <w:p>
            <w:pPr>
              <w:spacing w:line="400" w:lineRule="exact"/>
              <w:ind w:firstLine="0" w:firstLineChars="0"/>
              <w:textAlignment w:val="center"/>
              <w:rPr>
                <w:rFonts w:ascii="Times New Roman" w:hAnsi="Times New Roman" w:eastAsia="方正楷体_GBK"/>
                <w:sz w:val="24"/>
                <w:szCs w:val="24"/>
              </w:rPr>
            </w:pPr>
            <w:r>
              <w:rPr>
                <w:rFonts w:ascii="Times New Roman" w:hAnsi="Times New Roman" w:eastAsia="方正楷体_GBK"/>
                <w:sz w:val="24"/>
                <w:szCs w:val="24"/>
              </w:rPr>
              <w:t>（300字以内）</w:t>
            </w: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hint="eastAsia" w:ascii="Times New Roman" w:hAnsi="Times New Roman" w:eastAsia="方正黑体_GBK"/>
                <w:sz w:val="24"/>
                <w:szCs w:val="24"/>
              </w:rPr>
            </w:pPr>
          </w:p>
          <w:p>
            <w:pPr>
              <w:spacing w:line="400" w:lineRule="exact"/>
              <w:ind w:firstLine="0" w:firstLineChars="0"/>
              <w:jc w:val="center"/>
              <w:textAlignment w:val="center"/>
              <w:rPr>
                <w:rFonts w:hint="eastAsia"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hint="eastAsia"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616" w:hRule="atLeast"/>
          <w:jc w:val="center"/>
        </w:trPr>
        <w:tc>
          <w:tcPr>
            <w:tcW w:w="993"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联系人</w:t>
            </w:r>
          </w:p>
        </w:tc>
        <w:tc>
          <w:tcPr>
            <w:tcW w:w="1336"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c>
          <w:tcPr>
            <w:tcW w:w="1336" w:type="pct"/>
            <w:gridSpan w:val="4"/>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电话/手机</w:t>
            </w:r>
          </w:p>
        </w:tc>
        <w:tc>
          <w:tcPr>
            <w:tcW w:w="1336"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993"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所在单位意见</w:t>
            </w:r>
          </w:p>
        </w:tc>
        <w:tc>
          <w:tcPr>
            <w:tcW w:w="4007" w:type="pct"/>
            <w:gridSpan w:val="8"/>
          </w:tcPr>
          <w:p>
            <w:pPr>
              <w:spacing w:line="400" w:lineRule="exact"/>
              <w:ind w:firstLine="0" w:firstLineChars="0"/>
              <w:textAlignment w:val="center"/>
              <w:rPr>
                <w:rFonts w:ascii="Times New Roman" w:hAnsi="Times New Roman" w:eastAsia="方正书宋_GBK"/>
                <w:sz w:val="24"/>
                <w:szCs w:val="24"/>
              </w:rPr>
            </w:pPr>
          </w:p>
          <w:p>
            <w:pPr>
              <w:spacing w:line="400" w:lineRule="exact"/>
              <w:ind w:firstLine="0" w:firstLineChars="0"/>
              <w:textAlignment w:val="center"/>
              <w:rPr>
                <w:rFonts w:ascii="Times New Roman" w:hAnsi="Times New Roman" w:eastAsia="方正书宋_GBK"/>
                <w:sz w:val="24"/>
                <w:szCs w:val="24"/>
              </w:rPr>
            </w:pPr>
            <w:r>
              <w:rPr>
                <w:rFonts w:ascii="Times New Roman" w:hAnsi="Times New Roman" w:eastAsia="方正书宋_GBK"/>
                <w:sz w:val="24"/>
                <w:szCs w:val="24"/>
              </w:rPr>
              <w:t>申报材料内容真实有效，并在本单位公示无异议，同意申报。</w:t>
            </w:r>
          </w:p>
          <w:p>
            <w:pPr>
              <w:spacing w:line="400" w:lineRule="exact"/>
              <w:ind w:right="640" w:rightChars="200" w:firstLine="0" w:firstLineChars="0"/>
              <w:jc w:val="right"/>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年　月　日    </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993"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设区市广电行政部门或省直单位意见</w:t>
            </w:r>
          </w:p>
        </w:tc>
        <w:tc>
          <w:tcPr>
            <w:tcW w:w="4007" w:type="pct"/>
            <w:gridSpan w:val="8"/>
          </w:tcPr>
          <w:p>
            <w:pPr>
              <w:spacing w:line="400" w:lineRule="exact"/>
              <w:ind w:right="640" w:rightChars="200" w:firstLine="0" w:firstLineChars="0"/>
              <w:jc w:val="right"/>
              <w:textAlignment w:val="center"/>
              <w:rPr>
                <w:rFonts w:ascii="Times New Roman" w:hAnsi="Times New Roman" w:eastAsia="方正书宋_GBK"/>
                <w:sz w:val="24"/>
                <w:szCs w:val="24"/>
              </w:rPr>
            </w:pPr>
          </w:p>
          <w:p>
            <w:pPr>
              <w:spacing w:line="400" w:lineRule="exact"/>
              <w:ind w:right="640" w:rightChars="200" w:firstLine="0" w:firstLineChars="0"/>
              <w:jc w:val="right"/>
              <w:textAlignment w:val="center"/>
              <w:rPr>
                <w:rFonts w:hint="eastAsia"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年　月　日        </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993"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评审组意见</w:t>
            </w:r>
          </w:p>
        </w:tc>
        <w:tc>
          <w:tcPr>
            <w:tcW w:w="4007" w:type="pct"/>
            <w:gridSpan w:val="8"/>
          </w:tcPr>
          <w:p>
            <w:pPr>
              <w:spacing w:line="400" w:lineRule="exact"/>
              <w:ind w:right="640" w:rightChars="200" w:firstLine="0" w:firstLineChars="0"/>
              <w:jc w:val="right"/>
              <w:textAlignment w:val="center"/>
              <w:rPr>
                <w:rFonts w:ascii="Times New Roman" w:hAnsi="Times New Roman" w:eastAsia="方正书宋_GBK"/>
                <w:sz w:val="24"/>
                <w:szCs w:val="24"/>
              </w:rPr>
            </w:pPr>
          </w:p>
          <w:p>
            <w:pPr>
              <w:spacing w:line="400" w:lineRule="exact"/>
              <w:ind w:right="640" w:rightChars="200" w:firstLine="0" w:firstLineChars="0"/>
              <w:jc w:val="right"/>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评审组组长签字：</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年   月   日     </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993" w:type="pct"/>
            <w:gridSpan w:val="2"/>
            <w:vAlign w:val="center"/>
          </w:tcPr>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省评选表彰</w:t>
            </w:r>
          </w:p>
          <w:p>
            <w:pPr>
              <w:spacing w:line="400" w:lineRule="exact"/>
              <w:ind w:firstLine="0" w:firstLineChars="0"/>
              <w:jc w:val="center"/>
              <w:textAlignment w:val="center"/>
              <w:rPr>
                <w:rFonts w:ascii="Times New Roman" w:hAnsi="Times New Roman" w:eastAsia="方正黑体_GBK"/>
                <w:sz w:val="24"/>
                <w:szCs w:val="24"/>
              </w:rPr>
            </w:pPr>
            <w:r>
              <w:rPr>
                <w:rFonts w:ascii="Times New Roman" w:hAnsi="Times New Roman" w:eastAsia="方正黑体_GBK"/>
                <w:sz w:val="24"/>
                <w:szCs w:val="24"/>
              </w:rPr>
              <w:t>工作组意见</w:t>
            </w:r>
          </w:p>
        </w:tc>
        <w:tc>
          <w:tcPr>
            <w:tcW w:w="4007" w:type="pct"/>
            <w:gridSpan w:val="8"/>
          </w:tcPr>
          <w:p>
            <w:pPr>
              <w:spacing w:line="400" w:lineRule="exact"/>
              <w:ind w:right="640" w:rightChars="200" w:firstLine="0" w:firstLineChars="0"/>
              <w:jc w:val="right"/>
              <w:textAlignment w:val="center"/>
              <w:rPr>
                <w:rFonts w:ascii="Times New Roman" w:hAnsi="Times New Roman" w:eastAsia="方正书宋_GBK"/>
                <w:sz w:val="24"/>
                <w:szCs w:val="24"/>
              </w:rPr>
            </w:pPr>
          </w:p>
          <w:p>
            <w:pPr>
              <w:spacing w:line="400" w:lineRule="exact"/>
              <w:ind w:right="640" w:rightChars="200" w:firstLine="0" w:firstLineChars="0"/>
              <w:jc w:val="right"/>
              <w:textAlignment w:val="center"/>
              <w:rPr>
                <w:rFonts w:ascii="Times New Roman" w:hAnsi="Times New Roman" w:eastAsia="方正书宋_GBK"/>
                <w:sz w:val="24"/>
                <w:szCs w:val="24"/>
              </w:rPr>
            </w:pPr>
          </w:p>
          <w:p>
            <w:pPr>
              <w:wordWrap w:val="0"/>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（盖章）</w:t>
            </w:r>
            <w:r>
              <w:rPr>
                <w:rFonts w:hint="eastAsia" w:ascii="Times New Roman" w:hAnsi="Times New Roman" w:eastAsia="方正书宋_GBK"/>
                <w:sz w:val="24"/>
                <w:szCs w:val="24"/>
              </w:rPr>
              <w:t xml:space="preserve"> </w:t>
            </w:r>
            <w:r>
              <w:rPr>
                <w:rFonts w:ascii="Times New Roman" w:hAnsi="Times New Roman" w:eastAsia="方正书宋_GBK"/>
                <w:sz w:val="24"/>
                <w:szCs w:val="24"/>
              </w:rPr>
              <w:t xml:space="preserve">  </w:t>
            </w:r>
          </w:p>
          <w:p>
            <w:pPr>
              <w:spacing w:line="400" w:lineRule="exact"/>
              <w:ind w:right="640" w:rightChars="200" w:firstLine="0" w:firstLineChars="0"/>
              <w:jc w:val="right"/>
              <w:textAlignment w:val="center"/>
              <w:rPr>
                <w:rFonts w:ascii="Times New Roman" w:hAnsi="Times New Roman" w:eastAsia="方正书宋_GBK"/>
                <w:sz w:val="24"/>
                <w:szCs w:val="24"/>
              </w:rPr>
            </w:pPr>
            <w:r>
              <w:rPr>
                <w:rFonts w:ascii="Times New Roman" w:hAnsi="Times New Roman" w:eastAsia="方正书宋_GBK"/>
                <w:sz w:val="24"/>
                <w:szCs w:val="24"/>
              </w:rPr>
              <w:t xml:space="preserve">年　月　日         </w:t>
            </w:r>
          </w:p>
        </w:tc>
      </w:tr>
    </w:tbl>
    <w:p>
      <w:pPr>
        <w:spacing w:line="400" w:lineRule="exact"/>
        <w:ind w:firstLine="0" w:firstLineChars="0"/>
        <w:rPr>
          <w:rFonts w:ascii="Times New Roman" w:hAnsi="Times New Roman" w:eastAsia="方正楷体_GBK"/>
          <w:sz w:val="24"/>
          <w:szCs w:val="24"/>
        </w:rPr>
      </w:pPr>
      <w:r>
        <w:rPr>
          <w:rFonts w:ascii="Times New Roman" w:hAnsi="Times New Roman" w:eastAsia="方正楷体_GBK"/>
          <w:sz w:val="24"/>
          <w:szCs w:val="24"/>
        </w:rPr>
        <w:t>（备注：须附申报人选3000字以内的详细事迹材料并加盖公章。）</w:t>
      </w:r>
    </w:p>
    <w:p>
      <w:pPr>
        <w:spacing w:line="20" w:lineRule="exact"/>
        <w:ind w:firstLine="0" w:firstLineChars="0"/>
        <w:rPr>
          <w:rFonts w:ascii="Times New Roman" w:hAnsi="Times New Roman" w:eastAsia="方正黑体_GBK"/>
          <w:sz w:val="24"/>
          <w:szCs w:val="24"/>
        </w:rPr>
      </w:pPr>
      <w:r>
        <w:rPr>
          <w:rFonts w:ascii="Times New Roman" w:hAnsi="Times New Roman" w:eastAsia="方正黑体_GBK"/>
          <w:sz w:val="24"/>
          <w:szCs w:val="24"/>
        </w:rPr>
        <w:br w:type="page"/>
      </w:r>
    </w:p>
    <w:p>
      <w:pPr>
        <w:spacing w:line="500" w:lineRule="exact"/>
        <w:ind w:firstLine="0" w:firstLineChars="0"/>
        <w:rPr>
          <w:rFonts w:ascii="Times New Roman" w:hAnsi="Times New Roman" w:eastAsia="方正黑体_GBK"/>
          <w:szCs w:val="32"/>
        </w:rPr>
      </w:pPr>
      <w:r>
        <w:rPr>
          <w:rFonts w:ascii="Times New Roman" w:hAnsi="Times New Roman" w:eastAsia="方正黑体_GBK"/>
          <w:szCs w:val="32"/>
        </w:rPr>
        <w:t>附件7</w:t>
      </w:r>
    </w:p>
    <w:p>
      <w:pPr>
        <w:widowControl w:val="0"/>
        <w:tabs>
          <w:tab w:val="left" w:pos="9193"/>
          <w:tab w:val="left" w:pos="9827"/>
        </w:tabs>
        <w:overflowPunct w:val="0"/>
        <w:autoSpaceDE w:val="0"/>
        <w:autoSpaceDN w:val="0"/>
        <w:snapToGrid w:val="0"/>
        <w:spacing w:before="120" w:beforeLines="50" w:line="760" w:lineRule="atLeast"/>
        <w:ind w:firstLine="0" w:firstLineChars="0"/>
        <w:jc w:val="center"/>
        <w:rPr>
          <w:rFonts w:ascii="Times New Roman" w:hAnsi="Times New Roman" w:eastAsia="方正小标宋_GBK" w:cs="Times New Roman"/>
          <w:kern w:val="2"/>
          <w:sz w:val="44"/>
          <w:lang w:val="en-US" w:eastAsia="zh-CN" w:bidi="ar-SA"/>
        </w:rPr>
      </w:pPr>
      <w:r>
        <w:rPr>
          <w:rFonts w:ascii="Times New Roman" w:hAnsi="Times New Roman" w:eastAsia="方正小标宋_GBK" w:cs="Times New Roman"/>
          <w:kern w:val="2"/>
          <w:sz w:val="44"/>
          <w:lang w:val="en-US" w:eastAsia="zh-CN" w:bidi="ar-SA"/>
        </w:rPr>
        <w:t>江苏省新闻出版广电政府奖</w:t>
      </w:r>
    </w:p>
    <w:p>
      <w:pPr>
        <w:widowControl w:val="0"/>
        <w:tabs>
          <w:tab w:val="left" w:pos="9193"/>
          <w:tab w:val="left" w:pos="9827"/>
        </w:tabs>
        <w:overflowPunct w:val="0"/>
        <w:autoSpaceDE w:val="0"/>
        <w:autoSpaceDN w:val="0"/>
        <w:snapToGrid w:val="0"/>
        <w:spacing w:after="240" w:afterLines="100" w:line="760" w:lineRule="atLeast"/>
        <w:ind w:firstLine="0" w:firstLineChars="0"/>
        <w:jc w:val="center"/>
        <w:rPr>
          <w:rFonts w:ascii="Times New Roman" w:hAnsi="Times New Roman" w:eastAsia="方正小标宋_GBK" w:cs="Times New Roman"/>
          <w:kern w:val="2"/>
          <w:sz w:val="44"/>
          <w:lang w:val="en-US" w:eastAsia="zh-CN" w:bidi="ar-SA"/>
        </w:rPr>
      </w:pPr>
      <w:r>
        <w:rPr>
          <w:rFonts w:ascii="Times New Roman" w:hAnsi="Times New Roman" w:eastAsia="方正小标宋_GBK" w:cs="Times New Roman"/>
          <w:kern w:val="2"/>
          <w:sz w:val="44"/>
          <w:lang w:val="en-US" w:eastAsia="zh-CN" w:bidi="ar-SA"/>
        </w:rPr>
        <w:t>评审结果汇总表</w:t>
      </w:r>
    </w:p>
    <w:p>
      <w:pPr>
        <w:spacing w:line="400" w:lineRule="exact"/>
        <w:ind w:firstLine="0" w:firstLineChars="0"/>
        <w:rPr>
          <w:rFonts w:ascii="Times New Roman" w:hAnsi="Times New Roman" w:eastAsia="方正楷体_GBK"/>
          <w:sz w:val="24"/>
          <w:szCs w:val="24"/>
        </w:rPr>
      </w:pPr>
      <w:r>
        <w:rPr>
          <w:rFonts w:ascii="Times New Roman" w:hAnsi="Times New Roman" w:eastAsia="方正楷体_GBK"/>
          <w:sz w:val="24"/>
          <w:szCs w:val="24"/>
        </w:rPr>
        <w:t>类别：                优秀名额设置：             入选数量：</w:t>
      </w:r>
    </w:p>
    <w:tbl>
      <w:tblPr>
        <w:tblStyle w:val="5"/>
        <w:tblW w:w="5000" w:type="pct"/>
        <w:tblInd w:w="0" w:type="dxa"/>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1446"/>
        <w:gridCol w:w="1287"/>
        <w:gridCol w:w="979"/>
        <w:gridCol w:w="1093"/>
        <w:gridCol w:w="1172"/>
        <w:gridCol w:w="1029"/>
        <w:gridCol w:w="1236"/>
      </w:tblGrid>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452"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序号</w:t>
            </w:r>
          </w:p>
        </w:tc>
        <w:tc>
          <w:tcPr>
            <w:tcW w:w="1508" w:type="pct"/>
            <w:gridSpan w:val="2"/>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名称</w:t>
            </w:r>
          </w:p>
        </w:tc>
        <w:tc>
          <w:tcPr>
            <w:tcW w:w="1143" w:type="pct"/>
            <w:gridSpan w:val="2"/>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申报单位</w:t>
            </w:r>
          </w:p>
        </w:tc>
        <w:tc>
          <w:tcPr>
            <w:tcW w:w="647" w:type="pct"/>
            <w:shd w:val="clear" w:color="auto" w:fill="auto"/>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赞成</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票数</w:t>
            </w:r>
          </w:p>
        </w:tc>
        <w:tc>
          <w:tcPr>
            <w:tcW w:w="568" w:type="pct"/>
            <w:shd w:val="clear" w:color="auto" w:fill="auto"/>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是否</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入选</w:t>
            </w:r>
          </w:p>
        </w:tc>
        <w:tc>
          <w:tcPr>
            <w:tcW w:w="682"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备注</w:t>
            </w: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452" w:type="pct"/>
            <w:vAlign w:val="center"/>
          </w:tcPr>
          <w:p>
            <w:pPr>
              <w:spacing w:line="400" w:lineRule="exact"/>
              <w:ind w:firstLine="0" w:firstLineChars="0"/>
              <w:jc w:val="center"/>
              <w:rPr>
                <w:rFonts w:ascii="Times New Roman" w:hAnsi="Times New Roman" w:eastAsia="方正黑体_GBK"/>
                <w:sz w:val="24"/>
                <w:szCs w:val="24"/>
              </w:rPr>
            </w:pPr>
          </w:p>
        </w:tc>
        <w:tc>
          <w:tcPr>
            <w:tcW w:w="1508"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1143"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647" w:type="pct"/>
            <w:vAlign w:val="center"/>
          </w:tcPr>
          <w:p>
            <w:pPr>
              <w:spacing w:line="400" w:lineRule="exact"/>
              <w:ind w:firstLine="0" w:firstLineChars="0"/>
              <w:jc w:val="center"/>
              <w:rPr>
                <w:rFonts w:ascii="Times New Roman" w:hAnsi="Times New Roman" w:eastAsia="方正黑体_GBK"/>
                <w:sz w:val="24"/>
                <w:szCs w:val="24"/>
              </w:rPr>
            </w:pPr>
          </w:p>
        </w:tc>
        <w:tc>
          <w:tcPr>
            <w:tcW w:w="568" w:type="pct"/>
            <w:vAlign w:val="center"/>
          </w:tcPr>
          <w:p>
            <w:pPr>
              <w:spacing w:line="400" w:lineRule="exact"/>
              <w:ind w:firstLine="0" w:firstLineChars="0"/>
              <w:jc w:val="center"/>
              <w:rPr>
                <w:rFonts w:ascii="Times New Roman" w:hAnsi="Times New Roman" w:eastAsia="方正黑体_GBK"/>
                <w:sz w:val="24"/>
                <w:szCs w:val="24"/>
              </w:rPr>
            </w:pPr>
          </w:p>
        </w:tc>
        <w:tc>
          <w:tcPr>
            <w:tcW w:w="682" w:type="pct"/>
            <w:vAlign w:val="center"/>
          </w:tcPr>
          <w:p>
            <w:pPr>
              <w:spacing w:line="400" w:lineRule="exact"/>
              <w:ind w:firstLine="0" w:firstLineChars="0"/>
              <w:jc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452" w:type="pct"/>
            <w:vAlign w:val="center"/>
          </w:tcPr>
          <w:p>
            <w:pPr>
              <w:spacing w:line="400" w:lineRule="exact"/>
              <w:ind w:firstLine="0" w:firstLineChars="0"/>
              <w:jc w:val="center"/>
              <w:rPr>
                <w:rFonts w:ascii="Times New Roman" w:hAnsi="Times New Roman" w:eastAsia="方正黑体_GBK"/>
                <w:sz w:val="24"/>
                <w:szCs w:val="24"/>
              </w:rPr>
            </w:pPr>
          </w:p>
        </w:tc>
        <w:tc>
          <w:tcPr>
            <w:tcW w:w="1508"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1143"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647" w:type="pct"/>
            <w:vAlign w:val="center"/>
          </w:tcPr>
          <w:p>
            <w:pPr>
              <w:spacing w:line="400" w:lineRule="exact"/>
              <w:ind w:firstLine="0" w:firstLineChars="0"/>
              <w:jc w:val="center"/>
              <w:rPr>
                <w:rFonts w:ascii="Times New Roman" w:hAnsi="Times New Roman" w:eastAsia="方正黑体_GBK"/>
                <w:sz w:val="24"/>
                <w:szCs w:val="24"/>
              </w:rPr>
            </w:pPr>
          </w:p>
        </w:tc>
        <w:tc>
          <w:tcPr>
            <w:tcW w:w="568" w:type="pct"/>
            <w:vAlign w:val="center"/>
          </w:tcPr>
          <w:p>
            <w:pPr>
              <w:spacing w:line="400" w:lineRule="exact"/>
              <w:ind w:firstLine="0" w:firstLineChars="0"/>
              <w:jc w:val="center"/>
              <w:rPr>
                <w:rFonts w:ascii="Times New Roman" w:hAnsi="Times New Roman" w:eastAsia="方正黑体_GBK"/>
                <w:sz w:val="24"/>
                <w:szCs w:val="24"/>
              </w:rPr>
            </w:pPr>
          </w:p>
        </w:tc>
        <w:tc>
          <w:tcPr>
            <w:tcW w:w="682" w:type="pct"/>
            <w:vAlign w:val="center"/>
          </w:tcPr>
          <w:p>
            <w:pPr>
              <w:spacing w:line="400" w:lineRule="exact"/>
              <w:ind w:firstLine="0" w:firstLineChars="0"/>
              <w:jc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452" w:type="pct"/>
            <w:vAlign w:val="center"/>
          </w:tcPr>
          <w:p>
            <w:pPr>
              <w:spacing w:line="400" w:lineRule="exact"/>
              <w:ind w:firstLine="0" w:firstLineChars="0"/>
              <w:jc w:val="center"/>
              <w:rPr>
                <w:rFonts w:ascii="Times New Roman" w:hAnsi="Times New Roman" w:eastAsia="方正黑体_GBK"/>
                <w:sz w:val="24"/>
                <w:szCs w:val="24"/>
              </w:rPr>
            </w:pPr>
          </w:p>
        </w:tc>
        <w:tc>
          <w:tcPr>
            <w:tcW w:w="1508"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1143"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647" w:type="pct"/>
            <w:vAlign w:val="center"/>
          </w:tcPr>
          <w:p>
            <w:pPr>
              <w:spacing w:line="400" w:lineRule="exact"/>
              <w:ind w:firstLine="0" w:firstLineChars="0"/>
              <w:jc w:val="center"/>
              <w:rPr>
                <w:rFonts w:ascii="Times New Roman" w:hAnsi="Times New Roman" w:eastAsia="方正黑体_GBK"/>
                <w:sz w:val="24"/>
                <w:szCs w:val="24"/>
              </w:rPr>
            </w:pPr>
          </w:p>
        </w:tc>
        <w:tc>
          <w:tcPr>
            <w:tcW w:w="568" w:type="pct"/>
            <w:vAlign w:val="center"/>
          </w:tcPr>
          <w:p>
            <w:pPr>
              <w:spacing w:line="400" w:lineRule="exact"/>
              <w:ind w:firstLine="0" w:firstLineChars="0"/>
              <w:jc w:val="center"/>
              <w:rPr>
                <w:rFonts w:ascii="Times New Roman" w:hAnsi="Times New Roman" w:eastAsia="方正黑体_GBK"/>
                <w:sz w:val="24"/>
                <w:szCs w:val="24"/>
              </w:rPr>
            </w:pPr>
          </w:p>
        </w:tc>
        <w:tc>
          <w:tcPr>
            <w:tcW w:w="682" w:type="pct"/>
            <w:vAlign w:val="center"/>
          </w:tcPr>
          <w:p>
            <w:pPr>
              <w:spacing w:line="400" w:lineRule="exact"/>
              <w:ind w:firstLine="0" w:firstLineChars="0"/>
              <w:jc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452" w:type="pct"/>
            <w:vAlign w:val="center"/>
          </w:tcPr>
          <w:p>
            <w:pPr>
              <w:spacing w:line="400" w:lineRule="exact"/>
              <w:ind w:firstLine="0" w:firstLineChars="0"/>
              <w:jc w:val="center"/>
              <w:rPr>
                <w:rFonts w:ascii="Times New Roman" w:hAnsi="Times New Roman" w:eastAsia="方正黑体_GBK"/>
                <w:sz w:val="24"/>
                <w:szCs w:val="24"/>
              </w:rPr>
            </w:pPr>
          </w:p>
        </w:tc>
        <w:tc>
          <w:tcPr>
            <w:tcW w:w="1508"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1143"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647" w:type="pct"/>
            <w:vAlign w:val="center"/>
          </w:tcPr>
          <w:p>
            <w:pPr>
              <w:spacing w:line="400" w:lineRule="exact"/>
              <w:ind w:firstLine="0" w:firstLineChars="0"/>
              <w:jc w:val="center"/>
              <w:rPr>
                <w:rFonts w:ascii="Times New Roman" w:hAnsi="Times New Roman" w:eastAsia="方正黑体_GBK"/>
                <w:sz w:val="24"/>
                <w:szCs w:val="24"/>
              </w:rPr>
            </w:pPr>
          </w:p>
        </w:tc>
        <w:tc>
          <w:tcPr>
            <w:tcW w:w="568" w:type="pct"/>
            <w:vAlign w:val="center"/>
          </w:tcPr>
          <w:p>
            <w:pPr>
              <w:spacing w:line="400" w:lineRule="exact"/>
              <w:ind w:firstLine="0" w:firstLineChars="0"/>
              <w:jc w:val="center"/>
              <w:rPr>
                <w:rFonts w:ascii="Times New Roman" w:hAnsi="Times New Roman" w:eastAsia="方正黑体_GBK"/>
                <w:sz w:val="24"/>
                <w:szCs w:val="24"/>
              </w:rPr>
            </w:pPr>
          </w:p>
        </w:tc>
        <w:tc>
          <w:tcPr>
            <w:tcW w:w="682" w:type="pct"/>
            <w:vAlign w:val="center"/>
          </w:tcPr>
          <w:p>
            <w:pPr>
              <w:spacing w:line="400" w:lineRule="exact"/>
              <w:ind w:firstLine="0" w:firstLineChars="0"/>
              <w:jc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452" w:type="pct"/>
            <w:vAlign w:val="center"/>
          </w:tcPr>
          <w:p>
            <w:pPr>
              <w:spacing w:line="400" w:lineRule="exact"/>
              <w:ind w:firstLine="0" w:firstLineChars="0"/>
              <w:jc w:val="center"/>
              <w:rPr>
                <w:rFonts w:ascii="Times New Roman" w:hAnsi="Times New Roman" w:eastAsia="方正黑体_GBK"/>
                <w:sz w:val="24"/>
                <w:szCs w:val="24"/>
              </w:rPr>
            </w:pPr>
          </w:p>
        </w:tc>
        <w:tc>
          <w:tcPr>
            <w:tcW w:w="1508"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1143"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647" w:type="pct"/>
            <w:vAlign w:val="center"/>
          </w:tcPr>
          <w:p>
            <w:pPr>
              <w:spacing w:line="400" w:lineRule="exact"/>
              <w:ind w:firstLine="0" w:firstLineChars="0"/>
              <w:jc w:val="center"/>
              <w:rPr>
                <w:rFonts w:ascii="Times New Roman" w:hAnsi="Times New Roman" w:eastAsia="方正黑体_GBK"/>
                <w:sz w:val="24"/>
                <w:szCs w:val="24"/>
              </w:rPr>
            </w:pPr>
          </w:p>
        </w:tc>
        <w:tc>
          <w:tcPr>
            <w:tcW w:w="568" w:type="pct"/>
            <w:vAlign w:val="center"/>
          </w:tcPr>
          <w:p>
            <w:pPr>
              <w:spacing w:line="400" w:lineRule="exact"/>
              <w:ind w:firstLine="0" w:firstLineChars="0"/>
              <w:jc w:val="center"/>
              <w:rPr>
                <w:rFonts w:ascii="Times New Roman" w:hAnsi="Times New Roman" w:eastAsia="方正黑体_GBK"/>
                <w:sz w:val="24"/>
                <w:szCs w:val="24"/>
              </w:rPr>
            </w:pPr>
          </w:p>
        </w:tc>
        <w:tc>
          <w:tcPr>
            <w:tcW w:w="682" w:type="pct"/>
            <w:vAlign w:val="center"/>
          </w:tcPr>
          <w:p>
            <w:pPr>
              <w:spacing w:line="400" w:lineRule="exact"/>
              <w:ind w:firstLine="0" w:firstLineChars="0"/>
              <w:jc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452" w:type="pct"/>
            <w:vAlign w:val="center"/>
          </w:tcPr>
          <w:p>
            <w:pPr>
              <w:spacing w:line="400" w:lineRule="exact"/>
              <w:ind w:firstLine="0" w:firstLineChars="0"/>
              <w:jc w:val="center"/>
              <w:rPr>
                <w:rFonts w:ascii="Times New Roman" w:hAnsi="Times New Roman" w:eastAsia="方正黑体_GBK"/>
                <w:sz w:val="24"/>
                <w:szCs w:val="24"/>
              </w:rPr>
            </w:pPr>
          </w:p>
        </w:tc>
        <w:tc>
          <w:tcPr>
            <w:tcW w:w="1508"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1143"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647" w:type="pct"/>
            <w:vAlign w:val="center"/>
          </w:tcPr>
          <w:p>
            <w:pPr>
              <w:spacing w:line="400" w:lineRule="exact"/>
              <w:ind w:firstLine="0" w:firstLineChars="0"/>
              <w:jc w:val="center"/>
              <w:rPr>
                <w:rFonts w:ascii="Times New Roman" w:hAnsi="Times New Roman" w:eastAsia="方正黑体_GBK"/>
                <w:sz w:val="24"/>
                <w:szCs w:val="24"/>
              </w:rPr>
            </w:pPr>
          </w:p>
        </w:tc>
        <w:tc>
          <w:tcPr>
            <w:tcW w:w="568" w:type="pct"/>
            <w:vAlign w:val="center"/>
          </w:tcPr>
          <w:p>
            <w:pPr>
              <w:spacing w:line="400" w:lineRule="exact"/>
              <w:ind w:firstLine="0" w:firstLineChars="0"/>
              <w:jc w:val="center"/>
              <w:rPr>
                <w:rFonts w:ascii="Times New Roman" w:hAnsi="Times New Roman" w:eastAsia="方正黑体_GBK"/>
                <w:sz w:val="24"/>
                <w:szCs w:val="24"/>
              </w:rPr>
            </w:pPr>
          </w:p>
        </w:tc>
        <w:tc>
          <w:tcPr>
            <w:tcW w:w="682" w:type="pct"/>
            <w:vAlign w:val="center"/>
          </w:tcPr>
          <w:p>
            <w:pPr>
              <w:spacing w:line="400" w:lineRule="exact"/>
              <w:ind w:firstLine="0" w:firstLineChars="0"/>
              <w:jc w:val="center"/>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1250" w:type="pct"/>
            <w:gridSpan w:val="2"/>
            <w:vMerge w:val="restar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评审组成员</w:t>
            </w:r>
          </w:p>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签名（共  名）</w:t>
            </w:r>
          </w:p>
        </w:tc>
        <w:tc>
          <w:tcPr>
            <w:tcW w:w="71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组长</w:t>
            </w:r>
          </w:p>
        </w:tc>
        <w:tc>
          <w:tcPr>
            <w:tcW w:w="3040" w:type="pct"/>
            <w:gridSpan w:val="5"/>
          </w:tcPr>
          <w:p>
            <w:pPr>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1250" w:type="pct"/>
            <w:gridSpan w:val="2"/>
            <w:vMerge w:val="continue"/>
            <w:vAlign w:val="center"/>
          </w:tcPr>
          <w:p>
            <w:pPr>
              <w:spacing w:line="400" w:lineRule="exact"/>
              <w:ind w:firstLine="0" w:firstLineChars="0"/>
              <w:rPr>
                <w:rFonts w:ascii="Times New Roman" w:hAnsi="Times New Roman" w:eastAsia="方正黑体_GBK"/>
                <w:sz w:val="24"/>
                <w:szCs w:val="24"/>
              </w:rPr>
            </w:pPr>
          </w:p>
        </w:tc>
        <w:tc>
          <w:tcPr>
            <w:tcW w:w="710" w:type="pct"/>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成员</w:t>
            </w:r>
          </w:p>
        </w:tc>
        <w:tc>
          <w:tcPr>
            <w:tcW w:w="3040" w:type="pct"/>
            <w:gridSpan w:val="5"/>
          </w:tcPr>
          <w:p>
            <w:pPr>
              <w:spacing w:line="400" w:lineRule="exact"/>
              <w:ind w:firstLine="0" w:firstLineChars="0"/>
              <w:rPr>
                <w:rFonts w:ascii="Times New Roman" w:hAnsi="Times New Roman" w:eastAsia="方正黑体_GBK"/>
                <w:sz w:val="24"/>
                <w:szCs w:val="24"/>
              </w:rPr>
            </w:pPr>
          </w:p>
        </w:tc>
      </w:tr>
      <w:tr>
        <w:tblPrEx>
          <w:tblBorders>
            <w:top w:val="single" w:color="auto" w:sz="6" w:space="0"/>
            <w:left w:val="single" w:color="auto" w:sz="6" w:space="0"/>
            <w:bottom w:val="single" w:color="auto" w:sz="6" w:space="0"/>
            <w:right w:val="single" w:color="auto" w:sz="6"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1250" w:type="pct"/>
            <w:gridSpan w:val="2"/>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制表人</w:t>
            </w:r>
          </w:p>
        </w:tc>
        <w:tc>
          <w:tcPr>
            <w:tcW w:w="1250" w:type="pct"/>
            <w:gridSpan w:val="2"/>
            <w:vAlign w:val="center"/>
          </w:tcPr>
          <w:p>
            <w:pPr>
              <w:spacing w:line="400" w:lineRule="exact"/>
              <w:ind w:firstLine="0" w:firstLineChars="0"/>
              <w:jc w:val="center"/>
              <w:rPr>
                <w:rFonts w:ascii="Times New Roman" w:hAnsi="Times New Roman" w:eastAsia="方正黑体_GBK"/>
                <w:sz w:val="24"/>
                <w:szCs w:val="24"/>
              </w:rPr>
            </w:pPr>
          </w:p>
        </w:tc>
        <w:tc>
          <w:tcPr>
            <w:tcW w:w="1250" w:type="pct"/>
            <w:gridSpan w:val="2"/>
            <w:vAlign w:val="center"/>
          </w:tcPr>
          <w:p>
            <w:pPr>
              <w:spacing w:line="400" w:lineRule="exact"/>
              <w:ind w:firstLine="0" w:firstLineChars="0"/>
              <w:jc w:val="center"/>
              <w:rPr>
                <w:rFonts w:ascii="Times New Roman" w:hAnsi="Times New Roman" w:eastAsia="方正黑体_GBK"/>
                <w:sz w:val="24"/>
                <w:szCs w:val="24"/>
              </w:rPr>
            </w:pPr>
            <w:r>
              <w:rPr>
                <w:rFonts w:ascii="Times New Roman" w:hAnsi="Times New Roman" w:eastAsia="方正黑体_GBK"/>
                <w:sz w:val="24"/>
                <w:szCs w:val="24"/>
              </w:rPr>
              <w:t>评审日期</w:t>
            </w:r>
          </w:p>
        </w:tc>
        <w:tc>
          <w:tcPr>
            <w:tcW w:w="1250" w:type="pct"/>
            <w:gridSpan w:val="2"/>
            <w:vAlign w:val="center"/>
          </w:tcPr>
          <w:p>
            <w:pPr>
              <w:spacing w:line="400" w:lineRule="exact"/>
              <w:ind w:firstLine="0" w:firstLineChars="0"/>
              <w:jc w:val="center"/>
              <w:rPr>
                <w:rFonts w:ascii="Times New Roman" w:hAnsi="Times New Roman" w:eastAsia="方正黑体_GBK"/>
                <w:sz w:val="24"/>
                <w:szCs w:val="24"/>
              </w:rPr>
            </w:pPr>
          </w:p>
        </w:tc>
      </w:tr>
    </w:tbl>
    <w:p>
      <w:pPr>
        <w:spacing w:line="400" w:lineRule="exact"/>
        <w:ind w:firstLine="480"/>
        <w:rPr>
          <w:rFonts w:ascii="Times New Roman" w:hAnsi="Times New Roman" w:eastAsia="方正黑体_GBK"/>
          <w:sz w:val="24"/>
          <w:szCs w:val="24"/>
        </w:rPr>
      </w:pPr>
    </w:p>
    <w:p>
      <w:pPr>
        <w:spacing w:line="400" w:lineRule="exact"/>
        <w:ind w:firstLine="480"/>
        <w:rPr>
          <w:rFonts w:hint="eastAsia" w:ascii="Times New Roman" w:hAnsi="Times New Roman" w:eastAsia="方正黑体_GBK"/>
          <w:sz w:val="24"/>
          <w:szCs w:val="24"/>
        </w:rPr>
      </w:pPr>
    </w:p>
    <w:p>
      <w:pPr>
        <w:spacing w:line="400" w:lineRule="exact"/>
        <w:ind w:firstLine="480"/>
        <w:rPr>
          <w:rFonts w:ascii="Times New Roman" w:hAnsi="Times New Roman" w:eastAsia="方正黑体_GBK"/>
          <w:sz w:val="24"/>
          <w:szCs w:val="24"/>
        </w:rPr>
      </w:pPr>
    </w:p>
    <w:p>
      <w:bookmarkStart w:id="9" w:name="_GoBack"/>
      <w:bookmarkEnd w:id="9"/>
    </w:p>
    <w:sectPr>
      <w:headerReference r:id="rId13" w:type="default"/>
      <w:footerReference r:id="rId14" w:type="default"/>
      <w:pgSz w:w="11907" w:h="16840"/>
      <w:pgMar w:top="2098" w:right="1531" w:bottom="1701" w:left="1531" w:header="567" w:footer="1588" w:gutter="0"/>
      <w:cols w:space="720" w:num="1"/>
      <w:docGrid w:linePitch="572" w:charSpace="-52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w:altName w:val="Times New Roman"/>
    <w:panose1 w:val="02020603050405020304"/>
    <w:charset w:val="00"/>
    <w:family w:val="roman"/>
    <w:pitch w:val="default"/>
    <w:sig w:usb0="00000000" w:usb1="00000000" w:usb2="00000009" w:usb3="00000000" w:csb0="000001FF" w:csb1="00000000"/>
  </w:font>
  <w:font w:name="方正仿宋_GBK">
    <w:altName w:val="微软雅黑"/>
    <w:panose1 w:val="03000509000000000000"/>
    <w:charset w:val="86"/>
    <w:family w:val="script"/>
    <w:pitch w:val="default"/>
    <w:sig w:usb0="00000000" w:usb1="00000000" w:usb2="00000010" w:usb3="00000000" w:csb0="003C0041" w:csb1="00000000"/>
  </w:font>
  <w:font w:name="方正小标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800002BF" w:usb1="38CF7CFA" w:usb2="00000016" w:usb3="00000000" w:csb0="00040000" w:csb1="00000000"/>
  </w:font>
  <w:font w:name="Book Antiqua">
    <w:panose1 w:val="02040602050305030304"/>
    <w:charset w:val="00"/>
    <w:family w:val="roman"/>
    <w:pitch w:val="default"/>
    <w:sig w:usb0="00000287" w:usb1="00000000" w:usb2="00000000" w:usb3="00000000" w:csb0="2000009F" w:csb1="DFD70000"/>
  </w:font>
  <w:font w:name="方正黑体_GBK">
    <w:altName w:val="微软雅黑"/>
    <w:panose1 w:val="02000000000000000000"/>
    <w:charset w:val="86"/>
    <w:family w:val="auto"/>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 w:name="方正书宋_GBK">
    <w:altName w:val="微软雅黑"/>
    <w:panose1 w:val="02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margin" w:hAnchor="text" w:y="1"/>
      <w:widowControl w:val="0"/>
      <w:tabs>
        <w:tab w:val="center" w:pos="4153"/>
        <w:tab w:val="right" w:pos="8306"/>
      </w:tabs>
      <w:wordWrap w:val="0"/>
      <w:overflowPunct w:val="0"/>
      <w:snapToGrid w:val="0"/>
      <w:spacing w:line="400" w:lineRule="atLeast"/>
      <w:ind w:firstLine="0" w:firstLineChars="0"/>
      <w:jc w:val="left"/>
      <w:rPr>
        <w:rFonts w:ascii="Times" w:hAnsi="Times" w:eastAsia="方正仿宋_GBK" w:cs="Times New Roman"/>
        <w:kern w:val="2"/>
        <w:sz w:val="30"/>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margin" w:hAnchor="text" w:y="1"/>
      <w:widowControl w:val="0"/>
      <w:tabs>
        <w:tab w:val="center" w:pos="4153"/>
        <w:tab w:val="right" w:pos="8306"/>
      </w:tabs>
      <w:wordWrap w:val="0"/>
      <w:overflowPunct w:val="0"/>
      <w:snapToGrid w:val="0"/>
      <w:spacing w:line="400" w:lineRule="atLeast"/>
      <w:ind w:firstLine="300" w:firstLineChars="100"/>
      <w:jc w:val="left"/>
      <w:rPr>
        <w:rFonts w:ascii="Times" w:hAnsi="Times" w:eastAsia="方正仿宋_GBK" w:cs="Times New Roman"/>
        <w:kern w:val="2"/>
        <w:sz w:val="30"/>
        <w:lang w:val="en-US" w:eastAsia="zh-CN" w:bidi="ar-SA"/>
      </w:rPr>
    </w:pPr>
    <w:r>
      <w:rPr>
        <w:rFonts w:hint="eastAsia" w:ascii="Times" w:hAnsi="Times" w:eastAsia="方正仿宋_GBK" w:cs="Times New Roman"/>
        <w:kern w:val="2"/>
        <w:sz w:val="30"/>
        <w:lang w:val="en-US" w:eastAsia="zh-CN" w:bidi="ar-SA"/>
      </w:rPr>
      <w:t>─</w:t>
    </w:r>
    <w:r>
      <w:rPr>
        <w:rFonts w:ascii="Times" w:hAnsi="Times" w:eastAsia="方正仿宋_GBK" w:cs="Times New Roman"/>
        <w:kern w:val="2"/>
        <w:sz w:val="30"/>
        <w:lang w:val="en-US" w:eastAsia="zh-CN" w:bidi="ar-SA"/>
      </w:rPr>
      <w:t xml:space="preserve"> </w:t>
    </w:r>
    <w:r>
      <w:rPr>
        <w:rFonts w:ascii="Times" w:hAnsi="Times" w:eastAsia="方正仿宋_GBK" w:cs="Times New Roman"/>
        <w:kern w:val="2"/>
        <w:sz w:val="30"/>
        <w:lang w:val="en-US" w:eastAsia="zh-CN" w:bidi="ar-SA"/>
      </w:rPr>
      <w:fldChar w:fldCharType="begin"/>
    </w:r>
    <w:r>
      <w:rPr>
        <w:rFonts w:ascii="Times" w:hAnsi="Times" w:eastAsia="方正仿宋_GBK" w:cs="Times New Roman"/>
        <w:kern w:val="2"/>
        <w:sz w:val="30"/>
        <w:lang w:val="en-US" w:eastAsia="zh-CN" w:bidi="ar-SA"/>
      </w:rPr>
      <w:instrText xml:space="preserve">PAGE  </w:instrText>
    </w:r>
    <w:r>
      <w:rPr>
        <w:rFonts w:ascii="Times" w:hAnsi="Times" w:eastAsia="方正仿宋_GBK" w:cs="Times New Roman"/>
        <w:kern w:val="2"/>
        <w:sz w:val="30"/>
        <w:lang w:val="en-US" w:eastAsia="zh-CN" w:bidi="ar-SA"/>
      </w:rPr>
      <w:fldChar w:fldCharType="separate"/>
    </w:r>
    <w:r>
      <w:rPr>
        <w:rFonts w:ascii="Times" w:hAnsi="Times" w:eastAsia="方正仿宋_GBK" w:cs="Times New Roman"/>
        <w:kern w:val="2"/>
        <w:sz w:val="30"/>
        <w:lang w:val="en-US" w:eastAsia="zh-CN" w:bidi="ar-SA"/>
      </w:rPr>
      <w:t>64</w:t>
    </w:r>
    <w:r>
      <w:rPr>
        <w:rFonts w:ascii="Times" w:hAnsi="Times" w:eastAsia="方正仿宋_GBK" w:cs="Times New Roman"/>
        <w:kern w:val="2"/>
        <w:sz w:val="30"/>
        <w:lang w:val="en-US" w:eastAsia="zh-CN" w:bidi="ar-SA"/>
      </w:rPr>
      <w:fldChar w:fldCharType="end"/>
    </w:r>
    <w:r>
      <w:rPr>
        <w:rFonts w:ascii="Times" w:hAnsi="Times" w:eastAsia="方正仿宋_GBK" w:cs="Times New Roman"/>
        <w:kern w:val="2"/>
        <w:sz w:val="30"/>
        <w:lang w:val="en-US" w:eastAsia="zh-CN" w:bidi="ar-SA"/>
      </w:rPr>
      <w:t xml:space="preserve"> </w:t>
    </w:r>
    <w:r>
      <w:rPr>
        <w:rFonts w:hint="eastAsia" w:ascii="Times" w:hAnsi="Times" w:eastAsia="方正仿宋_GBK" w:cs="Times New Roman"/>
        <w:kern w:val="2"/>
        <w:sz w:val="30"/>
        <w:lang w:val="en-US" w:eastAsia="zh-CN" w:bidi="ar-S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margin" w:hAnchor="text" w:y="1"/>
      <w:widowControl w:val="0"/>
      <w:tabs>
        <w:tab w:val="center" w:pos="4153"/>
        <w:tab w:val="right" w:pos="8306"/>
      </w:tabs>
      <w:wordWrap w:val="0"/>
      <w:overflowPunct w:val="0"/>
      <w:snapToGrid w:val="0"/>
      <w:spacing w:line="400" w:lineRule="atLeast"/>
      <w:ind w:firstLine="0" w:firstLineChars="0"/>
      <w:jc w:val="left"/>
      <w:rPr>
        <w:rFonts w:ascii="Times" w:hAnsi="Times" w:eastAsia="方正仿宋_GBK" w:cs="Times New Roman"/>
        <w:kern w:val="2"/>
        <w:sz w:val="30"/>
        <w:lang w:val="en-US" w:eastAsia="zh-CN" w:bidi="ar-S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margin" w:hAnchor="text" w:y="1"/>
      <w:widowControl w:val="0"/>
      <w:tabs>
        <w:tab w:val="center" w:pos="4153"/>
        <w:tab w:val="right" w:pos="8306"/>
      </w:tabs>
      <w:wordWrap w:val="0"/>
      <w:overflowPunct w:val="0"/>
      <w:snapToGrid w:val="0"/>
      <w:spacing w:line="400" w:lineRule="atLeast"/>
      <w:ind w:firstLine="0" w:firstLineChars="0"/>
      <w:jc w:val="left"/>
      <w:rPr>
        <w:rFonts w:ascii="Times" w:hAnsi="Times" w:eastAsia="方正仿宋_GBK" w:cs="Times New Roman"/>
        <w:kern w:val="2"/>
        <w:sz w:val="30"/>
        <w:lang w:val="en-US" w:eastAsia="zh-CN" w:bidi="ar-S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margin" w:hAnchor="text" w:y="1"/>
      <w:widowControl w:val="0"/>
      <w:tabs>
        <w:tab w:val="center" w:pos="4153"/>
        <w:tab w:val="right" w:pos="8306"/>
      </w:tabs>
      <w:wordWrap w:val="0"/>
      <w:overflowPunct w:val="0"/>
      <w:snapToGrid w:val="0"/>
      <w:spacing w:line="400" w:lineRule="atLeast"/>
      <w:ind w:firstLine="0" w:firstLineChars="0"/>
      <w:jc w:val="left"/>
      <w:rPr>
        <w:rFonts w:ascii="Times" w:hAnsi="Times" w:eastAsia="方正仿宋_GBK" w:cs="Times New Roman"/>
        <w:kern w:val="2"/>
        <w:sz w:val="30"/>
        <w:lang w:val="en-US" w:eastAsia="zh-CN" w:bidi="ar-SA"/>
      </w:rPr>
    </w:pPr>
    <w:r>
      <w:rPr>
        <w:rFonts w:hint="eastAsia" w:ascii="Times" w:hAnsi="Times" w:eastAsia="方正仿宋_GBK" w:cs="Times New Roman"/>
        <w:kern w:val="2"/>
        <w:sz w:val="30"/>
        <w:lang w:val="en-US" w:eastAsia="zh-CN" w:bidi="ar-SA"/>
      </w:rPr>
      <w:t>─</w:t>
    </w:r>
    <w:r>
      <w:rPr>
        <w:rFonts w:ascii="Times" w:hAnsi="Times" w:eastAsia="方正仿宋_GBK" w:cs="Times New Roman"/>
        <w:kern w:val="2"/>
        <w:sz w:val="30"/>
        <w:lang w:val="en-US" w:eastAsia="zh-CN" w:bidi="ar-SA"/>
      </w:rPr>
      <w:t xml:space="preserve"> </w:t>
    </w:r>
    <w:r>
      <w:rPr>
        <w:rFonts w:ascii="Times" w:hAnsi="Times" w:eastAsia="方正仿宋_GBK" w:cs="Times New Roman"/>
        <w:kern w:val="2"/>
        <w:sz w:val="30"/>
        <w:lang w:val="en-US" w:eastAsia="zh-CN" w:bidi="ar-SA"/>
      </w:rPr>
      <w:fldChar w:fldCharType="begin"/>
    </w:r>
    <w:r>
      <w:rPr>
        <w:rFonts w:ascii="Times" w:hAnsi="Times" w:eastAsia="方正仿宋_GBK" w:cs="Times New Roman"/>
        <w:kern w:val="2"/>
        <w:sz w:val="30"/>
        <w:lang w:val="en-US" w:eastAsia="zh-CN" w:bidi="ar-SA"/>
      </w:rPr>
      <w:instrText xml:space="preserve">PAGE  </w:instrText>
    </w:r>
    <w:r>
      <w:rPr>
        <w:rFonts w:ascii="Times" w:hAnsi="Times" w:eastAsia="方正仿宋_GBK" w:cs="Times New Roman"/>
        <w:kern w:val="2"/>
        <w:sz w:val="30"/>
        <w:lang w:val="en-US" w:eastAsia="zh-CN" w:bidi="ar-SA"/>
      </w:rPr>
      <w:fldChar w:fldCharType="separate"/>
    </w:r>
    <w:r>
      <w:rPr>
        <w:rFonts w:ascii="Times" w:hAnsi="Times" w:eastAsia="方正仿宋_GBK" w:cs="Times New Roman"/>
        <w:kern w:val="2"/>
        <w:sz w:val="30"/>
        <w:lang w:val="en-US" w:eastAsia="zh-CN" w:bidi="ar-SA"/>
      </w:rPr>
      <w:t>65</w:t>
    </w:r>
    <w:r>
      <w:rPr>
        <w:rFonts w:ascii="Times" w:hAnsi="Times" w:eastAsia="方正仿宋_GBK" w:cs="Times New Roman"/>
        <w:kern w:val="2"/>
        <w:sz w:val="30"/>
        <w:lang w:val="en-US" w:eastAsia="zh-CN" w:bidi="ar-SA"/>
      </w:rPr>
      <w:fldChar w:fldCharType="end"/>
    </w:r>
    <w:r>
      <w:rPr>
        <w:rFonts w:ascii="Times" w:hAnsi="Times" w:eastAsia="方正仿宋_GBK" w:cs="Times New Roman"/>
        <w:kern w:val="2"/>
        <w:sz w:val="30"/>
        <w:lang w:val="en-US" w:eastAsia="zh-CN" w:bidi="ar-SA"/>
      </w:rPr>
      <w:t xml:space="preserve"> </w:t>
    </w:r>
    <w:r>
      <w:rPr>
        <w:rFonts w:hint="eastAsia" w:ascii="Times" w:hAnsi="Times" w:eastAsia="方正仿宋_GBK" w:cs="Times New Roman"/>
        <w:kern w:val="2"/>
        <w:sz w:val="30"/>
        <w:lang w:val="en-US" w:eastAsia="zh-CN" w:bidi="ar-SA"/>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pPr>
    <w:r>
      <w:rPr>
        <w:rFonts w:hint="eastAsia"/>
      </w:rPr>
      <w:t>─</w:t>
    </w:r>
    <w:r>
      <w:t xml:space="preserve"> </w:t>
    </w:r>
    <w:r>
      <w:fldChar w:fldCharType="begin"/>
    </w:r>
    <w:r>
      <w:instrText xml:space="preserve">PAGE  </w:instrText>
    </w:r>
    <w:r>
      <w:fldChar w:fldCharType="separate"/>
    </w:r>
    <w:r>
      <w:t>65</w:t>
    </w:r>
    <w:r>
      <w:fldChar w:fldCharType="end"/>
    </w:r>
    <w:r>
      <w:t xml:space="preserve"> </w:t>
    </w:r>
    <w:r>
      <w:rPr>
        <w:rFonts w:hint="eastAsi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none" w:color="auto" w:sz="0" w:space="0"/>
      </w:pBdr>
      <w:tabs>
        <w:tab w:val="center" w:pos="4153"/>
        <w:tab w:val="right" w:pos="8306"/>
      </w:tabs>
      <w:overflowPunct w:val="0"/>
      <w:snapToGrid w:val="0"/>
      <w:spacing w:line="240" w:lineRule="atLeast"/>
      <w:ind w:firstLine="360" w:firstLineChars="200"/>
      <w:jc w:val="center"/>
      <w:rPr>
        <w:rFonts w:ascii="Times" w:hAnsi="Times" w:eastAsia="方正仿宋_GBK" w:cs="Times New Roman"/>
        <w:kern w:val="2"/>
        <w:sz w:val="18"/>
        <w:szCs w:val="18"/>
        <w:lang w:val="en-US" w:eastAsia="zh-CN" w:bidi="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none" w:color="auto" w:sz="0" w:space="0"/>
      </w:pBdr>
      <w:tabs>
        <w:tab w:val="center" w:pos="4153"/>
        <w:tab w:val="right" w:pos="8306"/>
      </w:tabs>
      <w:overflowPunct w:val="0"/>
      <w:snapToGrid w:val="0"/>
      <w:spacing w:line="240" w:lineRule="atLeast"/>
      <w:ind w:firstLine="360" w:firstLineChars="200"/>
      <w:jc w:val="center"/>
      <w:rPr>
        <w:rFonts w:ascii="Times" w:hAnsi="Times" w:eastAsia="方正仿宋_GBK" w:cs="Times New Roman"/>
        <w:kern w:val="2"/>
        <w:sz w:val="18"/>
        <w:szCs w:val="18"/>
        <w:lang w:val="en-US" w:eastAsia="zh-CN" w:bidi="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single" w:color="auto" w:sz="6" w:space="1"/>
      </w:pBdr>
      <w:tabs>
        <w:tab w:val="center" w:pos="4153"/>
        <w:tab w:val="right" w:pos="8306"/>
      </w:tabs>
      <w:overflowPunct w:val="0"/>
      <w:snapToGrid w:val="0"/>
      <w:spacing w:line="240" w:lineRule="atLeast"/>
      <w:ind w:firstLine="360" w:firstLineChars="200"/>
      <w:jc w:val="center"/>
      <w:rPr>
        <w:rFonts w:ascii="Times" w:hAnsi="Times" w:eastAsia="方正仿宋_GBK" w:cs="Times New Roman"/>
        <w:kern w:val="2"/>
        <w:sz w:val="18"/>
        <w:szCs w:val="18"/>
        <w:lang w:val="en-US" w:eastAsia="zh-CN" w:bidi="ar-S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4"/>
    <w:multiLevelType w:val="multilevel"/>
    <w:tmpl w:val="00000004"/>
    <w:lvl w:ilvl="0" w:tentative="0">
      <w:start w:val="0"/>
      <w:numFmt w:val="bullet"/>
      <w:lvlText w:val="□"/>
      <w:lvlJc w:val="left"/>
      <w:pPr>
        <w:tabs>
          <w:tab w:val="left" w:pos="360"/>
        </w:tabs>
        <w:ind w:left="360" w:hanging="360"/>
      </w:pPr>
      <w:rPr>
        <w:rFonts w:hint="eastAsia" w:ascii="华文仿宋" w:hAnsi="华文仿宋" w:eastAsia="华文仿宋" w:cs="Times New Roman"/>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2NDRkMGJmZDFkYzUxMTBiZjVlYzhlN2NkYTY4ZDcifQ=="/>
  </w:docVars>
  <w:rsids>
    <w:rsidRoot w:val="00000000"/>
    <w:rsid w:val="0DF040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snapToGrid w:val="0"/>
      <w:spacing w:line="590" w:lineRule="exact"/>
      <w:ind w:firstLine="200" w:firstLineChars="200"/>
      <w:jc w:val="both"/>
    </w:pPr>
    <w:rPr>
      <w:rFonts w:ascii="Times" w:hAnsi="Times" w:eastAsia="方正仿宋_GBK" w:cs="Times New Roman"/>
      <w:kern w:val="2"/>
      <w:sz w:val="32"/>
      <w:lang w:val="en-US" w:eastAsia="zh-CN"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framePr w:wrap="around" w:vAnchor="text" w:hAnchor="margin" w:xAlign="outside" w:y="1"/>
      <w:tabs>
        <w:tab w:val="center" w:pos="4153"/>
        <w:tab w:val="right" w:pos="8306"/>
      </w:tabs>
      <w:wordWrap w:val="0"/>
      <w:spacing w:line="400" w:lineRule="atLeast"/>
      <w:ind w:firstLine="0" w:firstLineChars="0"/>
      <w:jc w:val="left"/>
    </w:pPr>
    <w:rPr>
      <w:sz w:val="30"/>
    </w:rPr>
  </w:style>
  <w:style w:type="paragraph" w:styleId="3">
    <w:name w:val="header"/>
    <w:basedOn w:val="1"/>
    <w:qFormat/>
    <w:uiPriority w:val="0"/>
    <w:pPr>
      <w:pBdr>
        <w:bottom w:val="single" w:color="auto" w:sz="6" w:space="1"/>
      </w:pBdr>
      <w:tabs>
        <w:tab w:val="center" w:pos="4153"/>
        <w:tab w:val="right" w:pos="8306"/>
      </w:tabs>
      <w:spacing w:line="240" w:lineRule="atLeast"/>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标题1"/>
    <w:basedOn w:val="1"/>
    <w:next w:val="1"/>
    <w:qFormat/>
    <w:uiPriority w:val="0"/>
    <w:pPr>
      <w:tabs>
        <w:tab w:val="left" w:pos="9193"/>
        <w:tab w:val="left" w:pos="9827"/>
      </w:tabs>
      <w:autoSpaceDE w:val="0"/>
      <w:autoSpaceDN w:val="0"/>
      <w:spacing w:line="760" w:lineRule="atLeast"/>
      <w:ind w:firstLine="0" w:firstLineChars="0"/>
      <w:jc w:val="center"/>
    </w:pPr>
    <w:rPr>
      <w:rFonts w:ascii="方正小标宋_GBK" w:eastAsia="方正小标宋_GBK"/>
      <w:sz w:val="44"/>
    </w:rPr>
  </w:style>
  <w:style w:type="paragraph" w:customStyle="1" w:styleId="8">
    <w:name w:val="标题2"/>
    <w:basedOn w:val="1"/>
    <w:next w:val="1"/>
    <w:autoRedefine/>
    <w:qFormat/>
    <w:uiPriority w:val="0"/>
    <w:pPr>
      <w:ind w:firstLine="0" w:firstLineChars="0"/>
      <w:jc w:val="center"/>
    </w:pPr>
    <w:rPr>
      <w:rFonts w:ascii="方正楷体_GBK" w:hAnsi="Book Antiqua" w:eastAsia="方正楷体_GBK"/>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theme" Target="theme/theme1.xml"/><Relationship Id="rId14" Type="http://schemas.openxmlformats.org/officeDocument/2006/relationships/footer" Target="footer6.xml"/><Relationship Id="rId13" Type="http://schemas.openxmlformats.org/officeDocument/2006/relationships/header" Target="header4.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2026-07-01T07:21:21Z</dcterms:created>
  <dc:creator>WIN</dc:creator>
  <cp:lastModifiedBy>self</cp:lastModifiedBy>
  <dcterms:modified xsi:type="dcterms:W3CDTF">2026-07-01T07:21:27Z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FA5E2978CF56481E99EC91C770CCE25C_12</vt:lpwstr>
  </property>
</Properties>
</file>