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both"/>
        <w:rPr>
          <w:rFonts w:eastAsia="仿宋_GB2312"/>
          <w:spacing w:val="-36"/>
          <w:sz w:val="32"/>
          <w:szCs w:val="32"/>
        </w:rPr>
      </w:pPr>
      <w:r>
        <w:rPr>
          <w:rFonts w:hint="eastAsia" w:eastAsia="仿宋_GB2312"/>
          <w:spacing w:val="-36"/>
          <w:sz w:val="32"/>
          <w:szCs w:val="32"/>
        </w:rPr>
        <w:t>附件：</w:t>
      </w:r>
    </w:p>
    <w:p>
      <w:pPr>
        <w:pStyle w:val="3"/>
        <w:numPr>
          <w:ilvl w:val="0"/>
          <w:numId w:val="0"/>
        </w:numPr>
        <w:spacing w:before="0" w:beforeAutospacing="0" w:after="0" w:afterAutospacing="0" w:line="660" w:lineRule="exact"/>
        <w:jc w:val="center"/>
        <w:rPr>
          <w:rFonts w:hint="eastAsia" w:ascii="华文中宋" w:hAnsi="华文中宋" w:eastAsia="华文中宋" w:cs="华文中宋"/>
          <w:b/>
          <w:bCs/>
          <w:color w:val="191919"/>
          <w:sz w:val="44"/>
          <w:szCs w:val="44"/>
          <w:lang w:eastAsia="zh-CN"/>
        </w:rPr>
      </w:pPr>
      <w:r>
        <w:rPr>
          <w:rFonts w:hint="eastAsia" w:ascii="华文中宋" w:hAnsi="华文中宋" w:eastAsia="华文中宋" w:cs="华文中宋"/>
          <w:b/>
          <w:bCs/>
          <w:color w:val="191919"/>
          <w:sz w:val="44"/>
          <w:szCs w:val="44"/>
          <w:lang w:eastAsia="zh-CN"/>
        </w:rPr>
        <w:t>播音主持专业技术职称人员名单</w:t>
      </w:r>
    </w:p>
    <w:p>
      <w:pPr>
        <w:spacing w:line="600" w:lineRule="exact"/>
        <w:jc w:val="both"/>
        <w:rPr>
          <w:rFonts w:eastAsia="仿宋_GB2312"/>
          <w:spacing w:val="-36"/>
          <w:sz w:val="32"/>
          <w:szCs w:val="32"/>
        </w:rPr>
      </w:pPr>
    </w:p>
    <w:p>
      <w:pPr>
        <w:spacing w:line="600" w:lineRule="exact"/>
        <w:ind w:firstLine="320" w:firstLineChars="100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播音指导（</w:t>
      </w:r>
      <w:r>
        <w:rPr>
          <w:rFonts w:hint="eastAsia" w:eastAsia="黑体"/>
          <w:sz w:val="32"/>
          <w:szCs w:val="32"/>
          <w:lang w:val="en-US" w:eastAsia="zh-CN"/>
        </w:rPr>
        <w:t>5</w:t>
      </w:r>
      <w:r>
        <w:rPr>
          <w:rFonts w:hint="eastAsia" w:eastAsia="黑体"/>
          <w:sz w:val="32"/>
          <w:szCs w:val="32"/>
        </w:rPr>
        <w:t>人）</w:t>
      </w:r>
    </w:p>
    <w:tbl>
      <w:tblPr>
        <w:tblStyle w:val="4"/>
        <w:tblW w:w="9288" w:type="dxa"/>
        <w:tblInd w:w="108" w:type="dxa"/>
        <w:tblLayout w:type="autofit"/>
        <w:tblCellMar>
          <w:top w:w="64" w:type="dxa"/>
          <w:left w:w="128" w:type="dxa"/>
          <w:bottom w:w="64" w:type="dxa"/>
          <w:right w:w="128" w:type="dxa"/>
        </w:tblCellMar>
      </w:tblPr>
      <w:tblGrid>
        <w:gridCol w:w="9288"/>
      </w:tblGrid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ascii="仿宋_GB2312" w:hAnsi="宋体" w:eastAsia="仿宋_GB2312" w:cs="宋体"/>
                <w:color w:val="191919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 xml:space="preserve">侯  贞     江苏省广播电视总台融媒体新闻二部   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ascii="仿宋_GB2312" w:hAnsi="宋体" w:eastAsia="仿宋_GB2312" w:cs="宋体"/>
                <w:color w:val="191919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张  岚     无锡广播电视集团（台）广播中心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eastAsia" w:ascii="仿宋_GB2312" w:hAnsi="宋体" w:eastAsia="仿宋_GB2312" w:cs="宋体"/>
                <w:color w:val="191919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王  莉     徐州广电传媒集团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eastAsia" w:ascii="仿宋_GB2312" w:hAnsi="宋体" w:eastAsia="仿宋_GB2312" w:cs="宋体"/>
                <w:color w:val="191919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宣  梁     南通广播电视台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eastAsia" w:ascii="仿宋_GB2312" w:hAnsi="宋体" w:eastAsia="仿宋_GB2312" w:cs="宋体"/>
                <w:color w:val="191919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任良赟     安徽广播电视台新闻中心</w:t>
            </w:r>
          </w:p>
        </w:tc>
      </w:tr>
    </w:tbl>
    <w:p>
      <w:pPr>
        <w:spacing w:line="600" w:lineRule="exact"/>
        <w:ind w:firstLine="320" w:firstLineChars="100"/>
        <w:rPr>
          <w:rFonts w:hint="eastAsia" w:eastAsia="黑体"/>
          <w:sz w:val="32"/>
          <w:szCs w:val="32"/>
        </w:rPr>
      </w:pPr>
    </w:p>
    <w:p>
      <w:pPr>
        <w:spacing w:line="600" w:lineRule="exact"/>
        <w:ind w:firstLine="320" w:firstLineChars="100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主任播音员（1</w:t>
      </w:r>
      <w:r>
        <w:rPr>
          <w:rFonts w:hint="eastAsia" w:eastAsia="黑体"/>
          <w:sz w:val="32"/>
          <w:szCs w:val="32"/>
          <w:lang w:val="en-US" w:eastAsia="zh-CN"/>
        </w:rPr>
        <w:t>3</w:t>
      </w:r>
      <w:r>
        <w:rPr>
          <w:rFonts w:hint="eastAsia" w:eastAsia="黑体"/>
          <w:sz w:val="32"/>
          <w:szCs w:val="32"/>
        </w:rPr>
        <w:t>人）</w:t>
      </w:r>
    </w:p>
    <w:tbl>
      <w:tblPr>
        <w:tblStyle w:val="4"/>
        <w:tblW w:w="9288" w:type="dxa"/>
        <w:tblInd w:w="108" w:type="dxa"/>
        <w:tblLayout w:type="autofit"/>
        <w:tblCellMar>
          <w:top w:w="64" w:type="dxa"/>
          <w:left w:w="128" w:type="dxa"/>
          <w:bottom w:w="64" w:type="dxa"/>
          <w:right w:w="128" w:type="dxa"/>
        </w:tblCellMar>
      </w:tblPr>
      <w:tblGrid>
        <w:gridCol w:w="9288"/>
      </w:tblGrid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ascii="仿宋_GB2312" w:hAnsi="宋体" w:eastAsia="仿宋_GB2312" w:cs="宋体"/>
                <w:color w:val="191919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王柏文　   江苏省广播电视总台融媒体新闻一部</w:t>
            </w:r>
            <w:r>
              <w:rPr>
                <w:rFonts w:hint="eastAsia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（破格）</w:t>
            </w: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　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ascii="仿宋_GB2312" w:hAnsi="宋体" w:eastAsia="仿宋_GB2312" w:cs="宋体"/>
                <w:color w:val="191919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钱宝玉     宜兴市融媒体中心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杨  冰     苏州市广播电视总台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ascii="仿宋_GB2312" w:hAnsi="宋体" w:eastAsia="仿宋_GB2312" w:cs="宋体"/>
                <w:color w:val="191919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庞  玲     张家港市融媒体中心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ascii="仿宋_GB2312" w:hAnsi="宋体" w:eastAsia="仿宋_GB2312" w:cs="宋体"/>
                <w:color w:val="191919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顾海蓉     常熟市融媒体中心新闻采访部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ascii="仿宋_GB2312" w:hAnsi="宋体" w:eastAsia="仿宋_GB2312" w:cs="宋体"/>
                <w:color w:val="191919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曹  晨     南通广播电视台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ascii="仿宋_GB2312" w:hAnsi="宋体" w:eastAsia="仿宋_GB2312" w:cs="宋体"/>
                <w:color w:val="191919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刘梦苏     连云港市广播电视台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ascii="仿宋_GB2312" w:hAnsi="宋体" w:eastAsia="仿宋_GB2312" w:cs="宋体"/>
                <w:color w:val="191919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张  玮     盐城广播电视总台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ascii="仿宋_GB2312" w:hAnsi="宋体" w:eastAsia="仿宋_GB2312" w:cs="宋体"/>
                <w:color w:val="191919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于  波     盐城广播电视总台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ascii="仿宋_GB2312" w:hAnsi="宋体" w:eastAsia="仿宋_GB2312" w:cs="宋体"/>
                <w:color w:val="191919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李红艺     扬州市新闻传媒中心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ascii="仿宋_GB2312" w:hAnsi="宋体" w:eastAsia="仿宋_GB2312" w:cs="宋体"/>
                <w:color w:val="191919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徐  颖     镇江市广播电视台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ascii="仿宋_GB2312" w:hAnsi="宋体" w:eastAsia="仿宋_GB2312" w:cs="宋体"/>
                <w:color w:val="191919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刘  耀     泰州广播电视台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ascii="仿宋_GB2312" w:hAnsi="宋体" w:eastAsia="仿宋_GB2312" w:cs="宋体"/>
                <w:color w:val="191919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李云征     宿迁市新闻传媒中心</w:t>
            </w:r>
          </w:p>
        </w:tc>
      </w:tr>
    </w:tbl>
    <w:p>
      <w:pPr>
        <w:spacing w:line="600" w:lineRule="exact"/>
        <w:rPr>
          <w:rFonts w:hint="eastAsia" w:eastAsia="黑体"/>
          <w:sz w:val="32"/>
          <w:szCs w:val="32"/>
        </w:rPr>
      </w:pPr>
    </w:p>
    <w:p>
      <w:pPr>
        <w:spacing w:line="600" w:lineRule="exact"/>
        <w:rPr>
          <w:rFonts w:hint="eastAsia" w:eastAsia="黑体"/>
          <w:sz w:val="32"/>
          <w:szCs w:val="32"/>
        </w:rPr>
      </w:pPr>
    </w:p>
    <w:p>
      <w:pPr>
        <w:spacing w:line="600" w:lineRule="exact"/>
        <w:ind w:firstLine="320" w:firstLineChars="100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一级播音员（3</w:t>
      </w:r>
      <w:r>
        <w:rPr>
          <w:rFonts w:hint="eastAsia" w:eastAsia="黑体"/>
          <w:sz w:val="32"/>
          <w:szCs w:val="32"/>
          <w:lang w:val="en-US" w:eastAsia="zh-CN"/>
        </w:rPr>
        <w:t>3</w:t>
      </w:r>
      <w:r>
        <w:rPr>
          <w:rFonts w:hint="eastAsia" w:eastAsia="黑体"/>
          <w:sz w:val="32"/>
          <w:szCs w:val="32"/>
        </w:rPr>
        <w:t>人）</w:t>
      </w:r>
    </w:p>
    <w:tbl>
      <w:tblPr>
        <w:tblStyle w:val="4"/>
        <w:tblW w:w="9288" w:type="dxa"/>
        <w:tblInd w:w="108" w:type="dxa"/>
        <w:tblLayout w:type="autofit"/>
        <w:tblCellMar>
          <w:top w:w="64" w:type="dxa"/>
          <w:left w:w="128" w:type="dxa"/>
          <w:bottom w:w="64" w:type="dxa"/>
          <w:right w:w="128" w:type="dxa"/>
        </w:tblCellMar>
      </w:tblPr>
      <w:tblGrid>
        <w:gridCol w:w="9288"/>
      </w:tblGrid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ascii="仿宋_GB2312" w:hAnsi="宋体" w:eastAsia="仿宋_GB2312" w:cs="宋体"/>
                <w:color w:val="191919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徐海燕    江苏省广播电视总台融媒体新闻一部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ascii="仿宋_GB2312" w:hAnsi="宋体" w:eastAsia="仿宋_GB2312" w:cs="宋体"/>
                <w:color w:val="191919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欧林冲    南京广播电视集团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eastAsia" w:ascii="仿宋_GB2312" w:hAnsi="宋体" w:eastAsia="仿宋_GB2312" w:cs="宋体"/>
                <w:color w:val="191919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韩  宇    南京广播电视集团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eastAsia" w:ascii="仿宋_GB2312" w:hAnsi="宋体" w:eastAsia="仿宋_GB2312" w:cs="宋体"/>
                <w:color w:val="191919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徐浩然    南京广播电视集团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eastAsia" w:ascii="仿宋_GB2312" w:hAnsi="宋体" w:eastAsia="仿宋_GB2312" w:cs="宋体"/>
                <w:color w:val="191919"/>
                <w:sz w:val="32"/>
                <w:szCs w:val="32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杨淑悦    无锡广播电视集团（台）广播中心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董诗晴    无锡教育电视台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杨绪赵    宜兴市融媒文化传媒有限公司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宋来兴    徐州广电传媒集团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90" w:hRule="atLeast"/>
        </w:trPr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邵彦菲    苏州市广播电视总台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张  澳    苏州市广播电视总台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赵立崴    苏州市广播电视总台</w:t>
            </w:r>
            <w:r>
              <w:rPr>
                <w:rFonts w:hint="eastAsia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（破格）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王  宇    苏州市广播电视总台</w:t>
            </w:r>
            <w:r>
              <w:rPr>
                <w:rFonts w:hint="eastAsia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（破格）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王  虎    苏州市广播电视总台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陈雪吟    苏州市广播电视总台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俞熙雯    苏州市广播电视总台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刘姝瑶    南通广播电视台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陈孝诚    南通市海门区融媒体中心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黎珍君    启东市融媒体中心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朱新瑞    启东市融媒体中心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方  溢    淮安市新闻传媒中心</w:t>
            </w:r>
          </w:p>
        </w:tc>
      </w:tr>
      <w:tr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陈潇莉    淮安市新闻传媒中心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徐子晨    淮安市新闻传媒中心</w:t>
            </w:r>
            <w:r>
              <w:rPr>
                <w:rFonts w:hint="eastAsia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（破格）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葛斌鑫    盐城广播电视总台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张  鑫    滨海县融媒体中心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朱梦雨    扬州市新闻传媒中心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蒋  宇    仪征市融媒体中心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张兴果    镇江市广播电视台</w:t>
            </w:r>
            <w:r>
              <w:rPr>
                <w:rFonts w:hint="eastAsia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（破格）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赵  越    镇江市丹徒区融媒体中心</w:t>
            </w:r>
          </w:p>
        </w:tc>
      </w:tr>
      <w:tr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朱泉政    丹阳市融媒体中心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黄允澍    扬中市融媒体中心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纪玮雅    泰州广播电视台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王馨悦    泰兴市融媒体中心</w:t>
            </w:r>
          </w:p>
        </w:tc>
      </w:tr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napToGrid w:val="0"/>
              <w:ind w:firstLine="640" w:firstLineChars="200"/>
              <w:jc w:val="left"/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>齐娜娜    宿迁市传媒有限公司</w:t>
            </w:r>
          </w:p>
        </w:tc>
      </w:tr>
    </w:tbl>
    <w:p>
      <w:pPr>
        <w:spacing w:line="600" w:lineRule="exact"/>
        <w:ind w:firstLine="320" w:firstLineChars="100"/>
        <w:rPr>
          <w:rFonts w:hint="eastAsia" w:eastAsia="黑体"/>
          <w:sz w:val="32"/>
          <w:szCs w:val="32"/>
        </w:rPr>
      </w:pPr>
    </w:p>
    <w:p>
      <w:pPr>
        <w:spacing w:line="600" w:lineRule="exact"/>
        <w:ind w:firstLine="320" w:firstLineChars="100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二级播音员（1人）</w:t>
      </w:r>
    </w:p>
    <w:tbl>
      <w:tblPr>
        <w:tblStyle w:val="4"/>
        <w:tblW w:w="9288" w:type="dxa"/>
        <w:tblInd w:w="108" w:type="dxa"/>
        <w:tblLayout w:type="autofit"/>
        <w:tblCellMar>
          <w:top w:w="64" w:type="dxa"/>
          <w:left w:w="128" w:type="dxa"/>
          <w:bottom w:w="64" w:type="dxa"/>
          <w:right w:w="128" w:type="dxa"/>
        </w:tblCellMar>
      </w:tblPr>
      <w:tblGrid>
        <w:gridCol w:w="9288"/>
      </w:tblGrid>
      <w:tr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spacing w:line="600" w:lineRule="exact"/>
              <w:ind w:firstLine="640" w:firstLineChars="200"/>
              <w:rPr>
                <w:rFonts w:ascii="仿宋_GB2312" w:hAnsi="宋体" w:eastAsia="仿宋_GB2312" w:cs="宋体"/>
                <w:color w:val="191919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191919"/>
                <w:kern w:val="0"/>
                <w:sz w:val="32"/>
                <w:szCs w:val="32"/>
                <w:lang w:val="en-US" w:eastAsia="zh-CN"/>
              </w:rPr>
              <w:t xml:space="preserve">吕  冰     南京广播电视集团  </w:t>
            </w:r>
          </w:p>
        </w:tc>
      </w:tr>
    </w:tbl>
    <w:p>
      <w:bookmarkStart w:id="0" w:name="_GoBack"/>
      <w:bookmarkEnd w:id="0"/>
    </w:p>
    <w:sectPr>
      <w:headerReference r:id="rId3" w:type="default"/>
      <w:pgSz w:w="11906" w:h="16838"/>
      <w:pgMar w:top="1134" w:right="1797" w:bottom="907" w:left="1797" w:header="709" w:footer="709" w:gutter="0"/>
      <w:cols w:space="720" w:num="1"/>
      <w:docGrid w:type="lines" w:linePitch="558" w:charSpace="454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xMWQyOGViZmE1YzAzOWJmMTdjZWYyNGQyNzE3ZmYifQ=="/>
  </w:docVars>
  <w:rsids>
    <w:rsidRoot w:val="00000000"/>
    <w:rsid w:val="7E476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2026-09-28T08:20:07Z</dcterms:created>
  <dc:creator>WIN</dc:creator>
  <cp:lastModifiedBy>self</cp:lastModifiedBy>
  <dcterms:modified xsi:type="dcterms:W3CDTF">2026-09-28T08:20:20Z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D8DC6D61480347588F32A0AD3D95C064_12</vt:lpwstr>
  </property>
</Properties>
</file>