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54275839" w14:textId="3362ED38" w:rsidR="001C3175" w:rsidRDefault="00726107">
      <w:pPr>
        <w:spacing w:line="579" w:lineRule="exact"/>
        <w:jc w:val="center"/>
        <w:rPr>
          <w:rFonts w:ascii="方正小标宋简体" w:eastAsia="方正小标宋简体" w:hAnsi="FZXBSK--GBK1-0" w:cs="宋体" w:hint="eastAsia"/>
          <w:color w:val="000000"/>
          <w:kern w:val="0"/>
          <w:sz w:val="44"/>
          <w:szCs w:val="44"/>
        </w:rPr>
      </w:pPr>
      <w:r>
        <w:rPr>
          <w:rFonts w:ascii="方正小标宋简体" w:eastAsia="方正小标宋简体" w:hAnsi="FZXBSK--GBK1-0" w:cs="宋体" w:hint="eastAsia"/>
          <w:color w:val="000000"/>
          <w:kern w:val="0"/>
          <w:sz w:val="44"/>
          <w:szCs w:val="44"/>
        </w:rPr>
        <w:t>江苏</w:t>
      </w:r>
      <w:r w:rsidR="0012488F">
        <w:rPr>
          <w:rFonts w:ascii="方正小标宋简体" w:eastAsia="方正小标宋简体" w:hAnsi="FZXBSK--GBK1-0" w:cs="宋体" w:hint="eastAsia"/>
          <w:color w:val="000000"/>
          <w:kern w:val="0"/>
          <w:sz w:val="44"/>
          <w:szCs w:val="44"/>
        </w:rPr>
        <w:t>省广播电视局实验室管理办法</w:t>
      </w:r>
    </w:p>
    <w:p w14:paraId="04707726" w14:textId="0C9D0679" w:rsidR="001C3175" w:rsidRPr="00DA4383" w:rsidRDefault="00DA4383" w:rsidP="00DA4383">
      <w:pPr>
        <w:spacing w:line="579" w:lineRule="exact"/>
        <w:jc w:val="center"/>
        <w:rPr>
          <w:rFonts w:ascii="仿宋_GB2312" w:eastAsia="仿宋_GB2312" w:hAnsi="仿宋_GB2312" w:cs="仿宋_GB2312"/>
          <w:color w:val="000000"/>
          <w:kern w:val="0"/>
          <w:sz w:val="32"/>
          <w:szCs w:val="32"/>
        </w:rPr>
      </w:pPr>
      <w:r w:rsidRPr="00DA4383">
        <w:rPr>
          <w:rFonts w:ascii="仿宋_GB2312" w:eastAsia="仿宋_GB2312" w:hAnsi="仿宋_GB2312" w:cs="仿宋_GB2312" w:hint="eastAsia"/>
          <w:color w:val="000000"/>
          <w:kern w:val="0"/>
          <w:sz w:val="32"/>
          <w:szCs w:val="32"/>
        </w:rPr>
        <w:t>（征求意见稿）</w:t>
      </w:r>
    </w:p>
    <w:p w14:paraId="3CC79684" w14:textId="77777777" w:rsidR="00DA4383" w:rsidRDefault="00DA4383">
      <w:pPr>
        <w:spacing w:line="579" w:lineRule="exact"/>
        <w:ind w:firstLineChars="200" w:firstLine="640"/>
        <w:rPr>
          <w:rFonts w:ascii="仿宋_GB2312" w:eastAsia="仿宋_GB2312" w:hAnsi="仿宋_GB2312" w:cs="仿宋_GB2312"/>
          <w:color w:val="000000"/>
          <w:kern w:val="0"/>
          <w:sz w:val="32"/>
          <w:szCs w:val="32"/>
        </w:rPr>
      </w:pPr>
    </w:p>
    <w:p w14:paraId="6997AA9E" w14:textId="3D4260D0"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为深入贯彻习近平总书记关于“实施创新驱动发展战略”</w:t>
      </w:r>
      <w:r w:rsidR="00704054">
        <w:rPr>
          <w:rFonts w:ascii="仿宋_GB2312" w:eastAsia="仿宋_GB2312" w:hAnsi="仿宋_GB2312" w:cs="仿宋_GB2312" w:hint="eastAsia"/>
          <w:color w:val="000000"/>
          <w:kern w:val="0"/>
          <w:sz w:val="32"/>
          <w:szCs w:val="32"/>
        </w:rPr>
        <w:t>重要指示精神</w:t>
      </w:r>
      <w:r>
        <w:rPr>
          <w:rFonts w:ascii="仿宋_GB2312" w:eastAsia="仿宋_GB2312" w:hAnsi="仿宋_GB2312" w:cs="仿宋_GB2312" w:hint="eastAsia"/>
          <w:color w:val="000000"/>
          <w:kern w:val="0"/>
          <w:sz w:val="32"/>
          <w:szCs w:val="32"/>
        </w:rPr>
        <w:t>，贯彻落实省</w:t>
      </w:r>
      <w:r w:rsidR="005D385C">
        <w:rPr>
          <w:rFonts w:ascii="仿宋_GB2312" w:eastAsia="仿宋_GB2312" w:hAnsi="仿宋_GB2312" w:cs="仿宋_GB2312" w:hint="eastAsia"/>
          <w:color w:val="000000"/>
          <w:kern w:val="0"/>
          <w:sz w:val="32"/>
          <w:szCs w:val="32"/>
        </w:rPr>
        <w:t>政府</w:t>
      </w:r>
      <w:r>
        <w:rPr>
          <w:rFonts w:ascii="仿宋_GB2312" w:eastAsia="仿宋_GB2312" w:hAnsi="仿宋_GB2312" w:cs="仿宋_GB2312" w:hint="eastAsia"/>
          <w:color w:val="000000"/>
          <w:kern w:val="0"/>
          <w:sz w:val="32"/>
          <w:szCs w:val="32"/>
        </w:rPr>
        <w:t>关于实施数字经济创新提质“</w:t>
      </w:r>
      <w:r w:rsidR="005D385C">
        <w:rPr>
          <w:rFonts w:ascii="仿宋_GB2312" w:eastAsia="仿宋_GB2312" w:hAnsi="仿宋_GB2312" w:cs="仿宋_GB2312" w:hint="eastAsia"/>
          <w:color w:val="000000"/>
          <w:kern w:val="0"/>
          <w:sz w:val="32"/>
          <w:szCs w:val="32"/>
        </w:rPr>
        <w:t>六大</w:t>
      </w:r>
      <w:r>
        <w:rPr>
          <w:rFonts w:ascii="仿宋_GB2312" w:eastAsia="仿宋_GB2312" w:hAnsi="仿宋_GB2312" w:cs="仿宋_GB2312" w:hint="eastAsia"/>
          <w:color w:val="000000"/>
          <w:kern w:val="0"/>
          <w:sz w:val="32"/>
          <w:szCs w:val="32"/>
        </w:rPr>
        <w:t>工程”有关要求，着力探索突破广播电视和网络视听领域技术瓶颈，</w:t>
      </w:r>
      <w:r w:rsidR="005D385C">
        <w:rPr>
          <w:rFonts w:ascii="仿宋_GB2312" w:eastAsia="仿宋_GB2312" w:hAnsi="仿宋_GB2312" w:cs="仿宋_GB2312" w:hint="eastAsia"/>
          <w:color w:val="000000"/>
          <w:kern w:val="0"/>
          <w:sz w:val="32"/>
          <w:szCs w:val="32"/>
        </w:rPr>
        <w:t>打造</w:t>
      </w:r>
      <w:r>
        <w:rPr>
          <w:rFonts w:ascii="仿宋_GB2312" w:eastAsia="仿宋_GB2312" w:hAnsi="仿宋_GB2312" w:cs="仿宋_GB2312" w:hint="eastAsia"/>
          <w:color w:val="000000"/>
          <w:kern w:val="0"/>
          <w:sz w:val="32"/>
          <w:szCs w:val="32"/>
        </w:rPr>
        <w:t>浓厚科技创新氛围，推动培育、申请设立国家广播电视总局实验室，特制定本办法。</w:t>
      </w:r>
    </w:p>
    <w:p w14:paraId="7A7969FA"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1EE3A252"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第一章 总则</w:t>
      </w:r>
    </w:p>
    <w:p w14:paraId="1DD6D911" w14:textId="09DD9759"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第一条  </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省广播电视局实验室（以下简称“省局实验室”）是</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省广播电视和网络视听领域科技创新体系的重要组成部分，是实施高水平研究攻关、支撑和保障重大科技任务、聚集和培养优秀科技人才、开展高水平学术交流、促进科技成果转化的重要基地。</w:t>
      </w:r>
    </w:p>
    <w:p w14:paraId="56521A45"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第二条  省局实验室的主要任务是围绕广播电视和网络视听领域重要任务、重点项目、重大工程，以及科技创新战略布局和主攻方向，开展基础研究、应用研究和共性关键核心技术研究，推动先进技术的集成创新和融合应用，推进科技成果的转移转化和示范推广，培养高素质科技人才队伍，为广播电视和网络视听高质量创新性发展提供科技支撑。</w:t>
      </w:r>
    </w:p>
    <w:p w14:paraId="26C6B2A4"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第三条  省局实验室依托具有独立法人资格的科研院所、高</w:t>
      </w:r>
      <w:r>
        <w:rPr>
          <w:rFonts w:ascii="仿宋_GB2312" w:eastAsia="仿宋_GB2312" w:hAnsi="仿宋_GB2312" w:cs="仿宋_GB2312" w:hint="eastAsia"/>
          <w:color w:val="000000"/>
          <w:kern w:val="0"/>
          <w:sz w:val="32"/>
          <w:szCs w:val="32"/>
        </w:rPr>
        <w:lastRenderedPageBreak/>
        <w:t>等院校、广播电视和网络视听领域企事业单位以及从事相关生产、研发的设备厂商（以下简称“依托单位”），进行建设与运行管理。省局实验室是学术机构，不具有独立法人资格。</w:t>
      </w:r>
    </w:p>
    <w:p w14:paraId="2FC014CC"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第四条  省局实验室以广播电视和网络视听行业发展需求为导向，按照总量控制、合理布局、择优设立、定期评估、动态调整的原则进行统筹规划、建设与管理。</w:t>
      </w:r>
    </w:p>
    <w:p w14:paraId="76EA9A11" w14:textId="29A13C99"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第五条  </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省广播电视局优先推荐省局实验室科研成果参加广播电视和网络视听相关赛事和评奖活动，优先支持省局实验室向有关部门申报各类科研攻关项目。</w:t>
      </w:r>
    </w:p>
    <w:p w14:paraId="212574B7"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34FB51BE"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第二章 管理职责</w:t>
      </w:r>
    </w:p>
    <w:p w14:paraId="287BC7E2" w14:textId="425C957C"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第六条  </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省广播电视局（以下简称省广电局）是省局实验室工作的主管部门，主要职责是：</w:t>
      </w:r>
    </w:p>
    <w:p w14:paraId="2FAFE51F"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 制定省局实验室管理规定、办法以及相关实施细则等；</w:t>
      </w:r>
    </w:p>
    <w:p w14:paraId="09F59CB3"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（二）统筹省局实验室规划布局，决定省局实验室的设立、调整和终止，及时公布相关动态；</w:t>
      </w:r>
    </w:p>
    <w:p w14:paraId="2E89289D"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（三）加强省局实验室信息公开，及时发布研发进展和研究成果等；</w:t>
      </w:r>
    </w:p>
    <w:p w14:paraId="5EE7E19B"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（四）指导依托单位做好所属省局实验室的建设、运行和日常管理工作等，协调解决重大问题；</w:t>
      </w:r>
    </w:p>
    <w:p w14:paraId="00C6D798"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（五）支持省局实验室创新能力建设和学术交流活动，优先支持参与相关重大科技工程，优先委托或推荐承担相关科技项目。</w:t>
      </w:r>
    </w:p>
    <w:p w14:paraId="6749A55A"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lastRenderedPageBreak/>
        <w:t>第七条  依托单位要在省广电局的指导下，具体做好省局实验室的建设和运行管理工作，主要职责是：</w:t>
      </w:r>
    </w:p>
    <w:p w14:paraId="0F596450"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（一）制定和完善省局实验室管理制度，明确依托单位的职责要求、管理流程、保障机制等，对所属省局实验室的人财物进行管理；</w:t>
      </w:r>
    </w:p>
    <w:p w14:paraId="7369FE3E"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（二）制定省局实验室章程，明确发展目标、研究方向及内部运行规则等；</w:t>
      </w:r>
    </w:p>
    <w:p w14:paraId="444B7EAB"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（三）组织省局实验室建设工作，提供相对固定的人员、经费、场地、设施、政策等保障，解决建设与运行中出现的问题；</w:t>
      </w:r>
    </w:p>
    <w:p w14:paraId="1F474090"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（四）遴选、聘任省局实验室主任及工作人员；</w:t>
      </w:r>
    </w:p>
    <w:p w14:paraId="0B849102"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（五）加强所属省局实验室的日常管理，配合省广电局做好省局实验室的检查等相关工作，按要求报送相关材料。</w:t>
      </w:r>
    </w:p>
    <w:p w14:paraId="77BBB225"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76AE2D06"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第三章 申请</w:t>
      </w:r>
    </w:p>
    <w:p w14:paraId="13023B7D"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第八条  申请设立省局实验室，可以由一个依托单位提出；也可以由多个法人单位整合优势力量联合提出，但应明确一个主要法人单位作为依托单位，其余作为共建单位。</w:t>
      </w:r>
    </w:p>
    <w:p w14:paraId="57B0EB12"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第九条  依托单位申请设立省局实验室，应具备以下基本条件：</w:t>
      </w:r>
    </w:p>
    <w:p w14:paraId="39370860" w14:textId="46E72EAF"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（一）在中华人民共和国境内注册、具有独立法人资格，主要办公地点在</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辖区内的科研院所、高等院校，或者主要在</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省辖区内开展业务的广播电视和网络视听领域企事业单位以及</w:t>
      </w:r>
      <w:r>
        <w:rPr>
          <w:rFonts w:ascii="仿宋_GB2312" w:eastAsia="仿宋_GB2312" w:hAnsi="仿宋_GB2312" w:cs="仿宋_GB2312" w:hint="eastAsia"/>
          <w:color w:val="000000"/>
          <w:kern w:val="0"/>
          <w:sz w:val="32"/>
          <w:szCs w:val="32"/>
        </w:rPr>
        <w:lastRenderedPageBreak/>
        <w:t>从事相关生产、研发的设备厂商；</w:t>
      </w:r>
    </w:p>
    <w:p w14:paraId="0F4927DD" w14:textId="6F54BC48"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（二）有明确的发展规划和研究方向，且符合</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省广播电视和网络视听科技发展方向、省局实验室规划布局，有利于解决当前及未来发展所面临的科技瓶颈和突出问题，有利于提升整体核心竞争力和自主创新能力，具有一定的科研成果积累；</w:t>
      </w:r>
    </w:p>
    <w:p w14:paraId="048B0CB9"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（三）有学术水平高、组织能力强且在本研究方向有一定知名度的学术带头人，有一支结构合理、能力较强的高素质科研人才队伍；</w:t>
      </w:r>
    </w:p>
    <w:p w14:paraId="6573DAF7"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（四）科研投入能力较强，能够为省局实验室的建设运行提供必要的科研场地、经费支持等条件保障，具备完善的组织体系、运行机制和研发组织管理能力，有能力承担行业重大科研任务。</w:t>
      </w:r>
    </w:p>
    <w:p w14:paraId="28A413B1" w14:textId="349075E1"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第十条  依托单位提出申请时，需提交《</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设立申请书》，包括申请省局实验室的基本信息、研究方向和研究内容、设立的必要性和可行性、预期建设目标和依托单位法人证明等（详见附件1）。以上材料装订成册，一式两份报送至省广电局。</w:t>
      </w:r>
    </w:p>
    <w:p w14:paraId="39943E99" w14:textId="1B7A684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第十一条  省广电局对省局实验室设立申请材料进行审查；审查合格后，组织专家进行实地考察，根据申请材料和现场考察情况进行评审，填写《新申请</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省广播电视局实验室评分表》（附件2），形成专家评审意见。</w:t>
      </w:r>
    </w:p>
    <w:p w14:paraId="0732507F" w14:textId="370815F9"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第十二条  省广电局综合专家评审意见，决定是否设立省局实验室。</w:t>
      </w:r>
      <w:r w:rsidR="005C72CA">
        <w:rPr>
          <w:rFonts w:ascii="仿宋_GB2312" w:eastAsia="仿宋_GB2312" w:hAnsi="仿宋_GB2312" w:cs="仿宋_GB2312" w:hint="eastAsia"/>
          <w:color w:val="000000"/>
          <w:kern w:val="0"/>
          <w:sz w:val="32"/>
          <w:szCs w:val="32"/>
        </w:rPr>
        <w:t>设立</w:t>
      </w:r>
      <w:r w:rsidR="00B644D7">
        <w:rPr>
          <w:rFonts w:ascii="仿宋_GB2312" w:eastAsia="仿宋_GB2312" w:hAnsi="仿宋_GB2312" w:cs="仿宋_GB2312" w:hint="eastAsia"/>
          <w:color w:val="000000"/>
          <w:kern w:val="0"/>
          <w:sz w:val="32"/>
          <w:szCs w:val="32"/>
        </w:rPr>
        <w:t>后，</w:t>
      </w:r>
      <w:r w:rsidR="00B644D7" w:rsidRPr="00B644D7">
        <w:rPr>
          <w:rFonts w:ascii="仿宋_GB2312" w:eastAsia="仿宋_GB2312" w:hAnsi="仿宋_GB2312" w:cs="仿宋_GB2312" w:hint="eastAsia"/>
          <w:color w:val="FF0000"/>
          <w:kern w:val="0"/>
          <w:sz w:val="32"/>
          <w:szCs w:val="32"/>
        </w:rPr>
        <w:t>第</w:t>
      </w:r>
      <w:r w:rsidR="005C72CA" w:rsidRPr="00B644D7">
        <w:rPr>
          <w:rFonts w:ascii="仿宋_GB2312" w:eastAsia="仿宋_GB2312" w:hAnsi="仿宋_GB2312" w:cs="仿宋_GB2312" w:hint="eastAsia"/>
          <w:color w:val="FF0000"/>
          <w:kern w:val="0"/>
          <w:sz w:val="32"/>
          <w:szCs w:val="32"/>
        </w:rPr>
        <w:t>一年为考察期。</w:t>
      </w:r>
    </w:p>
    <w:p w14:paraId="3046D49B" w14:textId="737F0A50"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lastRenderedPageBreak/>
        <w:t>第十三条  省局实验室统一命名为“×××</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省广播电视局实验室（依托单位）”。其中，“×××”为省局实验室研究方向的概括性描述。</w:t>
      </w:r>
    </w:p>
    <w:p w14:paraId="28570831"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第十四条  满足以下条件，在自愿的前提下，省广电局择优向国家广电总局推荐申请设立国家广播电视总局实验室：</w:t>
      </w:r>
    </w:p>
    <w:p w14:paraId="2DE1F706"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（一）符合国家广播电视总局实验室申请条件和相关管理要求；</w:t>
      </w:r>
    </w:p>
    <w:p w14:paraId="50CE75FF"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（二）建设和运行时间1年以上；</w:t>
      </w:r>
    </w:p>
    <w:p w14:paraId="1B91A928"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（三）省局实验室最近一次年度考核结果为优秀；</w:t>
      </w:r>
    </w:p>
    <w:p w14:paraId="3E131E20"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（四）产生积极的经济社会效益；</w:t>
      </w:r>
    </w:p>
    <w:p w14:paraId="7E778D1C"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（五）有稳定的产学研合作机制，有能力承担国家和行业重大科研任务。</w:t>
      </w:r>
    </w:p>
    <w:p w14:paraId="4B6D630F"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第十五条  申请设立国家广播电视总局实验室的，应由依托单位按照《国家广播电视总局实验室管理办法》《〈国家广播电视总局实验室管理办法〉实施细则》等有关规定的程序办理。</w:t>
      </w:r>
    </w:p>
    <w:p w14:paraId="3E7E01E7"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031BD164"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第四章 建设与运行</w:t>
      </w:r>
    </w:p>
    <w:p w14:paraId="5D3C8DF7"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第十六条  凡批准设立的省局实验室，建设周期一般不超过3个月。</w:t>
      </w:r>
    </w:p>
    <w:p w14:paraId="771F361D"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第十七条  省局实验室按研究方向和研究内容设置研究项目，保持人员结构和规模合理，并适当流动。省局实验室应注重学术梯队和优秀中青年队伍建设，稳定高水平技术队伍。</w:t>
      </w:r>
    </w:p>
    <w:p w14:paraId="036BF146"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lastRenderedPageBreak/>
        <w:t>第十八条  省局实验室主任为省局实验室的主要负责人，由依托单位遴选、聘任。省局实验室主任应是本领域学术带头人，主持承担过相关科研项目或参与编制过行业技术规范等，年龄一般不超过55岁。</w:t>
      </w:r>
    </w:p>
    <w:p w14:paraId="5F13ABEC" w14:textId="16BD322E"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依托单位应填写《</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省广播电视局实验室主任基本信息表》（附件3），报省广电局。省局实验室主任发生变化时，需及时报</w:t>
      </w:r>
      <w:r w:rsidR="00F75149">
        <w:rPr>
          <w:rFonts w:ascii="仿宋_GB2312" w:eastAsia="仿宋_GB2312" w:hAnsi="仿宋_GB2312" w:cs="仿宋_GB2312" w:hint="eastAsia"/>
          <w:color w:val="000000"/>
          <w:kern w:val="0"/>
          <w:sz w:val="32"/>
          <w:szCs w:val="32"/>
        </w:rPr>
        <w:t>省广电局</w:t>
      </w:r>
      <w:r>
        <w:rPr>
          <w:rFonts w:ascii="仿宋_GB2312" w:eastAsia="仿宋_GB2312" w:hAnsi="仿宋_GB2312" w:cs="仿宋_GB2312" w:hint="eastAsia"/>
          <w:color w:val="000000"/>
          <w:kern w:val="0"/>
          <w:sz w:val="32"/>
          <w:szCs w:val="32"/>
        </w:rPr>
        <w:t>。</w:t>
      </w:r>
    </w:p>
    <w:p w14:paraId="10B75DFF" w14:textId="1887A930"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第十九条  所有参与省局实验室工作的人员，应明确岗位职责，并落实省局实验室管理制度要求。</w:t>
      </w:r>
    </w:p>
    <w:p w14:paraId="659DAA45"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第二十条  依托单位可以组建省局实验室学术委员会，主要负责审议省局实验室的研究方向、重大学术活动等。</w:t>
      </w:r>
    </w:p>
    <w:p w14:paraId="6C9A0077"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学术委员会由行业内外优秀专家组成，原则上依托单位人员不得超过三分之一。学术委员会全体成员由依托单位聘任。</w:t>
      </w:r>
    </w:p>
    <w:p w14:paraId="6B10C88B"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第二十一条  省局实验室应具有固定的运行场所，具备支撑开展科技创新活动所需的设备及软件，包括但不限于实验仪器设备、软件、标准、参考数据、消耗品或辅助装置。省局实验室应建立仪器设备清单并加强管理。</w:t>
      </w:r>
    </w:p>
    <w:p w14:paraId="7DEA6B50"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第二十二条  省局实验室经费由依托单位负责保障和管理，使用情况受依托单位监督。</w:t>
      </w:r>
    </w:p>
    <w:p w14:paraId="2523CEC8" w14:textId="30C09299"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第二十三条  省局实验室开展科技创新研究活动，应遵守相关管理规定，制定任务计划。任务计划由依托单位报省广电局。</w:t>
      </w:r>
    </w:p>
    <w:p w14:paraId="69C085BA" w14:textId="66C4B313"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第二十四条  省局实验室取得广播电视和网络视听领域的研</w:t>
      </w:r>
      <w:r>
        <w:rPr>
          <w:rFonts w:ascii="仿宋_GB2312" w:eastAsia="仿宋_GB2312" w:hAnsi="仿宋_GB2312" w:cs="仿宋_GB2312" w:hint="eastAsia"/>
          <w:color w:val="000000"/>
          <w:kern w:val="0"/>
          <w:sz w:val="32"/>
          <w:szCs w:val="32"/>
        </w:rPr>
        <w:lastRenderedPageBreak/>
        <w:t>究成果，依托单位应及时报省广电局。省广电局组织成果鉴定，对符合条件的纳入省局实验室科技成果管理。依托单位应加强知识产权保护，做好科技成果的专利申请、著作权登记等工作。</w:t>
      </w:r>
    </w:p>
    <w:p w14:paraId="19D71DD2" w14:textId="2316C249"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专利申请、技术成果转让、申报奖励等按有关规定办理。若转让已纳入省局实验室科技成果管理的，转让后应及时报省广电局。</w:t>
      </w:r>
    </w:p>
    <w:p w14:paraId="6C9FAE52"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第二十五条  鼓励依托单位和省局实验室开展重大科技创新、重要成果发布，主办、承办、协办、支持、参加学术交流活动，包括学术年会、研讨会、论坛、成果发布展示会等。</w:t>
      </w:r>
    </w:p>
    <w:p w14:paraId="44EF5FFF" w14:textId="33D053BA"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第二十六条  省局实验室应加强与学术界、产业界以及地方有关部门、机构的联系与合作，紧紧围绕广播电视和网络视听行业发展需要积极申请并承担各级项目、课题和省广电局科技创新工作任务等，建立有利于促进科技成果转化的制度及管理流程，将科技成果转化工作纳入工作计划和任务目标，积极推进科技成果转化与落地应用。省局实验室开展科技成果转移转化和示范推广，根据转化情况填写《</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省广播电视局实验室成果转化情况表》（附件4），由依托单位及时报省广电局。鼓励依托单位积极推进省局实验室取得创新成果及转化应用参与各类评奖、竞赛等活动。</w:t>
      </w:r>
    </w:p>
    <w:p w14:paraId="2E429C2B"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第二十七条  省局实验室申请、建设运行期间，依托单位可根据需要增加与研究方向有关的单位为共建单位。原则上，同一省局实验室的共建单位不超过6家；同一法人主体参与共建的省</w:t>
      </w:r>
      <w:r>
        <w:rPr>
          <w:rFonts w:ascii="仿宋_GB2312" w:eastAsia="仿宋_GB2312" w:hAnsi="仿宋_GB2312" w:cs="仿宋_GB2312" w:hint="eastAsia"/>
          <w:color w:val="000000"/>
          <w:kern w:val="0"/>
          <w:sz w:val="32"/>
          <w:szCs w:val="32"/>
        </w:rPr>
        <w:lastRenderedPageBreak/>
        <w:t>局实验室数量不超过6家。</w:t>
      </w:r>
    </w:p>
    <w:p w14:paraId="4C6DF1FD" w14:textId="0FEAD098"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第二十八条  依托单位应与共建单位签订省局实验室共建协议，并对共建单位的行为进行监督和管理。依托单位不得向共建单位授予含有省局实验室名称的证牌。共建单位出现违规行为时，依托单位应立即取消其共建资格。共建单位发生变化时，依托单位应及时报省广电局。</w:t>
      </w:r>
    </w:p>
    <w:p w14:paraId="30E964FB"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第二十九条  省局实验室应重视和加强内部管理、科研风气和科学道德建设，落实安全生产各项要求，建立健全各项规章制度，并严格遵照执行。不得以其名义收取会费、加盟费等无实际工作内容的费用。</w:t>
      </w:r>
    </w:p>
    <w:p w14:paraId="04D3C482"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第三十条  省局实验室运行周期为3年。</w:t>
      </w:r>
    </w:p>
    <w:p w14:paraId="4B26621A"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第三十一条  省局实验室需要更名、变更研究方向、终止研究内容或进行结构调整、重组的，由依托单位提出相关书面申请，报省广电局批准。</w:t>
      </w:r>
    </w:p>
    <w:p w14:paraId="1A8E661A"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63EFA113"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第五章 延期与终止</w:t>
      </w:r>
    </w:p>
    <w:p w14:paraId="7B03477E"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第三十二条  省局实验室原则上不延期。确需延期的，依托单位在运行周期结束前3个月，将延长运行周期的书面申请，报省广电局批准。申请延期次数不得超过1次，延期时长不得超过2年。</w:t>
      </w:r>
    </w:p>
    <w:p w14:paraId="47DA94B3"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第三十三条  有以下情形之一的，省局实验室终止，省广电局对外发布公告，终止省局实验室的名称、机构、证牌等，任何</w:t>
      </w:r>
      <w:r>
        <w:rPr>
          <w:rFonts w:ascii="仿宋_GB2312" w:eastAsia="仿宋_GB2312" w:hAnsi="仿宋_GB2312" w:cs="仿宋_GB2312" w:hint="eastAsia"/>
          <w:color w:val="000000"/>
          <w:kern w:val="0"/>
          <w:sz w:val="32"/>
          <w:szCs w:val="32"/>
        </w:rPr>
        <w:lastRenderedPageBreak/>
        <w:t>组织或个人不得再以省局实验室名义开展活动：</w:t>
      </w:r>
    </w:p>
    <w:p w14:paraId="27876E78"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（一）省局实验室运行周期结束的；</w:t>
      </w:r>
    </w:p>
    <w:p w14:paraId="11A5CA76"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（二）成功申请设立国家广播电视总局实验室的；</w:t>
      </w:r>
    </w:p>
    <w:p w14:paraId="2054D4AE"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（三）主动申请终止的；</w:t>
      </w:r>
    </w:p>
    <w:p w14:paraId="2566649F" w14:textId="106F0025" w:rsidR="00CE56D5" w:rsidRPr="00B644D7" w:rsidRDefault="00CE56D5" w:rsidP="00CE56D5">
      <w:pPr>
        <w:pStyle w:val="2"/>
        <w:ind w:firstLine="620"/>
        <w:rPr>
          <w:color w:val="FF0000"/>
        </w:rPr>
      </w:pPr>
      <w:r w:rsidRPr="00B644D7">
        <w:rPr>
          <w:rFonts w:hint="eastAsia"/>
          <w:color w:val="FF0000"/>
        </w:rPr>
        <w:t>（四）考察期内</w:t>
      </w:r>
      <w:r w:rsidR="00B644D7">
        <w:rPr>
          <w:rFonts w:hint="eastAsia"/>
          <w:color w:val="FF0000"/>
        </w:rPr>
        <w:t>，</w:t>
      </w:r>
      <w:r w:rsidRPr="00B644D7">
        <w:rPr>
          <w:rFonts w:hint="eastAsia"/>
          <w:color w:val="FF0000"/>
        </w:rPr>
        <w:t>实验室工作开展情况与申请不符且经证实；</w:t>
      </w:r>
    </w:p>
    <w:p w14:paraId="716FD972" w14:textId="5ED564CD"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w:t>
      </w:r>
      <w:r w:rsidR="001E3ECC">
        <w:rPr>
          <w:rFonts w:ascii="仿宋_GB2312" w:eastAsia="仿宋_GB2312" w:hAnsi="仿宋_GB2312" w:cs="仿宋_GB2312" w:hint="eastAsia"/>
          <w:color w:val="000000"/>
          <w:kern w:val="0"/>
          <w:sz w:val="32"/>
          <w:szCs w:val="32"/>
        </w:rPr>
        <w:t>五</w:t>
      </w:r>
      <w:r>
        <w:rPr>
          <w:rFonts w:ascii="仿宋_GB2312" w:eastAsia="仿宋_GB2312" w:hAnsi="仿宋_GB2312" w:cs="仿宋_GB2312" w:hint="eastAsia"/>
          <w:color w:val="000000"/>
          <w:kern w:val="0"/>
          <w:sz w:val="32"/>
          <w:szCs w:val="32"/>
        </w:rPr>
        <w:t>）研究方向与广播电视和网络视听行业发展需求存在较大偏差的；</w:t>
      </w:r>
    </w:p>
    <w:p w14:paraId="6AF5DA21" w14:textId="0DC49F11"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w:t>
      </w:r>
      <w:r w:rsidR="001E3ECC">
        <w:rPr>
          <w:rFonts w:ascii="仿宋_GB2312" w:eastAsia="仿宋_GB2312" w:hAnsi="仿宋_GB2312" w:cs="仿宋_GB2312" w:hint="eastAsia"/>
          <w:color w:val="000000"/>
          <w:kern w:val="0"/>
          <w:sz w:val="32"/>
          <w:szCs w:val="32"/>
        </w:rPr>
        <w:t>六</w:t>
      </w:r>
      <w:r>
        <w:rPr>
          <w:rFonts w:ascii="仿宋_GB2312" w:eastAsia="仿宋_GB2312" w:hAnsi="仿宋_GB2312" w:cs="仿宋_GB2312" w:hint="eastAsia"/>
          <w:color w:val="000000"/>
          <w:kern w:val="0"/>
          <w:sz w:val="32"/>
          <w:szCs w:val="32"/>
        </w:rPr>
        <w:t xml:space="preserve">）不接受省广电局管理，存在学术不端行为造成严重后果，发生重大违规违法案件等情形的； </w:t>
      </w:r>
    </w:p>
    <w:p w14:paraId="74BE1D98" w14:textId="4C5A9783"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w:t>
      </w:r>
      <w:r w:rsidR="001E3ECC">
        <w:rPr>
          <w:rFonts w:ascii="仿宋_GB2312" w:eastAsia="仿宋_GB2312" w:hAnsi="仿宋_GB2312" w:cs="仿宋_GB2312" w:hint="eastAsia"/>
          <w:color w:val="000000"/>
          <w:kern w:val="0"/>
          <w:sz w:val="32"/>
          <w:szCs w:val="32"/>
        </w:rPr>
        <w:t>七</w:t>
      </w:r>
      <w:r>
        <w:rPr>
          <w:rFonts w:ascii="仿宋_GB2312" w:eastAsia="仿宋_GB2312" w:hAnsi="仿宋_GB2312" w:cs="仿宋_GB2312" w:hint="eastAsia"/>
          <w:color w:val="000000"/>
          <w:kern w:val="0"/>
          <w:sz w:val="32"/>
          <w:szCs w:val="32"/>
        </w:rPr>
        <w:t>）连续2年考核不合格的；</w:t>
      </w:r>
    </w:p>
    <w:p w14:paraId="3C8248EE" w14:textId="476B38C0"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w:t>
      </w:r>
      <w:r w:rsidR="001E3ECC">
        <w:rPr>
          <w:rFonts w:ascii="仿宋_GB2312" w:eastAsia="仿宋_GB2312" w:hAnsi="仿宋_GB2312" w:cs="仿宋_GB2312" w:hint="eastAsia"/>
          <w:color w:val="000000"/>
          <w:kern w:val="0"/>
          <w:sz w:val="32"/>
          <w:szCs w:val="32"/>
        </w:rPr>
        <w:t>八</w:t>
      </w:r>
      <w:r>
        <w:rPr>
          <w:rFonts w:ascii="仿宋_GB2312" w:eastAsia="仿宋_GB2312" w:hAnsi="仿宋_GB2312" w:cs="仿宋_GB2312" w:hint="eastAsia"/>
          <w:color w:val="000000"/>
          <w:kern w:val="0"/>
          <w:sz w:val="32"/>
          <w:szCs w:val="32"/>
        </w:rPr>
        <w:t>）其他应终止的情形。</w:t>
      </w:r>
    </w:p>
    <w:p w14:paraId="6D349DE9"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169AF07A"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第六章 考核</w:t>
      </w:r>
    </w:p>
    <w:p w14:paraId="51084379" w14:textId="0A5A0272"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第三十四条  依托单位应重点围绕承担任务、科研成果、行业支撑、成果转化、建设运行等方面内容，于每年12月开展省局实验室年度考核工作，组织填写《</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省广播电视局实验室年度工作报告》（附件5），邀请专家（应包含一定数量的国家广播电视总局科学技术委员会或</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省广播电视局科学技术委员会委员）根据《</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考核评分表》（附件6）进行考核评分，并根据评分情况在年度工作报告中出具考核意见并加盖公章。依托单位应于每年年底前，将年度工作报告和考核评分表等上述年度考核材料报送省广电局。考核材料中涉密内容应按照相</w:t>
      </w:r>
      <w:r>
        <w:rPr>
          <w:rFonts w:ascii="仿宋_GB2312" w:eastAsia="仿宋_GB2312" w:hAnsi="仿宋_GB2312" w:cs="仿宋_GB2312" w:hint="eastAsia"/>
          <w:color w:val="000000"/>
          <w:kern w:val="0"/>
          <w:sz w:val="32"/>
          <w:szCs w:val="32"/>
        </w:rPr>
        <w:lastRenderedPageBreak/>
        <w:t>关规定处理。</w:t>
      </w:r>
    </w:p>
    <w:p w14:paraId="451159EA"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第三十五条  省广电局根据依托单位的年度考核情况，视情进行现场复核。现场复核的内容主要是听取工作汇报、查看成果资料、召开座谈会等。复核工作结束后，省广电局公布考核结果。</w:t>
      </w:r>
    </w:p>
    <w:p w14:paraId="45B3417F"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第三十六条  省局实验室年度考核结果分为优秀、合格和不合格3个等级。考核得分80分及以上为优秀，60分—80分（不含）为合格，60分（不含）以下为不合格。</w:t>
      </w:r>
    </w:p>
    <w:p w14:paraId="08E476AA"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第三十七条  对于不提供或无正当理由延迟提供考核材料，提供虚假材料的，直接确定为考核不合格。</w:t>
      </w:r>
    </w:p>
    <w:p w14:paraId="3FA8FCD9"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50F8E74C" w14:textId="77777777" w:rsidR="001C3175" w:rsidRDefault="0012488F">
      <w:pPr>
        <w:spacing w:line="579" w:lineRule="exact"/>
        <w:jc w:val="center"/>
        <w:rPr>
          <w:rFonts w:ascii="黑体" w:eastAsia="黑体" w:hAnsi="黑体" w:cs="黑体"/>
          <w:color w:val="000000"/>
          <w:kern w:val="0"/>
          <w:sz w:val="32"/>
          <w:szCs w:val="32"/>
        </w:rPr>
      </w:pPr>
      <w:r>
        <w:rPr>
          <w:rFonts w:ascii="黑体" w:eastAsia="黑体" w:hAnsi="黑体" w:cs="黑体" w:hint="eastAsia"/>
          <w:color w:val="000000"/>
          <w:kern w:val="0"/>
          <w:sz w:val="32"/>
          <w:szCs w:val="32"/>
        </w:rPr>
        <w:t>第七章 附则</w:t>
      </w:r>
    </w:p>
    <w:p w14:paraId="77CE3FF9" w14:textId="70AB6F75"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第三十八条  本办法由</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省广播电视局负责解释。</w:t>
      </w:r>
    </w:p>
    <w:p w14:paraId="3E792CD7" w14:textId="7777777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第三十九条  本办法自发布之日起施行。</w:t>
      </w:r>
    </w:p>
    <w:p w14:paraId="49BA17D6" w14:textId="77777777" w:rsidR="001C3175" w:rsidRDefault="001C3175">
      <w:pPr>
        <w:spacing w:line="579" w:lineRule="exact"/>
        <w:ind w:firstLineChars="200" w:firstLine="640"/>
        <w:rPr>
          <w:rFonts w:ascii="仿宋_GB2312" w:eastAsia="仿宋_GB2312" w:hAnsi="仿宋_GB2312" w:cs="仿宋_GB2312"/>
          <w:color w:val="000000"/>
          <w:kern w:val="0"/>
          <w:sz w:val="32"/>
          <w:szCs w:val="32"/>
        </w:rPr>
      </w:pPr>
    </w:p>
    <w:p w14:paraId="03313D85" w14:textId="77777777" w:rsidR="001C3175" w:rsidRDefault="0012488F">
      <w:pPr>
        <w:spacing w:line="579" w:lineRule="exact"/>
        <w:jc w:val="center"/>
        <w:rPr>
          <w:rFonts w:ascii="方正大标宋简体" w:eastAsia="方正大标宋简体" w:hAnsi="方正大标宋简体" w:cs="方正大标宋简体"/>
          <w:color w:val="000000"/>
          <w:kern w:val="0"/>
          <w:sz w:val="32"/>
          <w:szCs w:val="32"/>
        </w:rPr>
      </w:pPr>
      <w:r>
        <w:rPr>
          <w:rFonts w:ascii="方正大标宋简体" w:eastAsia="方正大标宋简体" w:hAnsi="方正大标宋简体" w:cs="方正大标宋简体" w:hint="eastAsia"/>
          <w:color w:val="000000"/>
          <w:kern w:val="0"/>
          <w:sz w:val="32"/>
          <w:szCs w:val="32"/>
        </w:rPr>
        <w:t>附件</w:t>
      </w:r>
    </w:p>
    <w:p w14:paraId="1311C374" w14:textId="546172EB"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1.</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省广播电视局实验室设立申请书</w:t>
      </w:r>
    </w:p>
    <w:p w14:paraId="2B83EC19" w14:textId="5FC30102"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2.新申请</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省广播电视局实验室评分表</w:t>
      </w:r>
    </w:p>
    <w:p w14:paraId="7F0532FA" w14:textId="4D263827"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3.</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省广播电视局实验室主任基本信息表</w:t>
      </w:r>
    </w:p>
    <w:p w14:paraId="05818DFF" w14:textId="4A3EB928"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4.</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省广播电视局实验室成果转化情况表</w:t>
      </w:r>
    </w:p>
    <w:p w14:paraId="563115C6" w14:textId="5DAF88FE"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5.</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省广播电视局实验室年度工作报告</w:t>
      </w:r>
    </w:p>
    <w:p w14:paraId="341D383A" w14:textId="2C5A539E" w:rsidR="001C3175" w:rsidRDefault="0012488F">
      <w:pPr>
        <w:spacing w:line="579" w:lineRule="exact"/>
        <w:ind w:firstLineChars="200" w:firstLine="640"/>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6.</w:t>
      </w:r>
      <w:r w:rsidR="005D385C">
        <w:rPr>
          <w:rFonts w:ascii="仿宋_GB2312" w:eastAsia="仿宋_GB2312" w:hAnsi="仿宋_GB2312" w:cs="仿宋_GB2312" w:hint="eastAsia"/>
          <w:color w:val="000000"/>
          <w:kern w:val="0"/>
          <w:sz w:val="32"/>
          <w:szCs w:val="32"/>
        </w:rPr>
        <w:t>江苏</w:t>
      </w:r>
      <w:r>
        <w:rPr>
          <w:rFonts w:ascii="仿宋_GB2312" w:eastAsia="仿宋_GB2312" w:hAnsi="仿宋_GB2312" w:cs="仿宋_GB2312" w:hint="eastAsia"/>
          <w:color w:val="000000"/>
          <w:kern w:val="0"/>
          <w:sz w:val="32"/>
          <w:szCs w:val="32"/>
        </w:rPr>
        <w:t>省广播电视局实验室考核评分表</w:t>
      </w:r>
    </w:p>
    <w:p w14:paraId="6002E71B" w14:textId="77777777" w:rsidR="001C3175" w:rsidRDefault="001C3175">
      <w:pPr>
        <w:ind w:firstLineChars="200" w:firstLine="640"/>
        <w:rPr>
          <w:rFonts w:ascii="仿宋_GB2312" w:eastAsia="仿宋_GB2312" w:hAnsi="仿宋_GB2312" w:cs="仿宋_GB2312"/>
          <w:color w:val="000000"/>
          <w:kern w:val="0"/>
          <w:sz w:val="32"/>
          <w:szCs w:val="32"/>
        </w:rPr>
        <w:sectPr w:rsidR="001C3175" w:rsidSect="00210A52">
          <w:footerReference w:type="even" r:id="rId8"/>
          <w:footerReference w:type="default" r:id="rId9"/>
          <w:pgSz w:w="11906" w:h="16838"/>
          <w:pgMar w:top="2098" w:right="1358" w:bottom="1985" w:left="1588" w:header="851" w:footer="992" w:gutter="0"/>
          <w:cols w:space="425"/>
          <w:docGrid w:type="linesAndChars" w:linePitch="579"/>
        </w:sectPr>
      </w:pPr>
    </w:p>
    <w:p w14:paraId="6A68CF12" w14:textId="77777777" w:rsidR="001C3175" w:rsidRDefault="0012488F">
      <w:pPr>
        <w:rPr>
          <w:rFonts w:ascii="黑体" w:eastAsia="黑体" w:hAnsi="黑体"/>
          <w:bCs/>
          <w:sz w:val="32"/>
          <w:szCs w:val="32"/>
        </w:rPr>
      </w:pPr>
      <w:r>
        <w:rPr>
          <w:rFonts w:ascii="黑体" w:eastAsia="黑体" w:hAnsi="黑体" w:hint="eastAsia"/>
          <w:bCs/>
          <w:sz w:val="32"/>
          <w:szCs w:val="32"/>
        </w:rPr>
        <w:lastRenderedPageBreak/>
        <w:t>附件</w:t>
      </w:r>
      <w:r>
        <w:rPr>
          <w:rFonts w:ascii="黑体" w:eastAsia="黑体" w:hAnsi="黑体"/>
          <w:bCs/>
          <w:sz w:val="32"/>
          <w:szCs w:val="32"/>
        </w:rPr>
        <w:t>1</w:t>
      </w:r>
    </w:p>
    <w:p w14:paraId="51DCE4B1" w14:textId="77777777" w:rsidR="001C3175" w:rsidRDefault="001C3175">
      <w:pPr>
        <w:rPr>
          <w:rFonts w:eastAsia="楷体_GB2312"/>
          <w:sz w:val="28"/>
          <w:szCs w:val="24"/>
        </w:rPr>
      </w:pPr>
    </w:p>
    <w:p w14:paraId="223E3D82" w14:textId="77777777" w:rsidR="001C3175" w:rsidRDefault="001C3175">
      <w:pPr>
        <w:rPr>
          <w:rFonts w:eastAsia="楷体_GB2312"/>
          <w:sz w:val="28"/>
          <w:szCs w:val="24"/>
        </w:rPr>
      </w:pPr>
    </w:p>
    <w:p w14:paraId="48CA6A96" w14:textId="77777777" w:rsidR="001C3175" w:rsidRDefault="001C3175">
      <w:pPr>
        <w:rPr>
          <w:rFonts w:eastAsia="楷体_GB2312"/>
          <w:sz w:val="28"/>
          <w:szCs w:val="24"/>
        </w:rPr>
      </w:pPr>
    </w:p>
    <w:p w14:paraId="1867C57A" w14:textId="77777777" w:rsidR="001C3175" w:rsidRDefault="001C3175">
      <w:pPr>
        <w:rPr>
          <w:rFonts w:eastAsia="楷体_GB2312"/>
          <w:sz w:val="28"/>
          <w:szCs w:val="24"/>
        </w:rPr>
      </w:pPr>
    </w:p>
    <w:p w14:paraId="600F89A6" w14:textId="74EC045C" w:rsidR="001C3175" w:rsidRDefault="005D385C">
      <w:pPr>
        <w:jc w:val="center"/>
        <w:rPr>
          <w:rFonts w:ascii="方正小标宋简体" w:eastAsia="方正小标宋简体" w:hAnsi="方正小标宋简体" w:cs="方正小标宋简体"/>
          <w:bCs/>
          <w:sz w:val="44"/>
          <w:szCs w:val="24"/>
        </w:rPr>
      </w:pPr>
      <w:r>
        <w:rPr>
          <w:rFonts w:ascii="方正小标宋简体" w:eastAsia="方正小标宋简体" w:hAnsi="方正小标宋简体" w:cs="方正小标宋简体" w:hint="eastAsia"/>
          <w:bCs/>
          <w:sz w:val="44"/>
          <w:szCs w:val="24"/>
        </w:rPr>
        <w:t>江苏</w:t>
      </w:r>
      <w:r w:rsidR="0012488F">
        <w:rPr>
          <w:rFonts w:ascii="方正小标宋简体" w:eastAsia="方正小标宋简体" w:hAnsi="方正小标宋简体" w:cs="方正小标宋简体" w:hint="eastAsia"/>
          <w:bCs/>
          <w:sz w:val="44"/>
          <w:szCs w:val="24"/>
        </w:rPr>
        <w:t>省广播电视局实验室</w:t>
      </w:r>
    </w:p>
    <w:p w14:paraId="4F208536" w14:textId="77777777" w:rsidR="001C3175" w:rsidRDefault="0012488F">
      <w:pPr>
        <w:jc w:val="center"/>
        <w:rPr>
          <w:rFonts w:ascii="方正小标宋简体" w:eastAsia="方正小标宋简体" w:hAnsi="方正小标宋简体" w:cs="方正小标宋简体"/>
          <w:bCs/>
          <w:sz w:val="44"/>
          <w:szCs w:val="24"/>
        </w:rPr>
      </w:pPr>
      <w:r>
        <w:rPr>
          <w:rFonts w:ascii="方正小标宋简体" w:eastAsia="方正小标宋简体" w:hAnsi="方正小标宋简体" w:cs="方正小标宋简体" w:hint="eastAsia"/>
          <w:bCs/>
          <w:sz w:val="44"/>
          <w:szCs w:val="24"/>
        </w:rPr>
        <w:t>设立申请书</w:t>
      </w:r>
    </w:p>
    <w:p w14:paraId="2DA355A4" w14:textId="77777777" w:rsidR="001C3175" w:rsidRDefault="001C3175">
      <w:pPr>
        <w:rPr>
          <w:rFonts w:eastAsia="楷体_GB2312"/>
          <w:sz w:val="28"/>
          <w:szCs w:val="24"/>
        </w:rPr>
      </w:pPr>
    </w:p>
    <w:p w14:paraId="6E193311" w14:textId="77777777" w:rsidR="001C3175" w:rsidRDefault="001C3175">
      <w:pPr>
        <w:rPr>
          <w:rFonts w:eastAsia="楷体_GB2312"/>
          <w:b/>
          <w:sz w:val="28"/>
          <w:szCs w:val="24"/>
        </w:rPr>
      </w:pPr>
    </w:p>
    <w:p w14:paraId="57C8FFBF" w14:textId="77777777" w:rsidR="001C3175" w:rsidRDefault="001C3175">
      <w:pPr>
        <w:rPr>
          <w:rFonts w:eastAsia="楷体_GB2312"/>
          <w:b/>
          <w:sz w:val="28"/>
          <w:szCs w:val="24"/>
        </w:rPr>
      </w:pPr>
    </w:p>
    <w:p w14:paraId="550823DE" w14:textId="77777777" w:rsidR="001C3175" w:rsidRDefault="001C3175">
      <w:pPr>
        <w:rPr>
          <w:rFonts w:eastAsia="楷体_GB2312"/>
          <w:b/>
          <w:sz w:val="28"/>
          <w:szCs w:val="24"/>
        </w:rPr>
      </w:pPr>
    </w:p>
    <w:p w14:paraId="3454E18D" w14:textId="77777777" w:rsidR="001C3175" w:rsidRDefault="001C3175">
      <w:pPr>
        <w:rPr>
          <w:rFonts w:eastAsia="楷体_GB2312"/>
          <w:b/>
          <w:sz w:val="28"/>
          <w:szCs w:val="24"/>
        </w:rPr>
      </w:pPr>
    </w:p>
    <w:p w14:paraId="375DB943" w14:textId="77777777" w:rsidR="001C3175" w:rsidRDefault="001C3175">
      <w:pPr>
        <w:rPr>
          <w:rFonts w:eastAsia="楷体_GB2312"/>
          <w:b/>
          <w:sz w:val="28"/>
          <w:szCs w:val="24"/>
        </w:rPr>
      </w:pPr>
    </w:p>
    <w:p w14:paraId="21990D6B" w14:textId="77777777" w:rsidR="001C3175" w:rsidRDefault="001C3175">
      <w:pPr>
        <w:rPr>
          <w:rFonts w:eastAsia="楷体_GB2312"/>
          <w:b/>
          <w:sz w:val="28"/>
          <w:szCs w:val="24"/>
        </w:rPr>
      </w:pPr>
    </w:p>
    <w:p w14:paraId="07A47FB1" w14:textId="77777777" w:rsidR="001C3175" w:rsidRDefault="001C3175">
      <w:pPr>
        <w:rPr>
          <w:rFonts w:eastAsia="楷体_GB2312"/>
          <w:b/>
          <w:sz w:val="28"/>
          <w:szCs w:val="24"/>
        </w:rPr>
      </w:pPr>
    </w:p>
    <w:p w14:paraId="4CC35728" w14:textId="77777777" w:rsidR="001C3175" w:rsidRDefault="001C3175">
      <w:pPr>
        <w:rPr>
          <w:rFonts w:eastAsia="楷体_GB2312"/>
          <w:b/>
          <w:sz w:val="28"/>
          <w:szCs w:val="24"/>
        </w:rPr>
      </w:pPr>
    </w:p>
    <w:p w14:paraId="7CF379A9" w14:textId="77777777" w:rsidR="001C3175" w:rsidRDefault="001C3175">
      <w:pPr>
        <w:rPr>
          <w:rFonts w:eastAsia="楷体_GB2312"/>
          <w:b/>
          <w:sz w:val="28"/>
          <w:szCs w:val="24"/>
        </w:rPr>
      </w:pPr>
    </w:p>
    <w:p w14:paraId="238F4A52" w14:textId="77777777" w:rsidR="001C3175" w:rsidRDefault="001C3175">
      <w:pPr>
        <w:spacing w:before="120" w:after="120" w:line="440" w:lineRule="exact"/>
        <w:jc w:val="left"/>
        <w:rPr>
          <w:b/>
          <w:sz w:val="28"/>
          <w:szCs w:val="24"/>
        </w:rPr>
      </w:pPr>
    </w:p>
    <w:p w14:paraId="4B23046E" w14:textId="77777777" w:rsidR="001C3175" w:rsidRDefault="0012488F">
      <w:pPr>
        <w:spacing w:before="120" w:after="120" w:line="440" w:lineRule="exact"/>
        <w:jc w:val="left"/>
        <w:rPr>
          <w:rFonts w:ascii="仿宋" w:eastAsia="仿宋" w:hAnsi="仿宋"/>
          <w:b/>
          <w:sz w:val="28"/>
          <w:szCs w:val="24"/>
        </w:rPr>
      </w:pPr>
      <w:r>
        <w:rPr>
          <w:rFonts w:ascii="仿宋" w:eastAsia="仿宋" w:hAnsi="仿宋"/>
          <w:b/>
          <w:sz w:val="28"/>
          <w:szCs w:val="24"/>
        </w:rPr>
        <w:t xml:space="preserve">                                            </w:t>
      </w:r>
    </w:p>
    <w:p w14:paraId="196DC53B" w14:textId="77777777" w:rsidR="001C3175" w:rsidRDefault="0012488F">
      <w:pPr>
        <w:spacing w:before="120" w:after="120" w:line="440" w:lineRule="exact"/>
        <w:ind w:firstLineChars="200" w:firstLine="422"/>
        <w:jc w:val="left"/>
        <w:rPr>
          <w:rFonts w:ascii="楷体" w:eastAsia="楷体" w:hAnsi="楷体" w:cs="楷体"/>
          <w:b/>
          <w:szCs w:val="24"/>
        </w:rPr>
      </w:pPr>
      <w:r>
        <w:rPr>
          <w:rFonts w:ascii="楷体" w:eastAsia="楷体" w:hAnsi="楷体" w:cs="楷体" w:hint="eastAsia"/>
          <w:b/>
          <w:szCs w:val="24"/>
        </w:rPr>
        <w:t>依托单位：</w:t>
      </w:r>
      <w:r>
        <w:rPr>
          <w:rFonts w:ascii="楷体" w:eastAsia="楷体" w:hAnsi="楷体" w:cs="楷体" w:hint="eastAsia"/>
          <w:sz w:val="28"/>
          <w:szCs w:val="28"/>
          <w:u w:val="single"/>
        </w:rPr>
        <w:t xml:space="preserve">                                            </w:t>
      </w:r>
    </w:p>
    <w:p w14:paraId="23343709" w14:textId="77777777" w:rsidR="001C3175" w:rsidRDefault="0012488F">
      <w:pPr>
        <w:spacing w:before="120" w:after="120" w:line="440" w:lineRule="exact"/>
        <w:ind w:firstLineChars="200" w:firstLine="422"/>
        <w:jc w:val="left"/>
        <w:rPr>
          <w:rFonts w:ascii="楷体" w:eastAsia="楷体" w:hAnsi="楷体" w:cs="楷体"/>
          <w:b/>
          <w:szCs w:val="24"/>
        </w:rPr>
      </w:pPr>
      <w:r>
        <w:rPr>
          <w:rFonts w:ascii="楷体" w:eastAsia="楷体" w:hAnsi="楷体" w:cs="楷体" w:hint="eastAsia"/>
          <w:b/>
          <w:szCs w:val="24"/>
        </w:rPr>
        <w:t>联 系 人：</w:t>
      </w:r>
      <w:r>
        <w:rPr>
          <w:rFonts w:ascii="楷体" w:eastAsia="楷体" w:hAnsi="楷体" w:cs="楷体" w:hint="eastAsia"/>
          <w:sz w:val="28"/>
          <w:szCs w:val="28"/>
          <w:u w:val="single"/>
        </w:rPr>
        <w:t xml:space="preserve">        </w:t>
      </w:r>
      <w:r>
        <w:rPr>
          <w:rFonts w:ascii="楷体" w:eastAsia="楷体" w:hAnsi="楷体" w:cs="楷体"/>
          <w:sz w:val="28"/>
          <w:szCs w:val="28"/>
          <w:u w:val="single"/>
        </w:rPr>
        <w:t xml:space="preserve">  </w:t>
      </w:r>
      <w:r>
        <w:rPr>
          <w:rFonts w:ascii="楷体" w:eastAsia="楷体" w:hAnsi="楷体" w:cs="楷体" w:hint="eastAsia"/>
          <w:sz w:val="28"/>
          <w:szCs w:val="28"/>
          <w:u w:val="single"/>
        </w:rPr>
        <w:t xml:space="preserve">                                  </w:t>
      </w:r>
    </w:p>
    <w:p w14:paraId="25301C81" w14:textId="77777777" w:rsidR="001C3175" w:rsidRDefault="0012488F">
      <w:pPr>
        <w:spacing w:before="120" w:after="120" w:line="440" w:lineRule="exact"/>
        <w:ind w:firstLineChars="200" w:firstLine="422"/>
        <w:jc w:val="left"/>
        <w:rPr>
          <w:rFonts w:ascii="楷体" w:eastAsia="楷体" w:hAnsi="楷体" w:cs="楷体"/>
          <w:b/>
          <w:szCs w:val="24"/>
        </w:rPr>
      </w:pPr>
      <w:r>
        <w:rPr>
          <w:rFonts w:ascii="楷体" w:eastAsia="楷体" w:hAnsi="楷体" w:cs="楷体" w:hint="eastAsia"/>
          <w:b/>
          <w:szCs w:val="24"/>
        </w:rPr>
        <w:t>联系电话：</w:t>
      </w:r>
      <w:r>
        <w:rPr>
          <w:rFonts w:ascii="楷体" w:eastAsia="楷体" w:hAnsi="楷体" w:cs="楷体" w:hint="eastAsia"/>
          <w:sz w:val="28"/>
          <w:szCs w:val="28"/>
          <w:u w:val="single"/>
        </w:rPr>
        <w:t xml:space="preserve">                  </w:t>
      </w:r>
      <w:r>
        <w:rPr>
          <w:rFonts w:ascii="楷体" w:eastAsia="楷体" w:hAnsi="楷体" w:cs="楷体"/>
          <w:sz w:val="28"/>
          <w:szCs w:val="28"/>
          <w:u w:val="single"/>
        </w:rPr>
        <w:t xml:space="preserve">    </w:t>
      </w:r>
      <w:r>
        <w:rPr>
          <w:rFonts w:ascii="楷体" w:eastAsia="楷体" w:hAnsi="楷体" w:cs="楷体" w:hint="eastAsia"/>
          <w:sz w:val="28"/>
          <w:szCs w:val="28"/>
          <w:u w:val="single"/>
        </w:rPr>
        <w:t xml:space="preserve">                      </w:t>
      </w:r>
    </w:p>
    <w:p w14:paraId="41C2383C" w14:textId="77777777" w:rsidR="001C3175" w:rsidRDefault="001C3175">
      <w:pPr>
        <w:jc w:val="center"/>
        <w:rPr>
          <w:rFonts w:eastAsia="楷体_GB2312"/>
          <w:sz w:val="28"/>
          <w:szCs w:val="24"/>
        </w:rPr>
      </w:pPr>
    </w:p>
    <w:p w14:paraId="52F4388D" w14:textId="77777777" w:rsidR="001C3175" w:rsidRDefault="001C3175">
      <w:pPr>
        <w:jc w:val="center"/>
        <w:rPr>
          <w:rFonts w:eastAsia="楷体_GB2312"/>
          <w:sz w:val="28"/>
          <w:szCs w:val="24"/>
        </w:rPr>
      </w:pPr>
    </w:p>
    <w:p w14:paraId="7E2A627E" w14:textId="77777777" w:rsidR="001C3175" w:rsidRDefault="001C3175">
      <w:pPr>
        <w:jc w:val="center"/>
        <w:rPr>
          <w:rFonts w:eastAsia="楷体_GB2312"/>
          <w:sz w:val="28"/>
          <w:szCs w:val="24"/>
        </w:rPr>
      </w:pPr>
    </w:p>
    <w:p w14:paraId="3B1183D8" w14:textId="77777777" w:rsidR="001C3175" w:rsidRDefault="001C3175">
      <w:pPr>
        <w:jc w:val="center"/>
        <w:rPr>
          <w:rFonts w:eastAsia="楷体_GB2312"/>
          <w:sz w:val="28"/>
          <w:szCs w:val="24"/>
        </w:rPr>
      </w:pPr>
    </w:p>
    <w:p w14:paraId="29FBC9EA" w14:textId="77777777" w:rsidR="001C3175" w:rsidRDefault="001C3175">
      <w:pPr>
        <w:jc w:val="center"/>
        <w:rPr>
          <w:rFonts w:eastAsia="楷体_GB2312"/>
          <w:sz w:val="28"/>
          <w:szCs w:val="24"/>
        </w:rPr>
      </w:pPr>
    </w:p>
    <w:p w14:paraId="3B7DE4AF" w14:textId="77777777" w:rsidR="001C3175" w:rsidRDefault="001C3175">
      <w:pPr>
        <w:jc w:val="center"/>
        <w:rPr>
          <w:rFonts w:eastAsia="楷体_GB2312"/>
          <w:sz w:val="28"/>
          <w:szCs w:val="24"/>
        </w:rPr>
      </w:pPr>
    </w:p>
    <w:p w14:paraId="67BADCC5" w14:textId="77777777" w:rsidR="001C3175" w:rsidRDefault="0012488F">
      <w:pPr>
        <w:jc w:val="center"/>
        <w:rPr>
          <w:rFonts w:ascii="仿宋" w:eastAsia="仿宋" w:hAnsi="仿宋"/>
          <w:sz w:val="28"/>
          <w:szCs w:val="24"/>
        </w:rPr>
        <w:sectPr w:rsidR="001C3175">
          <w:headerReference w:type="default" r:id="rId10"/>
          <w:pgSz w:w="11906" w:h="16838"/>
          <w:pgMar w:top="1440" w:right="1740" w:bottom="1219" w:left="1740" w:header="851" w:footer="680" w:gutter="0"/>
          <w:cols w:space="0"/>
          <w:docGrid w:type="lines" w:linePitch="381"/>
        </w:sectPr>
      </w:pPr>
      <w:r>
        <w:rPr>
          <w:rFonts w:ascii="仿宋" w:eastAsia="仿宋" w:hAnsi="仿宋"/>
          <w:sz w:val="28"/>
          <w:szCs w:val="24"/>
        </w:rPr>
        <w:t>年   月   日</w:t>
      </w:r>
    </w:p>
    <w:p w14:paraId="06B4718C"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bCs/>
          <w:sz w:val="28"/>
          <w:szCs w:val="28"/>
        </w:rPr>
        <w:lastRenderedPageBreak/>
        <w:t>一、</w:t>
      </w:r>
      <w:r>
        <w:rPr>
          <w:rFonts w:ascii="黑体" w:eastAsia="黑体" w:hAnsi="黑体" w:hint="eastAsia"/>
          <w:bCs/>
          <w:sz w:val="28"/>
          <w:szCs w:val="28"/>
        </w:rPr>
        <w:t>基本情况表</w:t>
      </w:r>
    </w:p>
    <w:tbl>
      <w:tblPr>
        <w:tblW w:w="9159" w:type="dxa"/>
        <w:jc w:val="center"/>
        <w:tblLook w:val="04A0" w:firstRow="1" w:lastRow="0" w:firstColumn="1" w:lastColumn="0" w:noHBand="0" w:noVBand="1"/>
      </w:tblPr>
      <w:tblGrid>
        <w:gridCol w:w="2327"/>
        <w:gridCol w:w="1598"/>
        <w:gridCol w:w="291"/>
        <w:gridCol w:w="1599"/>
        <w:gridCol w:w="3344"/>
      </w:tblGrid>
      <w:tr w:rsidR="001C3175" w14:paraId="680F6BD6" w14:textId="77777777">
        <w:trPr>
          <w:trHeight w:val="240"/>
          <w:jc w:val="center"/>
        </w:trPr>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74C4A0"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申请实验室名称</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41A813E1"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15FCF406" w14:textId="77777777">
        <w:trPr>
          <w:trHeight w:val="240"/>
          <w:jc w:val="center"/>
        </w:trPr>
        <w:tc>
          <w:tcPr>
            <w:tcW w:w="2327" w:type="dxa"/>
            <w:tcBorders>
              <w:top w:val="nil"/>
              <w:left w:val="single" w:sz="4" w:space="0" w:color="auto"/>
              <w:bottom w:val="single" w:sz="4" w:space="0" w:color="auto"/>
              <w:right w:val="single" w:sz="4" w:space="0" w:color="auto"/>
            </w:tcBorders>
            <w:shd w:val="clear" w:color="auto" w:fill="auto"/>
            <w:noWrap/>
            <w:vAlign w:val="center"/>
          </w:tcPr>
          <w:p w14:paraId="32A8ED6D"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实验室依托单位</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15A92BAB"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406A7471" w14:textId="77777777">
        <w:trPr>
          <w:trHeight w:val="240"/>
          <w:jc w:val="center"/>
        </w:trPr>
        <w:tc>
          <w:tcPr>
            <w:tcW w:w="2327" w:type="dxa"/>
            <w:tcBorders>
              <w:top w:val="nil"/>
              <w:left w:val="single" w:sz="4" w:space="0" w:color="auto"/>
              <w:bottom w:val="single" w:sz="4" w:space="0" w:color="auto"/>
              <w:right w:val="single" w:sz="4" w:space="0" w:color="auto"/>
            </w:tcBorders>
            <w:shd w:val="clear" w:color="auto" w:fill="auto"/>
            <w:noWrap/>
            <w:vAlign w:val="center"/>
          </w:tcPr>
          <w:p w14:paraId="242A46CC"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实验室共建单位</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04EAD7E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（有多个共建单位时，用“、”隔开）</w:t>
            </w:r>
          </w:p>
        </w:tc>
      </w:tr>
      <w:tr w:rsidR="001C3175" w14:paraId="5BE67CE1" w14:textId="77777777">
        <w:trPr>
          <w:trHeight w:val="240"/>
          <w:jc w:val="center"/>
        </w:trPr>
        <w:tc>
          <w:tcPr>
            <w:tcW w:w="2327" w:type="dxa"/>
            <w:tcBorders>
              <w:top w:val="nil"/>
              <w:left w:val="single" w:sz="4" w:space="0" w:color="auto"/>
              <w:bottom w:val="single" w:sz="4" w:space="0" w:color="auto"/>
              <w:right w:val="single" w:sz="4" w:space="0" w:color="auto"/>
            </w:tcBorders>
            <w:shd w:val="clear" w:color="auto" w:fill="auto"/>
            <w:noWrap/>
            <w:vAlign w:val="center"/>
          </w:tcPr>
          <w:p w14:paraId="4F01E89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联系人</w:t>
            </w:r>
          </w:p>
        </w:tc>
        <w:tc>
          <w:tcPr>
            <w:tcW w:w="1598" w:type="dxa"/>
            <w:tcBorders>
              <w:top w:val="nil"/>
              <w:left w:val="nil"/>
              <w:bottom w:val="single" w:sz="4" w:space="0" w:color="auto"/>
              <w:right w:val="single" w:sz="4" w:space="0" w:color="auto"/>
            </w:tcBorders>
            <w:shd w:val="clear" w:color="auto" w:fill="auto"/>
            <w:noWrap/>
            <w:vAlign w:val="center"/>
          </w:tcPr>
          <w:p w14:paraId="1745DFE0" w14:textId="77777777" w:rsidR="001C3175" w:rsidRDefault="001C3175">
            <w:pPr>
              <w:widowControl/>
              <w:spacing w:line="480" w:lineRule="exact"/>
              <w:jc w:val="center"/>
              <w:rPr>
                <w:rFonts w:ascii="仿宋" w:eastAsia="仿宋" w:hAnsi="仿宋" w:cs="宋体"/>
                <w:color w:val="000000"/>
                <w:kern w:val="0"/>
                <w:sz w:val="24"/>
                <w:szCs w:val="24"/>
              </w:rPr>
            </w:pPr>
          </w:p>
        </w:tc>
        <w:tc>
          <w:tcPr>
            <w:tcW w:w="1890" w:type="dxa"/>
            <w:gridSpan w:val="2"/>
            <w:tcBorders>
              <w:top w:val="nil"/>
              <w:left w:val="nil"/>
              <w:bottom w:val="single" w:sz="4" w:space="0" w:color="auto"/>
              <w:right w:val="single" w:sz="4" w:space="0" w:color="auto"/>
            </w:tcBorders>
            <w:shd w:val="clear" w:color="auto" w:fill="auto"/>
            <w:noWrap/>
            <w:vAlign w:val="center"/>
          </w:tcPr>
          <w:p w14:paraId="6EAA4C1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联系人电话</w:t>
            </w:r>
          </w:p>
        </w:tc>
        <w:tc>
          <w:tcPr>
            <w:tcW w:w="3344" w:type="dxa"/>
            <w:tcBorders>
              <w:top w:val="nil"/>
              <w:left w:val="nil"/>
              <w:bottom w:val="single" w:sz="4" w:space="0" w:color="auto"/>
              <w:right w:val="single" w:sz="4" w:space="0" w:color="auto"/>
            </w:tcBorders>
            <w:shd w:val="clear" w:color="auto" w:fill="auto"/>
            <w:noWrap/>
            <w:vAlign w:val="center"/>
          </w:tcPr>
          <w:p w14:paraId="16372080" w14:textId="77777777" w:rsidR="001C3175" w:rsidRDefault="001C3175">
            <w:pPr>
              <w:widowControl/>
              <w:spacing w:line="480" w:lineRule="exact"/>
              <w:jc w:val="left"/>
              <w:rPr>
                <w:rFonts w:ascii="仿宋" w:eastAsia="仿宋" w:hAnsi="仿宋" w:cs="宋体"/>
                <w:color w:val="000000"/>
                <w:kern w:val="0"/>
                <w:sz w:val="24"/>
                <w:szCs w:val="24"/>
              </w:rPr>
            </w:pPr>
          </w:p>
        </w:tc>
      </w:tr>
      <w:tr w:rsidR="001C3175" w14:paraId="4FF81BD0" w14:textId="77777777">
        <w:trPr>
          <w:trHeight w:val="240"/>
          <w:jc w:val="center"/>
        </w:trPr>
        <w:tc>
          <w:tcPr>
            <w:tcW w:w="2327" w:type="dxa"/>
            <w:tcBorders>
              <w:top w:val="nil"/>
              <w:left w:val="single" w:sz="4" w:space="0" w:color="auto"/>
              <w:bottom w:val="single" w:sz="4" w:space="0" w:color="auto"/>
              <w:right w:val="single" w:sz="4" w:space="0" w:color="auto"/>
            </w:tcBorders>
            <w:shd w:val="clear" w:color="auto" w:fill="auto"/>
            <w:noWrap/>
            <w:vAlign w:val="center"/>
          </w:tcPr>
          <w:p w14:paraId="3451AE4A"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负责人</w:t>
            </w:r>
          </w:p>
        </w:tc>
        <w:tc>
          <w:tcPr>
            <w:tcW w:w="1598" w:type="dxa"/>
            <w:tcBorders>
              <w:top w:val="nil"/>
              <w:left w:val="nil"/>
              <w:bottom w:val="single" w:sz="4" w:space="0" w:color="auto"/>
              <w:right w:val="single" w:sz="4" w:space="0" w:color="auto"/>
            </w:tcBorders>
            <w:shd w:val="clear" w:color="auto" w:fill="auto"/>
            <w:noWrap/>
            <w:vAlign w:val="center"/>
          </w:tcPr>
          <w:p w14:paraId="3C980B99" w14:textId="77777777" w:rsidR="001C3175" w:rsidRDefault="001C3175">
            <w:pPr>
              <w:widowControl/>
              <w:spacing w:line="480" w:lineRule="exact"/>
              <w:jc w:val="center"/>
              <w:rPr>
                <w:rFonts w:ascii="仿宋" w:eastAsia="仿宋" w:hAnsi="仿宋" w:cs="宋体"/>
                <w:color w:val="000000"/>
                <w:kern w:val="0"/>
                <w:sz w:val="24"/>
                <w:szCs w:val="24"/>
              </w:rPr>
            </w:pPr>
          </w:p>
        </w:tc>
        <w:tc>
          <w:tcPr>
            <w:tcW w:w="1890" w:type="dxa"/>
            <w:gridSpan w:val="2"/>
            <w:tcBorders>
              <w:top w:val="nil"/>
              <w:left w:val="nil"/>
              <w:bottom w:val="single" w:sz="4" w:space="0" w:color="auto"/>
              <w:right w:val="single" w:sz="4" w:space="0" w:color="auto"/>
            </w:tcBorders>
            <w:shd w:val="clear" w:color="auto" w:fill="auto"/>
            <w:noWrap/>
            <w:vAlign w:val="center"/>
          </w:tcPr>
          <w:p w14:paraId="3001C7B2"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负责人电话</w:t>
            </w:r>
          </w:p>
        </w:tc>
        <w:tc>
          <w:tcPr>
            <w:tcW w:w="3344" w:type="dxa"/>
            <w:tcBorders>
              <w:top w:val="nil"/>
              <w:left w:val="nil"/>
              <w:bottom w:val="single" w:sz="4" w:space="0" w:color="auto"/>
              <w:right w:val="single" w:sz="4" w:space="0" w:color="auto"/>
            </w:tcBorders>
            <w:shd w:val="clear" w:color="auto" w:fill="auto"/>
            <w:noWrap/>
            <w:vAlign w:val="center"/>
          </w:tcPr>
          <w:p w14:paraId="4F56CCB5" w14:textId="77777777" w:rsidR="001C3175" w:rsidRDefault="001C3175">
            <w:pPr>
              <w:widowControl/>
              <w:spacing w:line="480" w:lineRule="exact"/>
              <w:jc w:val="left"/>
              <w:rPr>
                <w:rFonts w:ascii="仿宋" w:eastAsia="仿宋" w:hAnsi="仿宋" w:cs="宋体"/>
                <w:color w:val="000000"/>
                <w:kern w:val="0"/>
                <w:sz w:val="24"/>
                <w:szCs w:val="24"/>
              </w:rPr>
            </w:pPr>
          </w:p>
        </w:tc>
      </w:tr>
      <w:tr w:rsidR="001C3175" w14:paraId="1FB3EB6C" w14:textId="77777777">
        <w:trPr>
          <w:trHeight w:val="240"/>
          <w:jc w:val="center"/>
        </w:trPr>
        <w:tc>
          <w:tcPr>
            <w:tcW w:w="2327" w:type="dxa"/>
            <w:vMerge w:val="restart"/>
            <w:tcBorders>
              <w:top w:val="nil"/>
              <w:left w:val="single" w:sz="4" w:space="0" w:color="auto"/>
              <w:bottom w:val="single" w:sz="4" w:space="0" w:color="auto"/>
              <w:right w:val="single" w:sz="4" w:space="0" w:color="auto"/>
            </w:tcBorders>
            <w:shd w:val="clear" w:color="auto" w:fill="auto"/>
            <w:noWrap/>
            <w:vAlign w:val="center"/>
          </w:tcPr>
          <w:p w14:paraId="7C4FCF27"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申请实验室处所</w:t>
            </w:r>
          </w:p>
        </w:tc>
        <w:tc>
          <w:tcPr>
            <w:tcW w:w="1598" w:type="dxa"/>
            <w:tcBorders>
              <w:top w:val="nil"/>
              <w:left w:val="nil"/>
              <w:bottom w:val="single" w:sz="4" w:space="0" w:color="auto"/>
              <w:right w:val="single" w:sz="4" w:space="0" w:color="auto"/>
            </w:tcBorders>
            <w:shd w:val="clear" w:color="auto" w:fill="auto"/>
            <w:noWrap/>
            <w:vAlign w:val="center"/>
          </w:tcPr>
          <w:p w14:paraId="1CCB0E25"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处所地址</w:t>
            </w:r>
          </w:p>
        </w:tc>
        <w:tc>
          <w:tcPr>
            <w:tcW w:w="5234" w:type="dxa"/>
            <w:gridSpan w:val="3"/>
            <w:tcBorders>
              <w:top w:val="single" w:sz="4" w:space="0" w:color="auto"/>
              <w:left w:val="nil"/>
              <w:bottom w:val="single" w:sz="4" w:space="0" w:color="auto"/>
              <w:right w:val="single" w:sz="4" w:space="0" w:color="auto"/>
            </w:tcBorders>
            <w:shd w:val="clear" w:color="auto" w:fill="auto"/>
            <w:noWrap/>
            <w:vAlign w:val="center"/>
          </w:tcPr>
          <w:p w14:paraId="34EA6866"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5B3F1A3D" w14:textId="77777777">
        <w:trPr>
          <w:trHeight w:val="441"/>
          <w:jc w:val="center"/>
        </w:trPr>
        <w:tc>
          <w:tcPr>
            <w:tcW w:w="2327" w:type="dxa"/>
            <w:vMerge/>
            <w:tcBorders>
              <w:top w:val="nil"/>
              <w:left w:val="single" w:sz="4" w:space="0" w:color="auto"/>
              <w:bottom w:val="single" w:sz="4" w:space="0" w:color="auto"/>
              <w:right w:val="single" w:sz="4" w:space="0" w:color="auto"/>
            </w:tcBorders>
            <w:vAlign w:val="center"/>
          </w:tcPr>
          <w:p w14:paraId="545B43F5" w14:textId="77777777" w:rsidR="001C3175" w:rsidRDefault="001C3175">
            <w:pPr>
              <w:widowControl/>
              <w:spacing w:line="480" w:lineRule="exact"/>
              <w:jc w:val="left"/>
              <w:rPr>
                <w:rFonts w:ascii="仿宋" w:eastAsia="仿宋" w:hAnsi="仿宋" w:cs="宋体"/>
                <w:color w:val="000000"/>
                <w:kern w:val="0"/>
                <w:sz w:val="24"/>
                <w:szCs w:val="24"/>
              </w:rPr>
            </w:pPr>
          </w:p>
        </w:tc>
        <w:tc>
          <w:tcPr>
            <w:tcW w:w="1598" w:type="dxa"/>
            <w:tcBorders>
              <w:top w:val="nil"/>
              <w:left w:val="nil"/>
              <w:bottom w:val="single" w:sz="4" w:space="0" w:color="auto"/>
              <w:right w:val="single" w:sz="4" w:space="0" w:color="auto"/>
            </w:tcBorders>
            <w:shd w:val="clear" w:color="auto" w:fill="auto"/>
            <w:noWrap/>
            <w:vAlign w:val="center"/>
          </w:tcPr>
          <w:p w14:paraId="4C4AF0E9"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处所面积（㎡）</w:t>
            </w:r>
          </w:p>
        </w:tc>
        <w:tc>
          <w:tcPr>
            <w:tcW w:w="5234" w:type="dxa"/>
            <w:gridSpan w:val="3"/>
            <w:tcBorders>
              <w:top w:val="single" w:sz="4" w:space="0" w:color="auto"/>
              <w:left w:val="nil"/>
              <w:bottom w:val="single" w:sz="4" w:space="0" w:color="auto"/>
              <w:right w:val="single" w:sz="4" w:space="0" w:color="auto"/>
            </w:tcBorders>
            <w:shd w:val="clear" w:color="auto" w:fill="auto"/>
            <w:noWrap/>
            <w:vAlign w:val="center"/>
          </w:tcPr>
          <w:p w14:paraId="7208EB7D"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42229F6F" w14:textId="77777777">
        <w:trPr>
          <w:trHeight w:val="223"/>
          <w:jc w:val="center"/>
        </w:trPr>
        <w:tc>
          <w:tcPr>
            <w:tcW w:w="2327" w:type="dxa"/>
            <w:vMerge/>
            <w:tcBorders>
              <w:top w:val="nil"/>
              <w:left w:val="single" w:sz="4" w:space="0" w:color="auto"/>
              <w:bottom w:val="single" w:sz="4" w:space="0" w:color="auto"/>
              <w:right w:val="single" w:sz="4" w:space="0" w:color="auto"/>
            </w:tcBorders>
            <w:vAlign w:val="center"/>
          </w:tcPr>
          <w:p w14:paraId="1EDE6B81" w14:textId="77777777" w:rsidR="001C3175" w:rsidRDefault="001C3175">
            <w:pPr>
              <w:widowControl/>
              <w:spacing w:line="480" w:lineRule="exact"/>
              <w:jc w:val="left"/>
              <w:rPr>
                <w:rFonts w:ascii="仿宋" w:eastAsia="仿宋" w:hAnsi="仿宋" w:cs="宋体"/>
                <w:color w:val="000000"/>
                <w:kern w:val="0"/>
                <w:sz w:val="24"/>
                <w:szCs w:val="24"/>
              </w:rPr>
            </w:pPr>
          </w:p>
        </w:tc>
        <w:tc>
          <w:tcPr>
            <w:tcW w:w="1598" w:type="dxa"/>
            <w:tcBorders>
              <w:top w:val="nil"/>
              <w:left w:val="nil"/>
              <w:bottom w:val="single" w:sz="4" w:space="0" w:color="auto"/>
              <w:right w:val="single" w:sz="4" w:space="0" w:color="auto"/>
            </w:tcBorders>
            <w:shd w:val="clear" w:color="auto" w:fill="auto"/>
            <w:noWrap/>
            <w:vAlign w:val="center"/>
          </w:tcPr>
          <w:p w14:paraId="55CF096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使用性质</w:t>
            </w:r>
          </w:p>
        </w:tc>
        <w:tc>
          <w:tcPr>
            <w:tcW w:w="5234" w:type="dxa"/>
            <w:gridSpan w:val="3"/>
            <w:tcBorders>
              <w:top w:val="single" w:sz="4" w:space="0" w:color="auto"/>
              <w:left w:val="nil"/>
              <w:bottom w:val="single" w:sz="4" w:space="0" w:color="auto"/>
              <w:right w:val="single" w:sz="4" w:space="0" w:color="auto"/>
            </w:tcBorders>
            <w:shd w:val="clear" w:color="auto" w:fill="auto"/>
            <w:noWrap/>
            <w:vAlign w:val="center"/>
          </w:tcPr>
          <w:p w14:paraId="02A9AB70"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2D83D274" w14:textId="77777777">
        <w:trPr>
          <w:trHeight w:val="659"/>
          <w:jc w:val="center"/>
        </w:trPr>
        <w:tc>
          <w:tcPr>
            <w:tcW w:w="2327" w:type="dxa"/>
            <w:tcBorders>
              <w:top w:val="nil"/>
              <w:left w:val="single" w:sz="4" w:space="0" w:color="auto"/>
              <w:bottom w:val="single" w:sz="4" w:space="0" w:color="auto"/>
              <w:right w:val="single" w:sz="4" w:space="0" w:color="auto"/>
            </w:tcBorders>
            <w:shd w:val="clear" w:color="auto" w:fill="auto"/>
            <w:vAlign w:val="center"/>
          </w:tcPr>
          <w:p w14:paraId="454B448F"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申请实验室的</w:t>
            </w:r>
          </w:p>
          <w:p w14:paraId="73920D9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研究方向和内容（100字以内）</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45216746"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692FEEAC" w14:textId="77777777">
        <w:trPr>
          <w:trHeight w:val="441"/>
          <w:jc w:val="center"/>
        </w:trPr>
        <w:tc>
          <w:tcPr>
            <w:tcW w:w="2327" w:type="dxa"/>
            <w:vMerge w:val="restart"/>
            <w:tcBorders>
              <w:top w:val="nil"/>
              <w:left w:val="single" w:sz="4" w:space="0" w:color="auto"/>
              <w:bottom w:val="single" w:sz="4" w:space="0" w:color="auto"/>
              <w:right w:val="single" w:sz="4" w:space="0" w:color="auto"/>
            </w:tcBorders>
            <w:shd w:val="clear" w:color="auto" w:fill="auto"/>
            <w:vAlign w:val="center"/>
          </w:tcPr>
          <w:p w14:paraId="352D86CE"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现有科研条件</w:t>
            </w:r>
          </w:p>
          <w:p w14:paraId="2E995E6F"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和技术水平</w:t>
            </w:r>
          </w:p>
        </w:tc>
        <w:tc>
          <w:tcPr>
            <w:tcW w:w="1889" w:type="dxa"/>
            <w:gridSpan w:val="2"/>
            <w:tcBorders>
              <w:top w:val="nil"/>
              <w:left w:val="nil"/>
              <w:bottom w:val="single" w:sz="4" w:space="0" w:color="auto"/>
              <w:right w:val="single" w:sz="4" w:space="0" w:color="auto"/>
            </w:tcBorders>
            <w:shd w:val="clear" w:color="auto" w:fill="auto"/>
            <w:noWrap/>
            <w:vAlign w:val="center"/>
          </w:tcPr>
          <w:p w14:paraId="4CC89ABF"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科研用房或场地（㎡）</w:t>
            </w:r>
          </w:p>
        </w:tc>
        <w:tc>
          <w:tcPr>
            <w:tcW w:w="4943" w:type="dxa"/>
            <w:gridSpan w:val="2"/>
            <w:tcBorders>
              <w:top w:val="single" w:sz="4" w:space="0" w:color="auto"/>
              <w:left w:val="nil"/>
              <w:bottom w:val="single" w:sz="4" w:space="0" w:color="auto"/>
              <w:right w:val="single" w:sz="4" w:space="0" w:color="auto"/>
            </w:tcBorders>
            <w:shd w:val="clear" w:color="auto" w:fill="auto"/>
            <w:noWrap/>
            <w:vAlign w:val="center"/>
          </w:tcPr>
          <w:p w14:paraId="46E563BC"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4DF8AF0E" w14:textId="77777777">
        <w:trPr>
          <w:trHeight w:val="223"/>
          <w:jc w:val="center"/>
        </w:trPr>
        <w:tc>
          <w:tcPr>
            <w:tcW w:w="2327" w:type="dxa"/>
            <w:vMerge/>
            <w:tcBorders>
              <w:top w:val="nil"/>
              <w:left w:val="single" w:sz="4" w:space="0" w:color="auto"/>
              <w:bottom w:val="single" w:sz="4" w:space="0" w:color="auto"/>
              <w:right w:val="single" w:sz="4" w:space="0" w:color="auto"/>
            </w:tcBorders>
            <w:vAlign w:val="center"/>
          </w:tcPr>
          <w:p w14:paraId="6EE43258" w14:textId="77777777" w:rsidR="001C3175" w:rsidRDefault="001C3175">
            <w:pPr>
              <w:widowControl/>
              <w:spacing w:line="480" w:lineRule="exact"/>
              <w:jc w:val="left"/>
              <w:rPr>
                <w:rFonts w:ascii="仿宋" w:eastAsia="仿宋" w:hAnsi="仿宋" w:cs="宋体"/>
                <w:color w:val="000000"/>
                <w:kern w:val="0"/>
                <w:sz w:val="24"/>
                <w:szCs w:val="24"/>
              </w:rPr>
            </w:pPr>
          </w:p>
        </w:tc>
        <w:tc>
          <w:tcPr>
            <w:tcW w:w="1889" w:type="dxa"/>
            <w:gridSpan w:val="2"/>
            <w:tcBorders>
              <w:top w:val="nil"/>
              <w:left w:val="nil"/>
              <w:bottom w:val="single" w:sz="4" w:space="0" w:color="auto"/>
              <w:right w:val="single" w:sz="4" w:space="0" w:color="auto"/>
            </w:tcBorders>
            <w:shd w:val="clear" w:color="auto" w:fill="auto"/>
            <w:noWrap/>
            <w:vAlign w:val="center"/>
          </w:tcPr>
          <w:p w14:paraId="436C4F75"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现有仪器设备</w:t>
            </w:r>
          </w:p>
        </w:tc>
        <w:tc>
          <w:tcPr>
            <w:tcW w:w="4943" w:type="dxa"/>
            <w:gridSpan w:val="2"/>
            <w:tcBorders>
              <w:top w:val="single" w:sz="4" w:space="0" w:color="auto"/>
              <w:left w:val="nil"/>
              <w:bottom w:val="single" w:sz="4" w:space="0" w:color="auto"/>
              <w:right w:val="single" w:sz="4" w:space="0" w:color="auto"/>
            </w:tcBorders>
            <w:shd w:val="clear" w:color="auto" w:fill="auto"/>
            <w:noWrap/>
            <w:vAlign w:val="center"/>
          </w:tcPr>
          <w:p w14:paraId="2D310E27"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72F04074" w14:textId="77777777">
        <w:trPr>
          <w:trHeight w:val="223"/>
          <w:jc w:val="center"/>
        </w:trPr>
        <w:tc>
          <w:tcPr>
            <w:tcW w:w="2327" w:type="dxa"/>
            <w:vMerge/>
            <w:tcBorders>
              <w:top w:val="nil"/>
              <w:left w:val="single" w:sz="4" w:space="0" w:color="auto"/>
              <w:bottom w:val="single" w:sz="4" w:space="0" w:color="auto"/>
              <w:right w:val="single" w:sz="4" w:space="0" w:color="auto"/>
            </w:tcBorders>
            <w:vAlign w:val="center"/>
          </w:tcPr>
          <w:p w14:paraId="58609176" w14:textId="77777777" w:rsidR="001C3175" w:rsidRDefault="001C3175">
            <w:pPr>
              <w:widowControl/>
              <w:spacing w:line="480" w:lineRule="exact"/>
              <w:jc w:val="left"/>
              <w:rPr>
                <w:rFonts w:ascii="仿宋" w:eastAsia="仿宋" w:hAnsi="仿宋" w:cs="宋体"/>
                <w:color w:val="000000"/>
                <w:kern w:val="0"/>
                <w:sz w:val="24"/>
                <w:szCs w:val="24"/>
              </w:rPr>
            </w:pPr>
          </w:p>
        </w:tc>
        <w:tc>
          <w:tcPr>
            <w:tcW w:w="1889" w:type="dxa"/>
            <w:gridSpan w:val="2"/>
            <w:tcBorders>
              <w:top w:val="nil"/>
              <w:left w:val="nil"/>
              <w:bottom w:val="single" w:sz="4" w:space="0" w:color="auto"/>
              <w:right w:val="single" w:sz="4" w:space="0" w:color="auto"/>
            </w:tcBorders>
            <w:shd w:val="clear" w:color="auto" w:fill="auto"/>
            <w:noWrap/>
            <w:vAlign w:val="center"/>
          </w:tcPr>
          <w:p w14:paraId="0BB952DB"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人员队伍构成</w:t>
            </w:r>
          </w:p>
        </w:tc>
        <w:tc>
          <w:tcPr>
            <w:tcW w:w="4943" w:type="dxa"/>
            <w:gridSpan w:val="2"/>
            <w:tcBorders>
              <w:top w:val="single" w:sz="4" w:space="0" w:color="auto"/>
              <w:left w:val="nil"/>
              <w:bottom w:val="single" w:sz="4" w:space="0" w:color="auto"/>
              <w:right w:val="single" w:sz="4" w:space="0" w:color="auto"/>
            </w:tcBorders>
            <w:shd w:val="clear" w:color="auto" w:fill="auto"/>
            <w:noWrap/>
            <w:vAlign w:val="center"/>
          </w:tcPr>
          <w:p w14:paraId="5FAC601E"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6463BCE5" w14:textId="77777777">
        <w:trPr>
          <w:trHeight w:val="441"/>
          <w:jc w:val="center"/>
        </w:trPr>
        <w:tc>
          <w:tcPr>
            <w:tcW w:w="2327" w:type="dxa"/>
            <w:vMerge/>
            <w:tcBorders>
              <w:top w:val="nil"/>
              <w:left w:val="single" w:sz="4" w:space="0" w:color="auto"/>
              <w:bottom w:val="single" w:sz="4" w:space="0" w:color="auto"/>
              <w:right w:val="single" w:sz="4" w:space="0" w:color="auto"/>
            </w:tcBorders>
            <w:vAlign w:val="center"/>
          </w:tcPr>
          <w:p w14:paraId="05E58F04" w14:textId="77777777" w:rsidR="001C3175" w:rsidRDefault="001C3175">
            <w:pPr>
              <w:widowControl/>
              <w:spacing w:line="480" w:lineRule="exact"/>
              <w:jc w:val="left"/>
              <w:rPr>
                <w:rFonts w:ascii="仿宋" w:eastAsia="仿宋" w:hAnsi="仿宋" w:cs="宋体"/>
                <w:color w:val="000000"/>
                <w:kern w:val="0"/>
                <w:sz w:val="24"/>
                <w:szCs w:val="24"/>
              </w:rPr>
            </w:pPr>
          </w:p>
        </w:tc>
        <w:tc>
          <w:tcPr>
            <w:tcW w:w="1889" w:type="dxa"/>
            <w:gridSpan w:val="2"/>
            <w:tcBorders>
              <w:top w:val="nil"/>
              <w:left w:val="nil"/>
              <w:bottom w:val="single" w:sz="4" w:space="0" w:color="auto"/>
              <w:right w:val="single" w:sz="4" w:space="0" w:color="auto"/>
            </w:tcBorders>
            <w:shd w:val="clear" w:color="auto" w:fill="auto"/>
            <w:noWrap/>
            <w:vAlign w:val="center"/>
          </w:tcPr>
          <w:p w14:paraId="52AC3D15"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已取得的科研成果</w:t>
            </w:r>
          </w:p>
        </w:tc>
        <w:tc>
          <w:tcPr>
            <w:tcW w:w="4943" w:type="dxa"/>
            <w:gridSpan w:val="2"/>
            <w:tcBorders>
              <w:top w:val="single" w:sz="4" w:space="0" w:color="auto"/>
              <w:left w:val="nil"/>
              <w:bottom w:val="single" w:sz="4" w:space="0" w:color="auto"/>
              <w:right w:val="single" w:sz="4" w:space="0" w:color="auto"/>
            </w:tcBorders>
            <w:shd w:val="clear" w:color="auto" w:fill="auto"/>
            <w:noWrap/>
            <w:vAlign w:val="center"/>
          </w:tcPr>
          <w:p w14:paraId="34B0240C"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4C28209E" w14:textId="77777777">
        <w:trPr>
          <w:trHeight w:val="441"/>
          <w:jc w:val="center"/>
        </w:trPr>
        <w:tc>
          <w:tcPr>
            <w:tcW w:w="2327" w:type="dxa"/>
            <w:tcBorders>
              <w:top w:val="nil"/>
              <w:left w:val="single" w:sz="4" w:space="0" w:color="auto"/>
              <w:bottom w:val="single" w:sz="4" w:space="0" w:color="auto"/>
              <w:right w:val="single" w:sz="4" w:space="0" w:color="auto"/>
            </w:tcBorders>
            <w:shd w:val="clear" w:color="auto" w:fill="auto"/>
            <w:vAlign w:val="center"/>
          </w:tcPr>
          <w:p w14:paraId="6152838B"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建设方案和</w:t>
            </w:r>
          </w:p>
          <w:p w14:paraId="358D49FB"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经费预算</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085BFDE6" w14:textId="77777777" w:rsidR="001C3175" w:rsidRDefault="001C3175">
            <w:pPr>
              <w:widowControl/>
              <w:spacing w:line="480" w:lineRule="exact"/>
              <w:jc w:val="center"/>
              <w:rPr>
                <w:rFonts w:ascii="仿宋" w:eastAsia="仿宋" w:hAnsi="仿宋" w:cs="宋体"/>
                <w:color w:val="000000"/>
                <w:kern w:val="0"/>
                <w:sz w:val="24"/>
                <w:szCs w:val="24"/>
              </w:rPr>
            </w:pPr>
          </w:p>
        </w:tc>
      </w:tr>
      <w:tr w:rsidR="001C3175" w14:paraId="39C996FA" w14:textId="77777777">
        <w:trPr>
          <w:trHeight w:val="881"/>
          <w:jc w:val="center"/>
        </w:trPr>
        <w:tc>
          <w:tcPr>
            <w:tcW w:w="2327" w:type="dxa"/>
            <w:tcBorders>
              <w:top w:val="nil"/>
              <w:left w:val="single" w:sz="4" w:space="0" w:color="auto"/>
              <w:bottom w:val="single" w:sz="4" w:space="0" w:color="auto"/>
              <w:right w:val="single" w:sz="4" w:space="0" w:color="auto"/>
            </w:tcBorders>
            <w:shd w:val="clear" w:color="auto" w:fill="auto"/>
            <w:noWrap/>
            <w:vAlign w:val="center"/>
          </w:tcPr>
          <w:p w14:paraId="3A7832DA" w14:textId="77777777" w:rsidR="001C3175" w:rsidRDefault="0012488F">
            <w:pPr>
              <w:widowControl/>
              <w:spacing w:line="48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依托单位意见</w:t>
            </w:r>
          </w:p>
        </w:tc>
        <w:tc>
          <w:tcPr>
            <w:tcW w:w="6832" w:type="dxa"/>
            <w:gridSpan w:val="4"/>
            <w:tcBorders>
              <w:top w:val="single" w:sz="4" w:space="0" w:color="auto"/>
              <w:left w:val="nil"/>
              <w:bottom w:val="single" w:sz="4" w:space="0" w:color="auto"/>
              <w:right w:val="single" w:sz="4" w:space="0" w:color="auto"/>
            </w:tcBorders>
            <w:shd w:val="clear" w:color="auto" w:fill="auto"/>
            <w:noWrap/>
            <w:vAlign w:val="center"/>
          </w:tcPr>
          <w:p w14:paraId="3043ACCA" w14:textId="77777777" w:rsidR="001C3175" w:rsidRDefault="001C3175">
            <w:pPr>
              <w:widowControl/>
              <w:spacing w:line="480" w:lineRule="exact"/>
              <w:jc w:val="right"/>
              <w:rPr>
                <w:rFonts w:ascii="仿宋" w:eastAsia="仿宋" w:hAnsi="仿宋" w:cs="宋体"/>
                <w:color w:val="000000"/>
                <w:kern w:val="0"/>
                <w:sz w:val="24"/>
                <w:szCs w:val="24"/>
              </w:rPr>
            </w:pPr>
          </w:p>
          <w:p w14:paraId="2F4881D3" w14:textId="77777777" w:rsidR="001C3175" w:rsidRDefault="001C3175">
            <w:pPr>
              <w:widowControl/>
              <w:spacing w:line="480" w:lineRule="exact"/>
              <w:jc w:val="right"/>
              <w:rPr>
                <w:rFonts w:ascii="仿宋" w:eastAsia="仿宋" w:hAnsi="仿宋" w:cs="宋体"/>
                <w:color w:val="000000"/>
                <w:kern w:val="0"/>
                <w:sz w:val="24"/>
                <w:szCs w:val="24"/>
              </w:rPr>
            </w:pPr>
          </w:p>
          <w:p w14:paraId="0BA93739" w14:textId="77777777" w:rsidR="001C3175" w:rsidRDefault="001C3175">
            <w:pPr>
              <w:widowControl/>
              <w:spacing w:line="480" w:lineRule="exact"/>
              <w:jc w:val="right"/>
              <w:rPr>
                <w:rFonts w:ascii="仿宋" w:eastAsia="仿宋" w:hAnsi="仿宋" w:cs="宋体"/>
                <w:color w:val="000000"/>
                <w:kern w:val="0"/>
                <w:sz w:val="24"/>
                <w:szCs w:val="24"/>
              </w:rPr>
            </w:pPr>
          </w:p>
          <w:p w14:paraId="75B848B1" w14:textId="77777777" w:rsidR="001C3175" w:rsidRDefault="0012488F">
            <w:pPr>
              <w:widowControl/>
              <w:spacing w:line="480" w:lineRule="exact"/>
              <w:jc w:val="right"/>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（盖章） </w:t>
            </w:r>
            <w:r>
              <w:rPr>
                <w:rFonts w:ascii="仿宋" w:eastAsia="仿宋" w:hAnsi="仿宋" w:cs="宋体"/>
                <w:color w:val="000000"/>
                <w:kern w:val="0"/>
                <w:sz w:val="24"/>
                <w:szCs w:val="24"/>
              </w:rPr>
              <w:t xml:space="preserve">   </w:t>
            </w:r>
          </w:p>
        </w:tc>
      </w:tr>
    </w:tbl>
    <w:p w14:paraId="05B1C539"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0FE7CB5D"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lastRenderedPageBreak/>
        <w:t>二．研究方向和研究内容</w:t>
      </w:r>
    </w:p>
    <w:tbl>
      <w:tblPr>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1"/>
      </w:tblGrid>
      <w:tr w:rsidR="001C3175" w14:paraId="0F1A052E" w14:textId="77777777">
        <w:trPr>
          <w:trHeight w:val="5586"/>
          <w:jc w:val="center"/>
        </w:trPr>
        <w:tc>
          <w:tcPr>
            <w:tcW w:w="8121" w:type="dxa"/>
          </w:tcPr>
          <w:p w14:paraId="4A717657" w14:textId="77777777" w:rsidR="001C3175" w:rsidRDefault="001C3175">
            <w:pPr>
              <w:adjustRightInd w:val="0"/>
              <w:snapToGrid w:val="0"/>
              <w:ind w:firstLineChars="200" w:firstLine="480"/>
              <w:rPr>
                <w:rFonts w:eastAsia="楷体_GB2312"/>
                <w:sz w:val="24"/>
                <w:szCs w:val="24"/>
              </w:rPr>
            </w:pPr>
          </w:p>
          <w:p w14:paraId="7DD5D359" w14:textId="77777777" w:rsidR="001C3175" w:rsidRDefault="0012488F">
            <w:pPr>
              <w:adjustRightInd w:val="0"/>
              <w:snapToGrid w:val="0"/>
              <w:ind w:firstLineChars="200" w:firstLine="480"/>
              <w:rPr>
                <w:rFonts w:eastAsia="楷体_GB2312"/>
                <w:sz w:val="24"/>
                <w:szCs w:val="24"/>
              </w:rPr>
            </w:pPr>
            <w:r>
              <w:rPr>
                <w:rFonts w:ascii="楷体" w:eastAsia="楷体" w:hAnsi="楷体" w:cs="楷体" w:hint="eastAsia"/>
                <w:sz w:val="24"/>
                <w:szCs w:val="24"/>
              </w:rPr>
              <w:t>（描述实验室研究方向和研究内容等。不超过500字）</w:t>
            </w:r>
          </w:p>
        </w:tc>
      </w:tr>
    </w:tbl>
    <w:p w14:paraId="74457552"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t>三．实验室设立的必要性</w:t>
      </w:r>
    </w:p>
    <w:tbl>
      <w:tblPr>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1"/>
      </w:tblGrid>
      <w:tr w:rsidR="001C3175" w14:paraId="5E908A62" w14:textId="77777777">
        <w:trPr>
          <w:trHeight w:val="6558"/>
          <w:jc w:val="center"/>
        </w:trPr>
        <w:tc>
          <w:tcPr>
            <w:tcW w:w="8121" w:type="dxa"/>
          </w:tcPr>
          <w:p w14:paraId="27B2D329" w14:textId="77777777" w:rsidR="001C3175" w:rsidRDefault="001C3175">
            <w:pPr>
              <w:adjustRightInd w:val="0"/>
              <w:snapToGrid w:val="0"/>
              <w:ind w:firstLineChars="200" w:firstLine="480"/>
              <w:rPr>
                <w:rFonts w:eastAsia="楷体_GB2312"/>
                <w:sz w:val="24"/>
                <w:szCs w:val="24"/>
              </w:rPr>
            </w:pPr>
          </w:p>
          <w:p w14:paraId="125B95DA" w14:textId="77777777" w:rsidR="001C3175" w:rsidRDefault="0012488F">
            <w:pPr>
              <w:adjustRightInd w:val="0"/>
              <w:snapToGrid w:val="0"/>
              <w:ind w:firstLineChars="200" w:firstLine="480"/>
              <w:rPr>
                <w:rFonts w:eastAsia="楷体_GB2312"/>
                <w:sz w:val="24"/>
                <w:szCs w:val="24"/>
              </w:rPr>
            </w:pPr>
            <w:r>
              <w:rPr>
                <w:rFonts w:ascii="楷体" w:eastAsia="楷体" w:hAnsi="楷体" w:cs="楷体" w:hint="eastAsia"/>
                <w:sz w:val="24"/>
                <w:szCs w:val="24"/>
              </w:rPr>
              <w:t>（</w:t>
            </w:r>
            <w:r>
              <w:rPr>
                <w:rFonts w:ascii="楷体_GB2312" w:eastAsia="楷体_GB2312" w:hAnsi="楷体" w:cs="楷体" w:hint="eastAsia"/>
                <w:sz w:val="24"/>
                <w:szCs w:val="24"/>
              </w:rPr>
              <w:t>介绍实验室拟研究相关技术国内外最新进展及发展趋势，实验室设立对经济社会发展的贡献、对行业发展的作用等。不超过3000字</w:t>
            </w:r>
            <w:r>
              <w:rPr>
                <w:rFonts w:ascii="楷体" w:eastAsia="楷体" w:hAnsi="楷体" w:cs="楷体" w:hint="eastAsia"/>
                <w:sz w:val="24"/>
                <w:szCs w:val="24"/>
              </w:rPr>
              <w:t>）</w:t>
            </w:r>
          </w:p>
        </w:tc>
      </w:tr>
    </w:tbl>
    <w:p w14:paraId="6A19C8A9"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lastRenderedPageBreak/>
        <w:t>四．实验室设立的可行性</w:t>
      </w:r>
    </w:p>
    <w:tbl>
      <w:tblPr>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1"/>
      </w:tblGrid>
      <w:tr w:rsidR="001C3175" w14:paraId="17030BF7" w14:textId="77777777">
        <w:trPr>
          <w:trHeight w:val="5586"/>
          <w:jc w:val="center"/>
        </w:trPr>
        <w:tc>
          <w:tcPr>
            <w:tcW w:w="8121" w:type="dxa"/>
          </w:tcPr>
          <w:p w14:paraId="7A33ED48" w14:textId="77777777" w:rsidR="001C3175" w:rsidRDefault="001C3175">
            <w:pPr>
              <w:adjustRightInd w:val="0"/>
              <w:snapToGrid w:val="0"/>
              <w:ind w:firstLineChars="200" w:firstLine="480"/>
              <w:rPr>
                <w:rFonts w:eastAsia="楷体_GB2312"/>
                <w:sz w:val="24"/>
                <w:szCs w:val="24"/>
              </w:rPr>
            </w:pPr>
          </w:p>
          <w:p w14:paraId="3522E6F5" w14:textId="77777777" w:rsidR="001C3175" w:rsidRDefault="0012488F">
            <w:pPr>
              <w:adjustRightInd w:val="0"/>
              <w:snapToGrid w:val="0"/>
              <w:ind w:firstLineChars="200" w:firstLine="480"/>
              <w:rPr>
                <w:rFonts w:eastAsia="楷体_GB2312"/>
                <w:sz w:val="24"/>
                <w:szCs w:val="24"/>
              </w:rPr>
            </w:pPr>
            <w:r>
              <w:rPr>
                <w:rFonts w:ascii="楷体" w:eastAsia="楷体" w:hAnsi="楷体" w:cs="楷体" w:hint="eastAsia"/>
                <w:sz w:val="24"/>
                <w:szCs w:val="24"/>
              </w:rPr>
              <w:t>（已取得的相关研究成果、人才队伍、</w:t>
            </w:r>
            <w:r>
              <w:rPr>
                <w:rFonts w:ascii="楷体" w:eastAsia="楷体" w:hAnsi="楷体" w:cs="楷体"/>
                <w:sz w:val="24"/>
                <w:szCs w:val="24"/>
              </w:rPr>
              <w:t>科研场地、仪器设备、经费来源</w:t>
            </w:r>
            <w:r>
              <w:rPr>
                <w:rFonts w:ascii="楷体" w:eastAsia="楷体" w:hAnsi="楷体" w:cs="楷体" w:hint="eastAsia"/>
                <w:sz w:val="24"/>
                <w:szCs w:val="24"/>
              </w:rPr>
              <w:t>等。不超过</w:t>
            </w:r>
            <w:r>
              <w:rPr>
                <w:rFonts w:ascii="楷体" w:eastAsia="楷体" w:hAnsi="楷体" w:cs="楷体"/>
                <w:sz w:val="24"/>
                <w:szCs w:val="24"/>
              </w:rPr>
              <w:t>2</w:t>
            </w:r>
            <w:r>
              <w:rPr>
                <w:rFonts w:ascii="楷体" w:eastAsia="楷体" w:hAnsi="楷体" w:cs="楷体" w:hint="eastAsia"/>
                <w:sz w:val="24"/>
                <w:szCs w:val="24"/>
              </w:rPr>
              <w:t>000字）</w:t>
            </w:r>
          </w:p>
        </w:tc>
      </w:tr>
    </w:tbl>
    <w:p w14:paraId="6AEEB6BA"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t>五．预期建设目标</w:t>
      </w:r>
    </w:p>
    <w:tbl>
      <w:tblPr>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1"/>
      </w:tblGrid>
      <w:tr w:rsidR="001C3175" w14:paraId="2BF843ED" w14:textId="77777777">
        <w:trPr>
          <w:trHeight w:val="6416"/>
          <w:jc w:val="center"/>
        </w:trPr>
        <w:tc>
          <w:tcPr>
            <w:tcW w:w="8121" w:type="dxa"/>
          </w:tcPr>
          <w:p w14:paraId="62E50005" w14:textId="77777777" w:rsidR="001C3175" w:rsidRDefault="001C3175">
            <w:pPr>
              <w:adjustRightInd w:val="0"/>
              <w:snapToGrid w:val="0"/>
              <w:ind w:firstLineChars="200" w:firstLine="480"/>
              <w:rPr>
                <w:rFonts w:eastAsia="楷体_GB2312"/>
                <w:sz w:val="24"/>
                <w:szCs w:val="24"/>
              </w:rPr>
            </w:pPr>
          </w:p>
          <w:p w14:paraId="063EA2CD" w14:textId="77777777" w:rsidR="001C3175" w:rsidRDefault="0012488F">
            <w:pPr>
              <w:adjustRightInd w:val="0"/>
              <w:snapToGrid w:val="0"/>
              <w:ind w:firstLineChars="200" w:firstLine="480"/>
              <w:rPr>
                <w:rFonts w:eastAsia="楷体_GB2312"/>
                <w:sz w:val="24"/>
                <w:szCs w:val="24"/>
              </w:rPr>
            </w:pPr>
            <w:r>
              <w:rPr>
                <w:rFonts w:ascii="楷体" w:eastAsia="楷体" w:hAnsi="楷体" w:cs="楷体" w:hint="eastAsia"/>
                <w:sz w:val="24"/>
                <w:szCs w:val="24"/>
              </w:rPr>
              <w:t>（预期建设目标。不超过</w:t>
            </w:r>
            <w:r>
              <w:rPr>
                <w:rFonts w:ascii="楷体" w:eastAsia="楷体" w:hAnsi="楷体" w:cs="楷体"/>
                <w:sz w:val="24"/>
                <w:szCs w:val="24"/>
              </w:rPr>
              <w:t>3</w:t>
            </w:r>
            <w:r>
              <w:rPr>
                <w:rFonts w:ascii="楷体" w:eastAsia="楷体" w:hAnsi="楷体" w:cs="楷体" w:hint="eastAsia"/>
                <w:sz w:val="24"/>
                <w:szCs w:val="24"/>
              </w:rPr>
              <w:t>00字）</w:t>
            </w:r>
          </w:p>
        </w:tc>
      </w:tr>
    </w:tbl>
    <w:p w14:paraId="6E52B070"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lastRenderedPageBreak/>
        <w:t>六、依托单位的法人资质证明</w:t>
      </w:r>
    </w:p>
    <w:p w14:paraId="7547B49E"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hint="eastAsia"/>
          <w:sz w:val="24"/>
          <w:szCs w:val="24"/>
        </w:rPr>
        <w:t>（扫描件）</w:t>
      </w:r>
    </w:p>
    <w:p w14:paraId="5AE8FC05"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371937F0"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5D83D025"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24D5131B" w14:textId="77777777" w:rsidR="001C3175" w:rsidRDefault="0012488F">
      <w:pPr>
        <w:widowControl/>
        <w:spacing w:beforeLines="50" w:before="156" w:afterLines="50" w:after="156"/>
        <w:ind w:firstLineChars="200" w:firstLine="560"/>
        <w:rPr>
          <w:rFonts w:ascii="黑体" w:eastAsia="黑体" w:hAnsi="黑体"/>
          <w:bCs/>
          <w:sz w:val="28"/>
          <w:szCs w:val="28"/>
        </w:rPr>
      </w:pPr>
      <w:r>
        <w:rPr>
          <w:rFonts w:ascii="黑体" w:eastAsia="黑体" w:hAnsi="黑体" w:hint="eastAsia"/>
          <w:bCs/>
          <w:sz w:val="28"/>
          <w:szCs w:val="28"/>
        </w:rPr>
        <w:t>七、其他需要说明的内容或能力证明</w:t>
      </w:r>
    </w:p>
    <w:p w14:paraId="1D4AA95C"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544FEAE3" w14:textId="77777777" w:rsidR="001C3175" w:rsidRDefault="001C3175">
      <w:pPr>
        <w:widowControl/>
        <w:spacing w:beforeLines="50" w:before="156" w:afterLines="50" w:after="156"/>
        <w:ind w:firstLineChars="200" w:firstLine="560"/>
        <w:rPr>
          <w:rFonts w:ascii="黑体" w:eastAsia="黑体" w:hAnsi="黑体"/>
          <w:bCs/>
          <w:sz w:val="28"/>
          <w:szCs w:val="28"/>
        </w:rPr>
      </w:pPr>
    </w:p>
    <w:p w14:paraId="18F2F6B6" w14:textId="77777777" w:rsidR="001C3175" w:rsidRDefault="001C3175">
      <w:pPr>
        <w:adjustRightInd w:val="0"/>
        <w:snapToGrid w:val="0"/>
        <w:ind w:firstLineChars="200" w:firstLine="420"/>
        <w:rPr>
          <w:rFonts w:eastAsia="仿宋_GB2312" w:hAnsi="FZFSK--GBK1-0" w:cs="宋体" w:hint="eastAsia"/>
          <w:color w:val="000000"/>
          <w:kern w:val="0"/>
          <w:szCs w:val="32"/>
        </w:rPr>
        <w:sectPr w:rsidR="001C3175">
          <w:pgSz w:w="11906" w:h="16838"/>
          <w:pgMar w:top="1440" w:right="1800" w:bottom="1440" w:left="1800" w:header="851" w:footer="992" w:gutter="0"/>
          <w:cols w:space="0"/>
          <w:docGrid w:type="lines" w:linePitch="312"/>
        </w:sectPr>
      </w:pPr>
    </w:p>
    <w:p w14:paraId="3BEF5B57" w14:textId="77777777" w:rsidR="001C3175" w:rsidRDefault="0012488F">
      <w:pPr>
        <w:spacing w:line="360" w:lineRule="auto"/>
        <w:rPr>
          <w:rFonts w:ascii="黑体" w:eastAsia="黑体" w:hAnsi="黑体"/>
          <w:sz w:val="32"/>
          <w:szCs w:val="32"/>
        </w:rPr>
      </w:pPr>
      <w:r>
        <w:rPr>
          <w:rFonts w:ascii="黑体" w:eastAsia="黑体" w:hAnsi="黑体" w:hint="eastAsia"/>
          <w:sz w:val="32"/>
          <w:szCs w:val="32"/>
        </w:rPr>
        <w:lastRenderedPageBreak/>
        <w:t>附件2</w:t>
      </w:r>
    </w:p>
    <w:p w14:paraId="688FED6C" w14:textId="71DFC426" w:rsidR="001C3175" w:rsidRDefault="0012488F">
      <w:pPr>
        <w:spacing w:line="360" w:lineRule="auto"/>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新申请</w:t>
      </w:r>
      <w:r w:rsidR="005D385C">
        <w:rPr>
          <w:rFonts w:ascii="方正小标宋简体" w:eastAsia="方正小标宋简体" w:hAnsi="方正小标宋简体" w:cs="方正小标宋简体" w:hint="eastAsia"/>
          <w:sz w:val="44"/>
          <w:szCs w:val="44"/>
        </w:rPr>
        <w:t>江苏</w:t>
      </w:r>
      <w:r>
        <w:rPr>
          <w:rFonts w:ascii="方正小标宋简体" w:eastAsia="方正小标宋简体" w:hAnsi="方正小标宋简体" w:cs="方正小标宋简体" w:hint="eastAsia"/>
          <w:sz w:val="44"/>
          <w:szCs w:val="44"/>
        </w:rPr>
        <w:t>省广播电视局实验室评分表</w:t>
      </w:r>
    </w:p>
    <w:p w14:paraId="749439BF" w14:textId="77777777" w:rsidR="001C3175" w:rsidRDefault="0012488F">
      <w:pPr>
        <w:spacing w:line="360" w:lineRule="auto"/>
        <w:jc w:val="left"/>
        <w:rPr>
          <w:rFonts w:ascii="仿宋" w:eastAsia="仿宋" w:hAnsi="仿宋"/>
          <w:sz w:val="28"/>
          <w:szCs w:val="28"/>
          <w:u w:val="single"/>
        </w:rPr>
      </w:pPr>
      <w:r>
        <w:rPr>
          <w:rFonts w:ascii="仿宋" w:eastAsia="仿宋" w:hAnsi="仿宋" w:hint="eastAsia"/>
          <w:sz w:val="28"/>
          <w:szCs w:val="28"/>
        </w:rPr>
        <w:t>新申请实验室名称：</w:t>
      </w:r>
      <w:r>
        <w:rPr>
          <w:rFonts w:ascii="仿宋" w:eastAsia="仿宋" w:hAnsi="仿宋"/>
          <w:sz w:val="28"/>
          <w:szCs w:val="28"/>
          <w:u w:val="single"/>
        </w:rPr>
        <w:t xml:space="preserve">                                         </w:t>
      </w:r>
    </w:p>
    <w:p w14:paraId="75785BB4" w14:textId="77777777" w:rsidR="001C3175" w:rsidRDefault="0012488F">
      <w:pPr>
        <w:spacing w:line="360" w:lineRule="auto"/>
        <w:jc w:val="left"/>
        <w:rPr>
          <w:rFonts w:ascii="仿宋" w:eastAsia="仿宋" w:hAnsi="仿宋"/>
          <w:sz w:val="28"/>
          <w:szCs w:val="28"/>
        </w:rPr>
      </w:pPr>
      <w:r>
        <w:rPr>
          <w:rFonts w:ascii="仿宋" w:eastAsia="仿宋" w:hAnsi="仿宋" w:hint="eastAsia"/>
          <w:sz w:val="28"/>
          <w:szCs w:val="28"/>
        </w:rPr>
        <w:t>依托单位:</w:t>
      </w:r>
      <w:r>
        <w:rPr>
          <w:rFonts w:ascii="仿宋" w:eastAsia="仿宋" w:hAnsi="仿宋"/>
          <w:sz w:val="28"/>
          <w:szCs w:val="28"/>
          <w:u w:val="single"/>
        </w:rPr>
        <w:t xml:space="preserve">                                                  </w:t>
      </w:r>
    </w:p>
    <w:tbl>
      <w:tblPr>
        <w:tblpPr w:leftFromText="181" w:rightFromText="181" w:vertAnchor="text" w:horzAnchor="margin" w:tblpXSpec="center" w:tblpY="285"/>
        <w:tblW w:w="8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left w:w="0" w:type="dxa"/>
          <w:bottom w:w="113" w:type="dxa"/>
          <w:right w:w="0" w:type="dxa"/>
        </w:tblCellMar>
        <w:tblLook w:val="04A0" w:firstRow="1" w:lastRow="0" w:firstColumn="1" w:lastColumn="0" w:noHBand="0" w:noVBand="1"/>
      </w:tblPr>
      <w:tblGrid>
        <w:gridCol w:w="1565"/>
        <w:gridCol w:w="6378"/>
        <w:gridCol w:w="728"/>
      </w:tblGrid>
      <w:tr w:rsidR="001C3175" w14:paraId="62891553" w14:textId="77777777">
        <w:trPr>
          <w:trHeight w:val="307"/>
        </w:trPr>
        <w:tc>
          <w:tcPr>
            <w:tcW w:w="1565" w:type="dxa"/>
            <w:vAlign w:val="center"/>
          </w:tcPr>
          <w:p w14:paraId="25630A65"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一级指标</w:t>
            </w:r>
          </w:p>
        </w:tc>
        <w:tc>
          <w:tcPr>
            <w:tcW w:w="6378" w:type="dxa"/>
            <w:vAlign w:val="center"/>
          </w:tcPr>
          <w:p w14:paraId="63927DDC"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二级指标</w:t>
            </w:r>
          </w:p>
        </w:tc>
        <w:tc>
          <w:tcPr>
            <w:tcW w:w="728" w:type="dxa"/>
            <w:vAlign w:val="center"/>
          </w:tcPr>
          <w:p w14:paraId="05F35178"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评分</w:t>
            </w:r>
          </w:p>
        </w:tc>
      </w:tr>
      <w:tr w:rsidR="001C3175" w14:paraId="793663D4" w14:textId="77777777">
        <w:trPr>
          <w:trHeight w:val="1182"/>
        </w:trPr>
        <w:tc>
          <w:tcPr>
            <w:tcW w:w="1565" w:type="dxa"/>
            <w:vMerge w:val="restart"/>
            <w:vAlign w:val="center"/>
          </w:tcPr>
          <w:p w14:paraId="4003FBDA" w14:textId="77777777" w:rsidR="001C3175" w:rsidRDefault="0012488F">
            <w:pPr>
              <w:spacing w:line="360" w:lineRule="auto"/>
              <w:jc w:val="center"/>
              <w:textAlignment w:val="center"/>
              <w:rPr>
                <w:rFonts w:ascii="黑体" w:eastAsia="黑体" w:hAnsi="黑体"/>
                <w:kern w:val="0"/>
                <w:sz w:val="24"/>
                <w:szCs w:val="24"/>
              </w:rPr>
            </w:pPr>
            <w:r>
              <w:rPr>
                <w:rFonts w:ascii="黑体" w:eastAsia="黑体" w:hAnsi="黑体" w:hint="eastAsia"/>
                <w:kern w:val="0"/>
                <w:sz w:val="24"/>
                <w:szCs w:val="24"/>
              </w:rPr>
              <w:t>实验室建设必要性</w:t>
            </w:r>
          </w:p>
          <w:p w14:paraId="73E1A6D8"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kern w:val="0"/>
                <w:sz w:val="24"/>
                <w:szCs w:val="24"/>
              </w:rPr>
              <w:t>（40分）</w:t>
            </w:r>
          </w:p>
        </w:tc>
        <w:tc>
          <w:tcPr>
            <w:tcW w:w="6378" w:type="dxa"/>
            <w:vAlign w:val="center"/>
          </w:tcPr>
          <w:p w14:paraId="32CAA5B4" w14:textId="77777777" w:rsidR="001C3175" w:rsidRDefault="0012488F">
            <w:pPr>
              <w:spacing w:line="360" w:lineRule="auto"/>
              <w:jc w:val="left"/>
              <w:textAlignment w:val="center"/>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1</w:t>
            </w:r>
            <w:r>
              <w:rPr>
                <w:rFonts w:eastAsia="仿宋_GB2312" w:hAnsi="仿宋" w:hint="eastAsia"/>
                <w:sz w:val="24"/>
                <w:szCs w:val="24"/>
              </w:rPr>
              <w:t>）围绕广播电视和网络视听领域重要任务、重点项目、重大工程，以及科技创新战略布局和主攻方向，开展基础研究、应用研究和共性关键核心技术研究，推动先进技术的集成创新和融合应用（</w:t>
            </w:r>
            <w:r>
              <w:rPr>
                <w:rFonts w:eastAsia="仿宋_GB2312" w:hAnsi="仿宋" w:hint="eastAsia"/>
                <w:sz w:val="24"/>
                <w:szCs w:val="24"/>
              </w:rPr>
              <w:t>20</w:t>
            </w:r>
            <w:r>
              <w:rPr>
                <w:rFonts w:eastAsia="仿宋_GB2312" w:hAnsi="仿宋" w:hint="eastAsia"/>
                <w:sz w:val="24"/>
                <w:szCs w:val="24"/>
              </w:rPr>
              <w:t>分）</w:t>
            </w:r>
          </w:p>
        </w:tc>
        <w:tc>
          <w:tcPr>
            <w:tcW w:w="728" w:type="dxa"/>
            <w:vAlign w:val="center"/>
          </w:tcPr>
          <w:p w14:paraId="2343C056" w14:textId="77777777" w:rsidR="001C3175" w:rsidRDefault="001C3175">
            <w:pPr>
              <w:spacing w:line="360" w:lineRule="auto"/>
              <w:jc w:val="center"/>
              <w:textAlignment w:val="center"/>
              <w:rPr>
                <w:rFonts w:eastAsia="仿宋_GB2312" w:hAnsi="仿宋"/>
                <w:sz w:val="24"/>
                <w:szCs w:val="24"/>
              </w:rPr>
            </w:pPr>
          </w:p>
        </w:tc>
      </w:tr>
      <w:tr w:rsidR="001C3175" w14:paraId="5BCEC661" w14:textId="77777777">
        <w:trPr>
          <w:trHeight w:val="838"/>
        </w:trPr>
        <w:tc>
          <w:tcPr>
            <w:tcW w:w="1565" w:type="dxa"/>
            <w:vMerge/>
            <w:vAlign w:val="center"/>
          </w:tcPr>
          <w:p w14:paraId="36A0ABE2" w14:textId="77777777" w:rsidR="001C3175" w:rsidRDefault="001C3175">
            <w:pPr>
              <w:spacing w:line="360" w:lineRule="auto"/>
              <w:jc w:val="center"/>
              <w:textAlignment w:val="center"/>
              <w:rPr>
                <w:rFonts w:ascii="黑体" w:eastAsia="黑体" w:hAnsi="黑体"/>
                <w:kern w:val="0"/>
                <w:sz w:val="24"/>
                <w:szCs w:val="24"/>
              </w:rPr>
            </w:pPr>
          </w:p>
        </w:tc>
        <w:tc>
          <w:tcPr>
            <w:tcW w:w="6378" w:type="dxa"/>
            <w:vAlign w:val="center"/>
          </w:tcPr>
          <w:p w14:paraId="4CEEDE48"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2</w:t>
            </w:r>
            <w:r>
              <w:rPr>
                <w:rFonts w:eastAsia="仿宋_GB2312" w:hAnsi="仿宋" w:hint="eastAsia"/>
                <w:sz w:val="24"/>
                <w:szCs w:val="24"/>
              </w:rPr>
              <w:t>）研究方向符合行业发展需求及技术发展趋势（</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02D2608E" w14:textId="77777777" w:rsidR="001C3175" w:rsidRDefault="001C3175">
            <w:pPr>
              <w:spacing w:line="360" w:lineRule="auto"/>
              <w:jc w:val="center"/>
              <w:textAlignment w:val="center"/>
              <w:rPr>
                <w:rFonts w:eastAsia="仿宋_GB2312" w:hAnsi="仿宋"/>
                <w:sz w:val="24"/>
                <w:szCs w:val="24"/>
              </w:rPr>
            </w:pPr>
          </w:p>
        </w:tc>
      </w:tr>
      <w:tr w:rsidR="001C3175" w14:paraId="5161616D" w14:textId="77777777">
        <w:trPr>
          <w:trHeight w:val="529"/>
        </w:trPr>
        <w:tc>
          <w:tcPr>
            <w:tcW w:w="1565" w:type="dxa"/>
            <w:vMerge/>
            <w:vAlign w:val="center"/>
          </w:tcPr>
          <w:p w14:paraId="269D6A2F" w14:textId="77777777" w:rsidR="001C3175" w:rsidRDefault="001C3175">
            <w:pPr>
              <w:spacing w:line="360" w:lineRule="auto"/>
              <w:jc w:val="center"/>
              <w:textAlignment w:val="center"/>
              <w:rPr>
                <w:rFonts w:ascii="黑体" w:eastAsia="黑体" w:hAnsi="黑体"/>
                <w:kern w:val="0"/>
                <w:sz w:val="24"/>
                <w:szCs w:val="24"/>
              </w:rPr>
            </w:pPr>
          </w:p>
        </w:tc>
        <w:tc>
          <w:tcPr>
            <w:tcW w:w="6378" w:type="dxa"/>
            <w:vAlign w:val="center"/>
          </w:tcPr>
          <w:p w14:paraId="7FFF499D"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3</w:t>
            </w:r>
            <w:r>
              <w:rPr>
                <w:rFonts w:eastAsia="仿宋_GB2312" w:hAnsi="仿宋" w:hint="eastAsia"/>
                <w:sz w:val="24"/>
                <w:szCs w:val="24"/>
              </w:rPr>
              <w:t>）实验室研究成果预期可产生较大的经济社会效益（</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7FB8033E" w14:textId="77777777" w:rsidR="001C3175" w:rsidRDefault="001C3175">
            <w:pPr>
              <w:spacing w:line="360" w:lineRule="auto"/>
              <w:jc w:val="center"/>
              <w:textAlignment w:val="center"/>
              <w:rPr>
                <w:rFonts w:eastAsia="仿宋_GB2312" w:hAnsi="仿宋"/>
                <w:sz w:val="24"/>
                <w:szCs w:val="24"/>
              </w:rPr>
            </w:pPr>
          </w:p>
        </w:tc>
      </w:tr>
      <w:tr w:rsidR="001C3175" w14:paraId="43BEB1D0" w14:textId="77777777">
        <w:trPr>
          <w:trHeight w:hRule="exact" w:val="1018"/>
        </w:trPr>
        <w:tc>
          <w:tcPr>
            <w:tcW w:w="1565" w:type="dxa"/>
            <w:vMerge w:val="restart"/>
            <w:vAlign w:val="center"/>
          </w:tcPr>
          <w:p w14:paraId="1FE36ED6"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实验室建设可行性</w:t>
            </w:r>
          </w:p>
          <w:p w14:paraId="731FD238"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（50分）</w:t>
            </w:r>
          </w:p>
        </w:tc>
        <w:tc>
          <w:tcPr>
            <w:tcW w:w="6378" w:type="dxa"/>
            <w:vAlign w:val="center"/>
          </w:tcPr>
          <w:p w14:paraId="26D09D50"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1</w:t>
            </w:r>
            <w:r>
              <w:rPr>
                <w:rFonts w:eastAsia="仿宋_GB2312" w:hAnsi="仿宋" w:hint="eastAsia"/>
                <w:sz w:val="24"/>
                <w:szCs w:val="24"/>
              </w:rPr>
              <w:t>）依托单位在相关领域具有一定的科研成果积累（</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2C2FE05A" w14:textId="77777777" w:rsidR="001C3175" w:rsidRDefault="001C3175">
            <w:pPr>
              <w:spacing w:line="360" w:lineRule="auto"/>
              <w:jc w:val="center"/>
              <w:textAlignment w:val="center"/>
              <w:rPr>
                <w:rFonts w:eastAsia="仿宋_GB2312" w:hAnsi="仿宋"/>
                <w:sz w:val="24"/>
                <w:szCs w:val="24"/>
              </w:rPr>
            </w:pPr>
          </w:p>
        </w:tc>
      </w:tr>
      <w:tr w:rsidR="001C3175" w14:paraId="7683734C" w14:textId="77777777">
        <w:trPr>
          <w:trHeight w:hRule="exact" w:val="1162"/>
        </w:trPr>
        <w:tc>
          <w:tcPr>
            <w:tcW w:w="1565" w:type="dxa"/>
            <w:vMerge/>
            <w:vAlign w:val="center"/>
          </w:tcPr>
          <w:p w14:paraId="05B85F98" w14:textId="77777777" w:rsidR="001C3175" w:rsidRDefault="001C3175">
            <w:pPr>
              <w:spacing w:line="360" w:lineRule="auto"/>
              <w:jc w:val="center"/>
              <w:textAlignment w:val="center"/>
              <w:rPr>
                <w:rFonts w:eastAsia="仿宋_GB2312" w:hAnsi="仿宋"/>
                <w:b/>
                <w:bCs/>
                <w:sz w:val="24"/>
                <w:szCs w:val="24"/>
              </w:rPr>
            </w:pPr>
          </w:p>
        </w:tc>
        <w:tc>
          <w:tcPr>
            <w:tcW w:w="6378" w:type="dxa"/>
            <w:vAlign w:val="center"/>
          </w:tcPr>
          <w:p w14:paraId="0D37F455"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2</w:t>
            </w:r>
            <w:r>
              <w:rPr>
                <w:rFonts w:eastAsia="仿宋_GB2312" w:hAnsi="仿宋" w:hint="eastAsia"/>
                <w:sz w:val="24"/>
                <w:szCs w:val="24"/>
              </w:rPr>
              <w:t>）有明确的实验室建设目标（</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36A51781" w14:textId="77777777" w:rsidR="001C3175" w:rsidRDefault="001C3175">
            <w:pPr>
              <w:spacing w:line="360" w:lineRule="auto"/>
              <w:jc w:val="center"/>
              <w:textAlignment w:val="center"/>
              <w:rPr>
                <w:rFonts w:eastAsia="仿宋_GB2312" w:hAnsi="仿宋"/>
                <w:sz w:val="24"/>
                <w:szCs w:val="24"/>
              </w:rPr>
            </w:pPr>
          </w:p>
        </w:tc>
      </w:tr>
      <w:tr w:rsidR="001C3175" w14:paraId="6F0A055C" w14:textId="77777777">
        <w:trPr>
          <w:trHeight w:hRule="exact" w:val="1449"/>
        </w:trPr>
        <w:tc>
          <w:tcPr>
            <w:tcW w:w="1565" w:type="dxa"/>
            <w:vMerge/>
            <w:vAlign w:val="center"/>
          </w:tcPr>
          <w:p w14:paraId="2BEB16BC" w14:textId="77777777" w:rsidR="001C3175" w:rsidRDefault="001C3175">
            <w:pPr>
              <w:spacing w:line="360" w:lineRule="auto"/>
              <w:jc w:val="center"/>
              <w:textAlignment w:val="center"/>
              <w:rPr>
                <w:rFonts w:eastAsia="仿宋_GB2312" w:hAnsi="仿宋"/>
                <w:b/>
                <w:bCs/>
                <w:sz w:val="24"/>
                <w:szCs w:val="24"/>
              </w:rPr>
            </w:pPr>
          </w:p>
        </w:tc>
        <w:tc>
          <w:tcPr>
            <w:tcW w:w="6378" w:type="dxa"/>
            <w:vAlign w:val="center"/>
          </w:tcPr>
          <w:p w14:paraId="74D3E1F7"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3</w:t>
            </w:r>
            <w:r>
              <w:rPr>
                <w:rFonts w:eastAsia="仿宋_GB2312" w:hAnsi="仿宋" w:hint="eastAsia"/>
                <w:sz w:val="24"/>
                <w:szCs w:val="24"/>
              </w:rPr>
              <w:t>）有学术水平高、组织能力强且在本研究方向有一定知名度的学术带头人，有一支结构合理、科研能力强的高素质人才队伍（</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7F90BF5B" w14:textId="77777777" w:rsidR="001C3175" w:rsidRDefault="001C3175">
            <w:pPr>
              <w:spacing w:line="360" w:lineRule="auto"/>
              <w:jc w:val="center"/>
              <w:textAlignment w:val="center"/>
              <w:rPr>
                <w:rFonts w:eastAsia="仿宋_GB2312" w:hAnsi="仿宋"/>
                <w:sz w:val="24"/>
                <w:szCs w:val="24"/>
              </w:rPr>
            </w:pPr>
          </w:p>
        </w:tc>
      </w:tr>
      <w:tr w:rsidR="001C3175" w14:paraId="23F3E1EF" w14:textId="77777777">
        <w:trPr>
          <w:trHeight w:hRule="exact" w:val="851"/>
        </w:trPr>
        <w:tc>
          <w:tcPr>
            <w:tcW w:w="1565" w:type="dxa"/>
            <w:vMerge/>
            <w:vAlign w:val="center"/>
          </w:tcPr>
          <w:p w14:paraId="6E7C8BA3" w14:textId="77777777" w:rsidR="001C3175" w:rsidRDefault="001C3175">
            <w:pPr>
              <w:spacing w:line="360" w:lineRule="auto"/>
              <w:jc w:val="center"/>
              <w:textAlignment w:val="center"/>
              <w:rPr>
                <w:rFonts w:eastAsia="仿宋_GB2312" w:hAnsi="仿宋"/>
                <w:b/>
                <w:bCs/>
                <w:sz w:val="24"/>
                <w:szCs w:val="24"/>
              </w:rPr>
            </w:pPr>
          </w:p>
        </w:tc>
        <w:tc>
          <w:tcPr>
            <w:tcW w:w="6378" w:type="dxa"/>
            <w:vAlign w:val="center"/>
          </w:tcPr>
          <w:p w14:paraId="3B05D7BD"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4</w:t>
            </w:r>
            <w:r>
              <w:rPr>
                <w:rFonts w:eastAsia="仿宋_GB2312" w:hAnsi="仿宋" w:hint="eastAsia"/>
                <w:sz w:val="24"/>
                <w:szCs w:val="24"/>
              </w:rPr>
              <w:t>）具备必要的科研场地及仪器设备（</w:t>
            </w:r>
            <w:r>
              <w:rPr>
                <w:rFonts w:eastAsia="仿宋_GB2312" w:hAnsi="仿宋" w:hint="eastAsia"/>
                <w:sz w:val="24"/>
                <w:szCs w:val="24"/>
              </w:rPr>
              <w:t>10</w:t>
            </w:r>
            <w:r>
              <w:rPr>
                <w:rFonts w:eastAsia="仿宋_GB2312" w:hAnsi="仿宋" w:hint="eastAsia"/>
                <w:sz w:val="24"/>
                <w:szCs w:val="24"/>
              </w:rPr>
              <w:t>分）</w:t>
            </w:r>
          </w:p>
        </w:tc>
        <w:tc>
          <w:tcPr>
            <w:tcW w:w="728" w:type="dxa"/>
            <w:vAlign w:val="center"/>
          </w:tcPr>
          <w:p w14:paraId="6A323A4F" w14:textId="77777777" w:rsidR="001C3175" w:rsidRDefault="001C3175">
            <w:pPr>
              <w:spacing w:line="360" w:lineRule="auto"/>
              <w:jc w:val="center"/>
              <w:textAlignment w:val="center"/>
              <w:rPr>
                <w:rFonts w:eastAsia="仿宋_GB2312" w:hAnsi="仿宋"/>
                <w:sz w:val="24"/>
                <w:szCs w:val="24"/>
              </w:rPr>
            </w:pPr>
          </w:p>
        </w:tc>
      </w:tr>
      <w:tr w:rsidR="001C3175" w14:paraId="6D1C26F8" w14:textId="77777777">
        <w:trPr>
          <w:trHeight w:hRule="exact" w:val="851"/>
        </w:trPr>
        <w:tc>
          <w:tcPr>
            <w:tcW w:w="1565" w:type="dxa"/>
            <w:vMerge/>
            <w:vAlign w:val="center"/>
          </w:tcPr>
          <w:p w14:paraId="5E2F639E" w14:textId="77777777" w:rsidR="001C3175" w:rsidRDefault="001C3175">
            <w:pPr>
              <w:spacing w:line="360" w:lineRule="auto"/>
              <w:jc w:val="center"/>
              <w:textAlignment w:val="center"/>
              <w:rPr>
                <w:rFonts w:eastAsia="仿宋_GB2312" w:hAnsi="仿宋"/>
                <w:b/>
                <w:bCs/>
                <w:sz w:val="24"/>
                <w:szCs w:val="24"/>
              </w:rPr>
            </w:pPr>
          </w:p>
        </w:tc>
        <w:tc>
          <w:tcPr>
            <w:tcW w:w="6378" w:type="dxa"/>
            <w:vAlign w:val="center"/>
          </w:tcPr>
          <w:p w14:paraId="5B0D7D69"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5</w:t>
            </w:r>
            <w:r>
              <w:rPr>
                <w:rFonts w:eastAsia="仿宋_GB2312" w:hAnsi="仿宋" w:hint="eastAsia"/>
                <w:sz w:val="24"/>
                <w:szCs w:val="24"/>
              </w:rPr>
              <w:t>）建立了可行的经费保障机制（</w:t>
            </w:r>
            <w:r>
              <w:rPr>
                <w:rFonts w:eastAsia="仿宋_GB2312" w:hAnsi="仿宋"/>
                <w:sz w:val="24"/>
                <w:szCs w:val="24"/>
              </w:rPr>
              <w:t>10</w:t>
            </w:r>
            <w:r>
              <w:rPr>
                <w:rFonts w:eastAsia="仿宋_GB2312" w:hAnsi="仿宋" w:hint="eastAsia"/>
                <w:sz w:val="24"/>
                <w:szCs w:val="24"/>
              </w:rPr>
              <w:t>分）</w:t>
            </w:r>
          </w:p>
        </w:tc>
        <w:tc>
          <w:tcPr>
            <w:tcW w:w="728" w:type="dxa"/>
            <w:vAlign w:val="center"/>
          </w:tcPr>
          <w:p w14:paraId="2F911D42" w14:textId="77777777" w:rsidR="001C3175" w:rsidRDefault="001C3175">
            <w:pPr>
              <w:spacing w:line="360" w:lineRule="auto"/>
              <w:jc w:val="center"/>
              <w:textAlignment w:val="center"/>
              <w:rPr>
                <w:rFonts w:eastAsia="仿宋_GB2312" w:hAnsi="仿宋"/>
                <w:sz w:val="24"/>
                <w:szCs w:val="24"/>
              </w:rPr>
            </w:pPr>
          </w:p>
        </w:tc>
      </w:tr>
      <w:tr w:rsidR="001C3175" w14:paraId="36BA88AC" w14:textId="77777777">
        <w:trPr>
          <w:trHeight w:val="442"/>
        </w:trPr>
        <w:tc>
          <w:tcPr>
            <w:tcW w:w="1565" w:type="dxa"/>
            <w:vAlign w:val="center"/>
          </w:tcPr>
          <w:p w14:paraId="6C0FE88F"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实验室申请材料完整规范（10分）</w:t>
            </w:r>
          </w:p>
        </w:tc>
        <w:tc>
          <w:tcPr>
            <w:tcW w:w="6378" w:type="dxa"/>
            <w:vAlign w:val="center"/>
          </w:tcPr>
          <w:p w14:paraId="3959A884"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应包含以下内容：</w:t>
            </w:r>
          </w:p>
          <w:p w14:paraId="3FA29F74"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1</w:t>
            </w:r>
            <w:r>
              <w:rPr>
                <w:rFonts w:eastAsia="仿宋_GB2312" w:hAnsi="仿宋" w:hint="eastAsia"/>
                <w:sz w:val="24"/>
                <w:szCs w:val="24"/>
              </w:rPr>
              <w:t>）实验室基本信息；</w:t>
            </w:r>
          </w:p>
          <w:p w14:paraId="5CCBF443"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2</w:t>
            </w:r>
            <w:r>
              <w:rPr>
                <w:rFonts w:eastAsia="仿宋_GB2312" w:hAnsi="仿宋" w:hint="eastAsia"/>
                <w:sz w:val="24"/>
                <w:szCs w:val="24"/>
              </w:rPr>
              <w:t>）研究方向和研究内容；</w:t>
            </w:r>
          </w:p>
          <w:p w14:paraId="1766A75A"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3</w:t>
            </w:r>
            <w:r>
              <w:rPr>
                <w:rFonts w:eastAsia="仿宋_GB2312" w:hAnsi="仿宋" w:hint="eastAsia"/>
                <w:sz w:val="24"/>
                <w:szCs w:val="24"/>
              </w:rPr>
              <w:t>）必要性；</w:t>
            </w:r>
          </w:p>
          <w:p w14:paraId="582EE895"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4</w:t>
            </w:r>
            <w:r>
              <w:rPr>
                <w:rFonts w:eastAsia="仿宋_GB2312" w:hAnsi="仿宋" w:hint="eastAsia"/>
                <w:sz w:val="24"/>
                <w:szCs w:val="24"/>
              </w:rPr>
              <w:t>）可行性；</w:t>
            </w:r>
          </w:p>
          <w:p w14:paraId="1A9D8182"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5</w:t>
            </w:r>
            <w:r>
              <w:rPr>
                <w:rFonts w:eastAsia="仿宋_GB2312" w:hAnsi="仿宋" w:hint="eastAsia"/>
                <w:sz w:val="24"/>
                <w:szCs w:val="24"/>
              </w:rPr>
              <w:t>）预期建设目标；</w:t>
            </w:r>
          </w:p>
          <w:p w14:paraId="277E28DA" w14:textId="77777777" w:rsidR="001C3175" w:rsidRDefault="0012488F">
            <w:pPr>
              <w:spacing w:line="360" w:lineRule="auto"/>
              <w:jc w:val="left"/>
              <w:rPr>
                <w:rFonts w:eastAsia="仿宋_GB2312" w:hAnsi="仿宋"/>
                <w:sz w:val="24"/>
                <w:szCs w:val="24"/>
              </w:rPr>
            </w:pPr>
            <w:r>
              <w:rPr>
                <w:rFonts w:eastAsia="仿宋_GB2312" w:hAnsi="仿宋" w:hint="eastAsia"/>
                <w:sz w:val="24"/>
                <w:szCs w:val="24"/>
              </w:rPr>
              <w:t>（</w:t>
            </w:r>
            <w:r>
              <w:rPr>
                <w:rFonts w:eastAsia="仿宋_GB2312" w:hAnsi="仿宋" w:hint="eastAsia"/>
                <w:sz w:val="24"/>
                <w:szCs w:val="24"/>
              </w:rPr>
              <w:t>6</w:t>
            </w:r>
            <w:r>
              <w:rPr>
                <w:rFonts w:eastAsia="仿宋_GB2312" w:hAnsi="仿宋" w:hint="eastAsia"/>
                <w:sz w:val="24"/>
                <w:szCs w:val="24"/>
              </w:rPr>
              <w:t>）申请单位的法人资质证明。</w:t>
            </w:r>
          </w:p>
        </w:tc>
        <w:tc>
          <w:tcPr>
            <w:tcW w:w="728" w:type="dxa"/>
            <w:vAlign w:val="center"/>
          </w:tcPr>
          <w:p w14:paraId="2DF1F7C2" w14:textId="77777777" w:rsidR="001C3175" w:rsidRDefault="001C3175">
            <w:pPr>
              <w:spacing w:line="360" w:lineRule="auto"/>
              <w:jc w:val="center"/>
              <w:textAlignment w:val="center"/>
              <w:rPr>
                <w:rFonts w:eastAsia="仿宋_GB2312" w:hAnsi="仿宋"/>
                <w:sz w:val="24"/>
                <w:szCs w:val="24"/>
              </w:rPr>
            </w:pPr>
          </w:p>
        </w:tc>
      </w:tr>
      <w:tr w:rsidR="001C3175" w14:paraId="2960A541" w14:textId="77777777">
        <w:trPr>
          <w:trHeight w:val="735"/>
        </w:trPr>
        <w:tc>
          <w:tcPr>
            <w:tcW w:w="1565" w:type="dxa"/>
            <w:vAlign w:val="center"/>
          </w:tcPr>
          <w:p w14:paraId="2D19F4FE"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总分</w:t>
            </w:r>
          </w:p>
        </w:tc>
        <w:tc>
          <w:tcPr>
            <w:tcW w:w="7106" w:type="dxa"/>
            <w:gridSpan w:val="2"/>
            <w:vAlign w:val="center"/>
          </w:tcPr>
          <w:p w14:paraId="57D88B30" w14:textId="77777777" w:rsidR="001C3175" w:rsidRDefault="001C3175">
            <w:pPr>
              <w:spacing w:line="360" w:lineRule="auto"/>
              <w:jc w:val="center"/>
              <w:textAlignment w:val="center"/>
              <w:rPr>
                <w:rFonts w:eastAsia="仿宋_GB2312" w:hAnsi="仿宋"/>
                <w:sz w:val="24"/>
                <w:szCs w:val="24"/>
              </w:rPr>
            </w:pPr>
          </w:p>
        </w:tc>
      </w:tr>
      <w:tr w:rsidR="001C3175" w14:paraId="00ED3010" w14:textId="77777777">
        <w:trPr>
          <w:trHeight w:val="2911"/>
        </w:trPr>
        <w:tc>
          <w:tcPr>
            <w:tcW w:w="1565" w:type="dxa"/>
            <w:vAlign w:val="center"/>
          </w:tcPr>
          <w:p w14:paraId="7BB068E7"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专家意见</w:t>
            </w:r>
          </w:p>
        </w:tc>
        <w:tc>
          <w:tcPr>
            <w:tcW w:w="7106" w:type="dxa"/>
            <w:gridSpan w:val="2"/>
            <w:vAlign w:val="center"/>
          </w:tcPr>
          <w:p w14:paraId="39B57242" w14:textId="77777777" w:rsidR="001C3175" w:rsidRDefault="001C3175">
            <w:pPr>
              <w:spacing w:line="360" w:lineRule="auto"/>
              <w:jc w:val="center"/>
              <w:textAlignment w:val="center"/>
              <w:rPr>
                <w:rFonts w:eastAsia="仿宋_GB2312" w:hAnsi="仿宋"/>
                <w:sz w:val="24"/>
                <w:szCs w:val="24"/>
              </w:rPr>
            </w:pPr>
          </w:p>
        </w:tc>
      </w:tr>
      <w:tr w:rsidR="001C3175" w14:paraId="29F7CC7D" w14:textId="77777777">
        <w:trPr>
          <w:trHeight w:val="1729"/>
        </w:trPr>
        <w:tc>
          <w:tcPr>
            <w:tcW w:w="1565" w:type="dxa"/>
            <w:vAlign w:val="center"/>
          </w:tcPr>
          <w:p w14:paraId="26598060" w14:textId="77777777" w:rsidR="001C3175" w:rsidRDefault="0012488F">
            <w:pPr>
              <w:spacing w:line="360" w:lineRule="auto"/>
              <w:jc w:val="center"/>
              <w:textAlignment w:val="center"/>
              <w:rPr>
                <w:rFonts w:ascii="黑体" w:eastAsia="黑体" w:hAnsi="黑体"/>
                <w:sz w:val="24"/>
                <w:szCs w:val="24"/>
              </w:rPr>
            </w:pPr>
            <w:r>
              <w:rPr>
                <w:rFonts w:ascii="黑体" w:eastAsia="黑体" w:hAnsi="黑体" w:hint="eastAsia"/>
                <w:sz w:val="24"/>
                <w:szCs w:val="24"/>
              </w:rPr>
              <w:t>专家签字</w:t>
            </w:r>
          </w:p>
        </w:tc>
        <w:tc>
          <w:tcPr>
            <w:tcW w:w="7106" w:type="dxa"/>
            <w:gridSpan w:val="2"/>
            <w:vAlign w:val="center"/>
          </w:tcPr>
          <w:p w14:paraId="529E9CF2" w14:textId="77777777" w:rsidR="001C3175" w:rsidRDefault="001C3175">
            <w:pPr>
              <w:spacing w:line="360" w:lineRule="auto"/>
              <w:jc w:val="center"/>
              <w:textAlignment w:val="center"/>
              <w:rPr>
                <w:rFonts w:eastAsia="仿宋_GB2312" w:hAnsi="仿宋"/>
                <w:sz w:val="24"/>
                <w:szCs w:val="24"/>
              </w:rPr>
            </w:pPr>
          </w:p>
        </w:tc>
      </w:tr>
    </w:tbl>
    <w:p w14:paraId="226CAE08" w14:textId="77777777" w:rsidR="001C3175" w:rsidRDefault="001C3175"/>
    <w:p w14:paraId="3E5D1B7C" w14:textId="77777777" w:rsidR="001C3175" w:rsidRDefault="001C3175">
      <w:pPr>
        <w:adjustRightInd w:val="0"/>
        <w:snapToGrid w:val="0"/>
        <w:rPr>
          <w:rFonts w:eastAsia="仿宋_GB2312" w:hAnsi="FZFSK--GBK1-0" w:cs="宋体" w:hint="eastAsia"/>
          <w:color w:val="000000"/>
          <w:kern w:val="0"/>
          <w:szCs w:val="32"/>
        </w:rPr>
        <w:sectPr w:rsidR="001C3175">
          <w:headerReference w:type="default" r:id="rId11"/>
          <w:pgSz w:w="11906" w:h="16838"/>
          <w:pgMar w:top="1440" w:right="1800" w:bottom="1440" w:left="1800" w:header="851" w:footer="992" w:gutter="0"/>
          <w:cols w:space="425"/>
          <w:docGrid w:type="lines" w:linePitch="312"/>
        </w:sectPr>
      </w:pPr>
    </w:p>
    <w:p w14:paraId="14F42ED4" w14:textId="77777777" w:rsidR="001C3175" w:rsidRDefault="0012488F">
      <w:pPr>
        <w:adjustRightInd w:val="0"/>
        <w:snapToGrid w:val="0"/>
        <w:rPr>
          <w:rFonts w:ascii="黑体" w:eastAsia="黑体" w:hAnsi="黑体" w:cs="宋体"/>
          <w:color w:val="000000"/>
          <w:kern w:val="0"/>
          <w:sz w:val="32"/>
          <w:szCs w:val="32"/>
        </w:rPr>
      </w:pPr>
      <w:r>
        <w:rPr>
          <w:rFonts w:ascii="黑体" w:eastAsia="黑体" w:hAnsi="黑体" w:cs="宋体" w:hint="eastAsia"/>
          <w:color w:val="000000"/>
          <w:kern w:val="0"/>
          <w:sz w:val="32"/>
          <w:szCs w:val="32"/>
        </w:rPr>
        <w:lastRenderedPageBreak/>
        <w:t>附件3</w:t>
      </w:r>
    </w:p>
    <w:p w14:paraId="76B53921" w14:textId="0D21E9A6" w:rsidR="001C3175" w:rsidRDefault="005D385C">
      <w:pPr>
        <w:adjustRightInd w:val="0"/>
        <w:snapToGrid w:val="0"/>
        <w:jc w:val="center"/>
        <w:rPr>
          <w:rFonts w:ascii="方正小标宋简体" w:eastAsia="方正小标宋简体" w:hAnsi="FZFSK--GBK1-0" w:cs="宋体" w:hint="eastAsia"/>
          <w:color w:val="000000"/>
          <w:kern w:val="0"/>
          <w:sz w:val="44"/>
          <w:szCs w:val="44"/>
        </w:rPr>
      </w:pPr>
      <w:r>
        <w:rPr>
          <w:rFonts w:ascii="方正小标宋简体" w:eastAsia="方正小标宋简体" w:hAnsi="FZFSK--GBK1-0" w:cs="宋体" w:hint="eastAsia"/>
          <w:color w:val="000000"/>
          <w:kern w:val="0"/>
          <w:sz w:val="44"/>
          <w:szCs w:val="44"/>
        </w:rPr>
        <w:t>江苏</w:t>
      </w:r>
      <w:r w:rsidR="0012488F">
        <w:rPr>
          <w:rFonts w:ascii="方正小标宋简体" w:eastAsia="方正小标宋简体" w:hAnsi="FZFSK--GBK1-0" w:cs="宋体" w:hint="eastAsia"/>
          <w:color w:val="000000"/>
          <w:kern w:val="0"/>
          <w:sz w:val="44"/>
          <w:szCs w:val="44"/>
        </w:rPr>
        <w:t>省广播电视局实验室主任基本信息表</w:t>
      </w:r>
    </w:p>
    <w:p w14:paraId="215D9715" w14:textId="77777777" w:rsidR="001C3175" w:rsidRDefault="0012488F">
      <w:pPr>
        <w:widowControl/>
        <w:spacing w:line="580" w:lineRule="exact"/>
        <w:rPr>
          <w:rFonts w:eastAsia="仿宋_GB2312" w:hAnsi="宋体" w:cs="宋体"/>
          <w:bCs/>
          <w:kern w:val="0"/>
          <w:sz w:val="28"/>
          <w:szCs w:val="28"/>
        </w:rPr>
      </w:pPr>
      <w:r>
        <w:rPr>
          <w:rFonts w:eastAsia="仿宋_GB2312" w:hAnsi="宋体" w:cs="宋体" w:hint="eastAsia"/>
          <w:bCs/>
          <w:kern w:val="0"/>
          <w:sz w:val="28"/>
          <w:szCs w:val="28"/>
        </w:rPr>
        <w:t>实验室名称：</w:t>
      </w:r>
    </w:p>
    <w:tbl>
      <w:tblPr>
        <w:tblW w:w="10578"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firstRow="1" w:lastRow="0" w:firstColumn="1" w:lastColumn="0" w:noHBand="0" w:noVBand="1"/>
      </w:tblPr>
      <w:tblGrid>
        <w:gridCol w:w="1560"/>
        <w:gridCol w:w="1546"/>
        <w:gridCol w:w="1417"/>
        <w:gridCol w:w="1560"/>
        <w:gridCol w:w="1420"/>
        <w:gridCol w:w="1465"/>
        <w:gridCol w:w="1610"/>
      </w:tblGrid>
      <w:tr w:rsidR="00621E52" w14:paraId="51B8A09D" w14:textId="77777777">
        <w:trPr>
          <w:cantSplit/>
          <w:trHeight w:val="680"/>
          <w:jc w:val="center"/>
        </w:trPr>
        <w:tc>
          <w:tcPr>
            <w:tcW w:w="1560" w:type="dxa"/>
            <w:shd w:val="clear" w:color="auto" w:fill="auto"/>
            <w:vAlign w:val="center"/>
          </w:tcPr>
          <w:p w14:paraId="1E79D048"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姓名</w:t>
            </w:r>
          </w:p>
        </w:tc>
        <w:tc>
          <w:tcPr>
            <w:tcW w:w="1546" w:type="dxa"/>
            <w:shd w:val="clear" w:color="auto" w:fill="auto"/>
            <w:vAlign w:val="center"/>
          </w:tcPr>
          <w:p w14:paraId="423810DB" w14:textId="77777777" w:rsidR="001C3175" w:rsidRDefault="001C3175">
            <w:pPr>
              <w:widowControl/>
              <w:spacing w:line="360" w:lineRule="exact"/>
              <w:jc w:val="center"/>
              <w:rPr>
                <w:rFonts w:eastAsia="仿宋_GB2312" w:hAnsi="宋体" w:cs="宋体"/>
                <w:bCs/>
                <w:kern w:val="0"/>
                <w:sz w:val="28"/>
                <w:szCs w:val="28"/>
              </w:rPr>
            </w:pPr>
          </w:p>
        </w:tc>
        <w:tc>
          <w:tcPr>
            <w:tcW w:w="1417" w:type="dxa"/>
            <w:shd w:val="clear" w:color="auto" w:fill="auto"/>
            <w:vAlign w:val="center"/>
          </w:tcPr>
          <w:p w14:paraId="7BEB6BF6"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性别</w:t>
            </w:r>
          </w:p>
        </w:tc>
        <w:tc>
          <w:tcPr>
            <w:tcW w:w="1560" w:type="dxa"/>
            <w:shd w:val="clear" w:color="auto" w:fill="auto"/>
            <w:vAlign w:val="center"/>
          </w:tcPr>
          <w:p w14:paraId="1199A45F" w14:textId="77777777" w:rsidR="001C3175" w:rsidRDefault="001C3175">
            <w:pPr>
              <w:widowControl/>
              <w:spacing w:line="360" w:lineRule="exact"/>
              <w:jc w:val="center"/>
              <w:rPr>
                <w:rFonts w:eastAsia="仿宋_GB2312" w:hAnsi="宋体" w:cs="宋体"/>
                <w:bCs/>
                <w:kern w:val="0"/>
                <w:sz w:val="28"/>
                <w:szCs w:val="28"/>
              </w:rPr>
            </w:pPr>
          </w:p>
        </w:tc>
        <w:tc>
          <w:tcPr>
            <w:tcW w:w="1420" w:type="dxa"/>
            <w:shd w:val="clear" w:color="auto" w:fill="auto"/>
            <w:vAlign w:val="center"/>
          </w:tcPr>
          <w:p w14:paraId="4E43887C"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民族</w:t>
            </w:r>
          </w:p>
        </w:tc>
        <w:tc>
          <w:tcPr>
            <w:tcW w:w="1465" w:type="dxa"/>
            <w:shd w:val="clear" w:color="auto" w:fill="auto"/>
            <w:vAlign w:val="center"/>
          </w:tcPr>
          <w:p w14:paraId="0FD7CAD3" w14:textId="77777777" w:rsidR="001C3175" w:rsidRDefault="001C3175">
            <w:pPr>
              <w:widowControl/>
              <w:spacing w:line="360" w:lineRule="exact"/>
              <w:jc w:val="center"/>
              <w:rPr>
                <w:rFonts w:eastAsia="仿宋_GB2312" w:hAnsi="宋体" w:cs="宋体"/>
                <w:bCs/>
                <w:kern w:val="0"/>
                <w:sz w:val="28"/>
                <w:szCs w:val="28"/>
              </w:rPr>
            </w:pPr>
          </w:p>
        </w:tc>
        <w:tc>
          <w:tcPr>
            <w:tcW w:w="1610" w:type="dxa"/>
            <w:vMerge w:val="restart"/>
            <w:shd w:val="clear" w:color="auto" w:fill="auto"/>
            <w:vAlign w:val="center"/>
          </w:tcPr>
          <w:p w14:paraId="648CC8F5" w14:textId="77777777" w:rsidR="001C3175" w:rsidRDefault="0012488F">
            <w:pPr>
              <w:widowControl/>
              <w:spacing w:line="360" w:lineRule="exact"/>
              <w:jc w:val="center"/>
              <w:rPr>
                <w:rFonts w:eastAsia="仿宋_GB2312" w:hAnsi="宋体" w:cs="宋体"/>
                <w:bCs/>
                <w:kern w:val="0"/>
                <w:sz w:val="28"/>
                <w:szCs w:val="28"/>
              </w:rPr>
            </w:pPr>
            <w:r>
              <w:rPr>
                <w:rFonts w:eastAsia="仿宋_GB2312" w:hAnsi="宋体" w:cs="宋体" w:hint="eastAsia"/>
                <w:bCs/>
                <w:kern w:val="0"/>
                <w:sz w:val="28"/>
                <w:szCs w:val="28"/>
              </w:rPr>
              <w:t>照</w:t>
            </w:r>
          </w:p>
          <w:p w14:paraId="080643B6" w14:textId="77777777" w:rsidR="001C3175" w:rsidRDefault="001C3175">
            <w:pPr>
              <w:widowControl/>
              <w:spacing w:line="360" w:lineRule="exact"/>
              <w:jc w:val="center"/>
              <w:rPr>
                <w:rFonts w:eastAsia="仿宋_GB2312" w:hAnsi="宋体" w:cs="宋体"/>
                <w:bCs/>
                <w:kern w:val="0"/>
                <w:sz w:val="28"/>
                <w:szCs w:val="28"/>
              </w:rPr>
            </w:pPr>
          </w:p>
          <w:p w14:paraId="73605563" w14:textId="77777777" w:rsidR="001C3175" w:rsidRDefault="0012488F">
            <w:pPr>
              <w:widowControl/>
              <w:spacing w:line="360" w:lineRule="exact"/>
              <w:jc w:val="center"/>
              <w:rPr>
                <w:rFonts w:eastAsia="仿宋_GB2312" w:hAnsi="宋体" w:cs="宋体"/>
                <w:bCs/>
                <w:kern w:val="0"/>
                <w:sz w:val="28"/>
                <w:szCs w:val="28"/>
              </w:rPr>
            </w:pPr>
            <w:r>
              <w:rPr>
                <w:rFonts w:eastAsia="仿宋_GB2312" w:hAnsi="宋体" w:cs="宋体" w:hint="eastAsia"/>
                <w:bCs/>
                <w:kern w:val="0"/>
                <w:sz w:val="28"/>
                <w:szCs w:val="28"/>
              </w:rPr>
              <w:t>片</w:t>
            </w:r>
          </w:p>
        </w:tc>
      </w:tr>
      <w:tr w:rsidR="00621E52" w14:paraId="019A7E2B" w14:textId="77777777">
        <w:trPr>
          <w:cantSplit/>
          <w:trHeight w:val="680"/>
          <w:jc w:val="center"/>
        </w:trPr>
        <w:tc>
          <w:tcPr>
            <w:tcW w:w="1560" w:type="dxa"/>
            <w:shd w:val="clear" w:color="auto" w:fill="auto"/>
            <w:vAlign w:val="center"/>
          </w:tcPr>
          <w:p w14:paraId="32F6855F"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籍贯</w:t>
            </w:r>
          </w:p>
        </w:tc>
        <w:tc>
          <w:tcPr>
            <w:tcW w:w="1546" w:type="dxa"/>
            <w:shd w:val="clear" w:color="auto" w:fill="auto"/>
            <w:vAlign w:val="center"/>
          </w:tcPr>
          <w:p w14:paraId="36675B4A" w14:textId="77777777" w:rsidR="001C3175" w:rsidRDefault="001C3175">
            <w:pPr>
              <w:widowControl/>
              <w:spacing w:line="360" w:lineRule="exact"/>
              <w:jc w:val="center"/>
              <w:rPr>
                <w:rFonts w:eastAsia="仿宋_GB2312" w:hAnsi="宋体" w:cs="宋体"/>
                <w:bCs/>
                <w:kern w:val="0"/>
                <w:sz w:val="28"/>
                <w:szCs w:val="28"/>
              </w:rPr>
            </w:pPr>
          </w:p>
        </w:tc>
        <w:tc>
          <w:tcPr>
            <w:tcW w:w="1417" w:type="dxa"/>
            <w:shd w:val="clear" w:color="auto" w:fill="auto"/>
            <w:vAlign w:val="center"/>
          </w:tcPr>
          <w:p w14:paraId="3625EE31"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出生年月</w:t>
            </w:r>
          </w:p>
        </w:tc>
        <w:tc>
          <w:tcPr>
            <w:tcW w:w="1560" w:type="dxa"/>
            <w:shd w:val="clear" w:color="auto" w:fill="auto"/>
            <w:vAlign w:val="center"/>
          </w:tcPr>
          <w:p w14:paraId="682F8C24" w14:textId="77777777" w:rsidR="001C3175" w:rsidRDefault="001C3175">
            <w:pPr>
              <w:widowControl/>
              <w:spacing w:line="360" w:lineRule="exact"/>
              <w:jc w:val="center"/>
              <w:rPr>
                <w:rFonts w:eastAsia="仿宋_GB2312" w:hAnsi="宋体" w:cs="宋体"/>
                <w:bCs/>
                <w:kern w:val="0"/>
                <w:sz w:val="28"/>
                <w:szCs w:val="28"/>
              </w:rPr>
            </w:pPr>
          </w:p>
        </w:tc>
        <w:tc>
          <w:tcPr>
            <w:tcW w:w="1420" w:type="dxa"/>
            <w:shd w:val="clear" w:color="auto" w:fill="auto"/>
            <w:vAlign w:val="center"/>
          </w:tcPr>
          <w:p w14:paraId="03201FB7"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政治面貌</w:t>
            </w:r>
          </w:p>
        </w:tc>
        <w:tc>
          <w:tcPr>
            <w:tcW w:w="1465" w:type="dxa"/>
            <w:shd w:val="clear" w:color="auto" w:fill="auto"/>
            <w:vAlign w:val="center"/>
          </w:tcPr>
          <w:p w14:paraId="026D72C5" w14:textId="77777777" w:rsidR="001C3175" w:rsidRDefault="001C3175">
            <w:pPr>
              <w:widowControl/>
              <w:spacing w:line="360" w:lineRule="exact"/>
              <w:jc w:val="center"/>
              <w:rPr>
                <w:rFonts w:eastAsia="仿宋_GB2312" w:hAnsi="宋体" w:cs="宋体"/>
                <w:bCs/>
                <w:kern w:val="0"/>
                <w:sz w:val="28"/>
                <w:szCs w:val="28"/>
              </w:rPr>
            </w:pPr>
          </w:p>
        </w:tc>
        <w:tc>
          <w:tcPr>
            <w:tcW w:w="1610" w:type="dxa"/>
            <w:vMerge/>
            <w:shd w:val="clear" w:color="auto" w:fill="auto"/>
          </w:tcPr>
          <w:p w14:paraId="3BD8A764" w14:textId="77777777" w:rsidR="001C3175" w:rsidRDefault="001C3175">
            <w:pPr>
              <w:widowControl/>
              <w:spacing w:line="360" w:lineRule="exact"/>
              <w:jc w:val="center"/>
              <w:rPr>
                <w:rFonts w:eastAsia="仿宋_GB2312" w:hAnsi="宋体" w:cs="宋体"/>
                <w:bCs/>
                <w:kern w:val="0"/>
                <w:sz w:val="28"/>
                <w:szCs w:val="28"/>
              </w:rPr>
            </w:pPr>
          </w:p>
        </w:tc>
      </w:tr>
      <w:tr w:rsidR="001C3175" w14:paraId="6BDF48B1" w14:textId="77777777">
        <w:trPr>
          <w:cantSplit/>
          <w:trHeight w:val="680"/>
          <w:jc w:val="center"/>
        </w:trPr>
        <w:tc>
          <w:tcPr>
            <w:tcW w:w="1560" w:type="dxa"/>
            <w:shd w:val="clear" w:color="auto" w:fill="auto"/>
            <w:vAlign w:val="center"/>
          </w:tcPr>
          <w:p w14:paraId="1EE6F776"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工作单位及职务</w:t>
            </w:r>
          </w:p>
        </w:tc>
        <w:tc>
          <w:tcPr>
            <w:tcW w:w="7408" w:type="dxa"/>
            <w:gridSpan w:val="5"/>
            <w:shd w:val="clear" w:color="auto" w:fill="auto"/>
            <w:vAlign w:val="center"/>
          </w:tcPr>
          <w:p w14:paraId="1DB03A6B" w14:textId="77777777" w:rsidR="001C3175" w:rsidRDefault="001C3175">
            <w:pPr>
              <w:widowControl/>
              <w:spacing w:line="360" w:lineRule="exact"/>
              <w:jc w:val="center"/>
              <w:rPr>
                <w:rFonts w:eastAsia="仿宋_GB2312" w:hAnsi="宋体" w:cs="宋体"/>
                <w:bCs/>
                <w:kern w:val="0"/>
                <w:sz w:val="28"/>
                <w:szCs w:val="28"/>
              </w:rPr>
            </w:pPr>
          </w:p>
        </w:tc>
        <w:tc>
          <w:tcPr>
            <w:tcW w:w="1610" w:type="dxa"/>
            <w:vMerge/>
            <w:shd w:val="clear" w:color="auto" w:fill="auto"/>
          </w:tcPr>
          <w:p w14:paraId="0CBDE3F8" w14:textId="77777777" w:rsidR="001C3175" w:rsidRDefault="001C3175">
            <w:pPr>
              <w:widowControl/>
              <w:spacing w:line="360" w:lineRule="exact"/>
              <w:jc w:val="center"/>
              <w:rPr>
                <w:rFonts w:eastAsia="仿宋_GB2312" w:hAnsi="宋体" w:cs="宋体"/>
                <w:bCs/>
                <w:kern w:val="0"/>
                <w:sz w:val="28"/>
                <w:szCs w:val="28"/>
              </w:rPr>
            </w:pPr>
          </w:p>
        </w:tc>
      </w:tr>
      <w:tr w:rsidR="00621E52" w14:paraId="3AFA93E5" w14:textId="77777777">
        <w:trPr>
          <w:cantSplit/>
          <w:trHeight w:hRule="exact" w:val="636"/>
          <w:jc w:val="center"/>
        </w:trPr>
        <w:tc>
          <w:tcPr>
            <w:tcW w:w="1560" w:type="dxa"/>
            <w:shd w:val="clear" w:color="auto" w:fill="auto"/>
            <w:vAlign w:val="center"/>
          </w:tcPr>
          <w:p w14:paraId="6FF49B35"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学历</w:t>
            </w:r>
            <w:r>
              <w:rPr>
                <w:rFonts w:eastAsia="仿宋_GB2312" w:hAnsi="宋体" w:cs="黑体" w:hint="eastAsia"/>
                <w:bCs/>
                <w:kern w:val="0"/>
                <w:sz w:val="28"/>
                <w:szCs w:val="28"/>
              </w:rPr>
              <w:t>/</w:t>
            </w:r>
            <w:r>
              <w:rPr>
                <w:rFonts w:eastAsia="仿宋_GB2312" w:hAnsi="宋体" w:cs="黑体" w:hint="eastAsia"/>
                <w:bCs/>
                <w:kern w:val="0"/>
                <w:sz w:val="28"/>
                <w:szCs w:val="28"/>
              </w:rPr>
              <w:t>学位</w:t>
            </w:r>
          </w:p>
        </w:tc>
        <w:tc>
          <w:tcPr>
            <w:tcW w:w="1546" w:type="dxa"/>
            <w:shd w:val="clear" w:color="auto" w:fill="auto"/>
            <w:vAlign w:val="center"/>
          </w:tcPr>
          <w:p w14:paraId="15F32DE0" w14:textId="77777777" w:rsidR="001C3175" w:rsidRDefault="001C3175">
            <w:pPr>
              <w:widowControl/>
              <w:spacing w:line="360" w:lineRule="exact"/>
              <w:jc w:val="center"/>
              <w:rPr>
                <w:rFonts w:eastAsia="仿宋_GB2312" w:hAnsi="宋体" w:cs="黑体"/>
                <w:bCs/>
                <w:kern w:val="0"/>
                <w:sz w:val="28"/>
                <w:szCs w:val="28"/>
              </w:rPr>
            </w:pPr>
          </w:p>
        </w:tc>
        <w:tc>
          <w:tcPr>
            <w:tcW w:w="1417" w:type="dxa"/>
            <w:shd w:val="clear" w:color="auto" w:fill="auto"/>
            <w:vAlign w:val="center"/>
          </w:tcPr>
          <w:p w14:paraId="2D33BA53"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职称</w:t>
            </w:r>
          </w:p>
        </w:tc>
        <w:tc>
          <w:tcPr>
            <w:tcW w:w="1560" w:type="dxa"/>
            <w:shd w:val="clear" w:color="auto" w:fill="auto"/>
            <w:vAlign w:val="center"/>
          </w:tcPr>
          <w:p w14:paraId="347FD4B9" w14:textId="77777777" w:rsidR="001C3175" w:rsidRDefault="001C3175">
            <w:pPr>
              <w:widowControl/>
              <w:spacing w:line="360" w:lineRule="exact"/>
              <w:jc w:val="center"/>
              <w:rPr>
                <w:rFonts w:eastAsia="仿宋_GB2312" w:hAnsi="宋体" w:cs="黑体"/>
                <w:bCs/>
                <w:kern w:val="0"/>
                <w:sz w:val="28"/>
                <w:szCs w:val="28"/>
              </w:rPr>
            </w:pPr>
          </w:p>
        </w:tc>
        <w:tc>
          <w:tcPr>
            <w:tcW w:w="1420" w:type="dxa"/>
            <w:shd w:val="clear" w:color="auto" w:fill="auto"/>
            <w:vAlign w:val="center"/>
          </w:tcPr>
          <w:p w14:paraId="27109D7E"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从事专业</w:t>
            </w:r>
          </w:p>
        </w:tc>
        <w:tc>
          <w:tcPr>
            <w:tcW w:w="3075" w:type="dxa"/>
            <w:gridSpan w:val="2"/>
            <w:shd w:val="clear" w:color="auto" w:fill="auto"/>
            <w:vAlign w:val="center"/>
          </w:tcPr>
          <w:p w14:paraId="4376ADE9" w14:textId="77777777" w:rsidR="001C3175" w:rsidRDefault="001C3175">
            <w:pPr>
              <w:widowControl/>
              <w:spacing w:line="360" w:lineRule="exact"/>
              <w:jc w:val="center"/>
              <w:rPr>
                <w:rFonts w:eastAsia="仿宋_GB2312" w:hAnsi="宋体" w:cs="黑体"/>
                <w:bCs/>
                <w:kern w:val="0"/>
                <w:sz w:val="28"/>
                <w:szCs w:val="28"/>
              </w:rPr>
            </w:pPr>
          </w:p>
        </w:tc>
      </w:tr>
      <w:tr w:rsidR="001C3175" w14:paraId="254D1596" w14:textId="77777777">
        <w:trPr>
          <w:cantSplit/>
          <w:trHeight w:val="680"/>
          <w:jc w:val="center"/>
        </w:trPr>
        <w:tc>
          <w:tcPr>
            <w:tcW w:w="1560" w:type="dxa"/>
            <w:shd w:val="clear" w:color="auto" w:fill="auto"/>
            <w:vAlign w:val="center"/>
          </w:tcPr>
          <w:p w14:paraId="3A088046"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联系地址</w:t>
            </w:r>
          </w:p>
        </w:tc>
        <w:tc>
          <w:tcPr>
            <w:tcW w:w="4523" w:type="dxa"/>
            <w:gridSpan w:val="3"/>
            <w:shd w:val="clear" w:color="auto" w:fill="auto"/>
            <w:vAlign w:val="center"/>
          </w:tcPr>
          <w:p w14:paraId="732DCD3A" w14:textId="77777777" w:rsidR="001C3175" w:rsidRDefault="001C3175">
            <w:pPr>
              <w:widowControl/>
              <w:spacing w:line="360" w:lineRule="exact"/>
              <w:jc w:val="center"/>
              <w:rPr>
                <w:rFonts w:eastAsia="仿宋_GB2312" w:hAnsi="宋体" w:cs="宋体"/>
                <w:bCs/>
                <w:kern w:val="0"/>
                <w:sz w:val="28"/>
                <w:szCs w:val="28"/>
              </w:rPr>
            </w:pPr>
          </w:p>
        </w:tc>
        <w:tc>
          <w:tcPr>
            <w:tcW w:w="1420" w:type="dxa"/>
            <w:shd w:val="clear" w:color="auto" w:fill="auto"/>
            <w:vAlign w:val="center"/>
          </w:tcPr>
          <w:p w14:paraId="3F271511"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联系</w:t>
            </w:r>
          </w:p>
          <w:p w14:paraId="596015B3"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电话</w:t>
            </w:r>
          </w:p>
        </w:tc>
        <w:tc>
          <w:tcPr>
            <w:tcW w:w="3075" w:type="dxa"/>
            <w:gridSpan w:val="2"/>
            <w:shd w:val="clear" w:color="auto" w:fill="auto"/>
            <w:vAlign w:val="center"/>
          </w:tcPr>
          <w:p w14:paraId="562D5CC7" w14:textId="77777777" w:rsidR="001C3175" w:rsidRDefault="001C3175">
            <w:pPr>
              <w:widowControl/>
              <w:spacing w:line="360" w:lineRule="exact"/>
              <w:jc w:val="center"/>
              <w:rPr>
                <w:rFonts w:eastAsia="仿宋_GB2312" w:hAnsi="宋体" w:cs="宋体"/>
                <w:bCs/>
                <w:kern w:val="0"/>
                <w:sz w:val="28"/>
                <w:szCs w:val="28"/>
              </w:rPr>
            </w:pPr>
          </w:p>
        </w:tc>
      </w:tr>
      <w:tr w:rsidR="001C3175" w14:paraId="7CDE15E8" w14:textId="77777777">
        <w:trPr>
          <w:cantSplit/>
          <w:trHeight w:val="2412"/>
          <w:jc w:val="center"/>
        </w:trPr>
        <w:tc>
          <w:tcPr>
            <w:tcW w:w="1560" w:type="dxa"/>
            <w:shd w:val="clear" w:color="auto" w:fill="auto"/>
            <w:vAlign w:val="center"/>
          </w:tcPr>
          <w:p w14:paraId="1941E66C"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工作</w:t>
            </w:r>
          </w:p>
          <w:p w14:paraId="1031894A"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简历</w:t>
            </w:r>
          </w:p>
        </w:tc>
        <w:tc>
          <w:tcPr>
            <w:tcW w:w="9018" w:type="dxa"/>
            <w:gridSpan w:val="6"/>
            <w:shd w:val="clear" w:color="auto" w:fill="auto"/>
            <w:vAlign w:val="center"/>
          </w:tcPr>
          <w:p w14:paraId="576C9D5E" w14:textId="77777777" w:rsidR="001C3175" w:rsidRDefault="001C3175">
            <w:pPr>
              <w:widowControl/>
              <w:spacing w:line="360" w:lineRule="exact"/>
              <w:jc w:val="center"/>
              <w:rPr>
                <w:rFonts w:eastAsia="仿宋_GB2312" w:hAnsi="宋体" w:cs="宋体"/>
                <w:bCs/>
                <w:kern w:val="0"/>
                <w:sz w:val="28"/>
                <w:szCs w:val="28"/>
              </w:rPr>
            </w:pPr>
          </w:p>
        </w:tc>
      </w:tr>
      <w:tr w:rsidR="001C3175" w14:paraId="3EA0AEE2" w14:textId="77777777">
        <w:trPr>
          <w:cantSplit/>
          <w:trHeight w:val="2002"/>
          <w:jc w:val="center"/>
        </w:trPr>
        <w:tc>
          <w:tcPr>
            <w:tcW w:w="1560" w:type="dxa"/>
            <w:shd w:val="clear" w:color="auto" w:fill="auto"/>
            <w:vAlign w:val="center"/>
          </w:tcPr>
          <w:p w14:paraId="6EFB61A9"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科技创新主要成果</w:t>
            </w:r>
          </w:p>
        </w:tc>
        <w:tc>
          <w:tcPr>
            <w:tcW w:w="9018" w:type="dxa"/>
            <w:gridSpan w:val="6"/>
            <w:shd w:val="clear" w:color="auto" w:fill="auto"/>
            <w:vAlign w:val="center"/>
          </w:tcPr>
          <w:p w14:paraId="3CDE7E51" w14:textId="77777777" w:rsidR="001C3175" w:rsidRDefault="001C3175">
            <w:pPr>
              <w:widowControl/>
              <w:spacing w:line="360" w:lineRule="exact"/>
              <w:jc w:val="center"/>
              <w:rPr>
                <w:rFonts w:eastAsia="仿宋_GB2312" w:hAnsi="宋体" w:cs="宋体"/>
                <w:bCs/>
                <w:kern w:val="0"/>
                <w:sz w:val="28"/>
                <w:szCs w:val="28"/>
              </w:rPr>
            </w:pPr>
          </w:p>
        </w:tc>
      </w:tr>
      <w:tr w:rsidR="001C3175" w14:paraId="47D4F4C7" w14:textId="77777777">
        <w:trPr>
          <w:cantSplit/>
          <w:trHeight w:val="2075"/>
          <w:jc w:val="center"/>
        </w:trPr>
        <w:tc>
          <w:tcPr>
            <w:tcW w:w="1560" w:type="dxa"/>
            <w:shd w:val="clear" w:color="auto" w:fill="auto"/>
            <w:vAlign w:val="center"/>
          </w:tcPr>
          <w:p w14:paraId="3561FC8D" w14:textId="77777777" w:rsidR="001C3175" w:rsidRDefault="0012488F">
            <w:pPr>
              <w:widowControl/>
              <w:spacing w:line="360" w:lineRule="exact"/>
              <w:jc w:val="center"/>
              <w:rPr>
                <w:rFonts w:eastAsia="仿宋_GB2312" w:hAnsi="宋体" w:cs="宋体"/>
                <w:bCs/>
                <w:kern w:val="0"/>
                <w:sz w:val="28"/>
                <w:szCs w:val="28"/>
              </w:rPr>
            </w:pPr>
            <w:r>
              <w:rPr>
                <w:rFonts w:eastAsia="仿宋_GB2312" w:hAnsi="宋体" w:cs="黑体" w:hint="eastAsia"/>
                <w:bCs/>
                <w:kern w:val="0"/>
                <w:sz w:val="28"/>
                <w:szCs w:val="28"/>
              </w:rPr>
              <w:t>何时、何地获得何种奖励</w:t>
            </w:r>
          </w:p>
        </w:tc>
        <w:tc>
          <w:tcPr>
            <w:tcW w:w="9018" w:type="dxa"/>
            <w:gridSpan w:val="6"/>
            <w:shd w:val="clear" w:color="auto" w:fill="auto"/>
            <w:vAlign w:val="center"/>
          </w:tcPr>
          <w:p w14:paraId="0B228F02" w14:textId="77777777" w:rsidR="001C3175" w:rsidRDefault="001C3175">
            <w:pPr>
              <w:widowControl/>
              <w:spacing w:line="360" w:lineRule="exact"/>
              <w:jc w:val="center"/>
              <w:rPr>
                <w:rFonts w:eastAsia="仿宋_GB2312" w:hAnsi="宋体" w:cs="宋体"/>
                <w:bCs/>
                <w:kern w:val="0"/>
                <w:sz w:val="28"/>
                <w:szCs w:val="28"/>
              </w:rPr>
            </w:pPr>
          </w:p>
        </w:tc>
      </w:tr>
      <w:tr w:rsidR="001C3175" w14:paraId="44752FE0" w14:textId="77777777">
        <w:trPr>
          <w:cantSplit/>
          <w:trHeight w:val="2075"/>
          <w:jc w:val="center"/>
        </w:trPr>
        <w:tc>
          <w:tcPr>
            <w:tcW w:w="1560" w:type="dxa"/>
            <w:shd w:val="clear" w:color="auto" w:fill="auto"/>
            <w:vAlign w:val="center"/>
          </w:tcPr>
          <w:p w14:paraId="4FBF40D9" w14:textId="77777777" w:rsidR="001C3175" w:rsidRDefault="0012488F">
            <w:pPr>
              <w:widowControl/>
              <w:spacing w:line="360" w:lineRule="exact"/>
              <w:jc w:val="center"/>
              <w:rPr>
                <w:rFonts w:eastAsia="仿宋_GB2312" w:hAnsi="宋体" w:cs="黑体"/>
                <w:bCs/>
                <w:kern w:val="0"/>
                <w:sz w:val="28"/>
                <w:szCs w:val="28"/>
              </w:rPr>
            </w:pPr>
            <w:r>
              <w:rPr>
                <w:rFonts w:eastAsia="仿宋_GB2312" w:hAnsi="宋体" w:cs="黑体" w:hint="eastAsia"/>
                <w:bCs/>
                <w:kern w:val="0"/>
                <w:sz w:val="28"/>
                <w:szCs w:val="28"/>
              </w:rPr>
              <w:t>依托单位意见</w:t>
            </w:r>
          </w:p>
        </w:tc>
        <w:tc>
          <w:tcPr>
            <w:tcW w:w="9018" w:type="dxa"/>
            <w:gridSpan w:val="6"/>
            <w:shd w:val="clear" w:color="auto" w:fill="auto"/>
            <w:vAlign w:val="center"/>
          </w:tcPr>
          <w:p w14:paraId="77279467" w14:textId="77777777" w:rsidR="001C3175" w:rsidRDefault="001C3175">
            <w:pPr>
              <w:widowControl/>
              <w:spacing w:line="360" w:lineRule="exact"/>
              <w:jc w:val="center"/>
              <w:rPr>
                <w:rFonts w:eastAsia="仿宋_GB2312" w:hAnsi="宋体" w:cs="宋体"/>
                <w:bCs/>
                <w:kern w:val="0"/>
                <w:sz w:val="28"/>
                <w:szCs w:val="28"/>
              </w:rPr>
            </w:pPr>
          </w:p>
        </w:tc>
      </w:tr>
    </w:tbl>
    <w:p w14:paraId="5EBA72F9" w14:textId="77777777" w:rsidR="001C3175" w:rsidRDefault="001C3175">
      <w:pPr>
        <w:adjustRightInd w:val="0"/>
        <w:snapToGrid w:val="0"/>
        <w:jc w:val="center"/>
        <w:rPr>
          <w:rFonts w:ascii="方正小标宋简体" w:eastAsia="方正小标宋简体" w:hAnsi="FZFSK--GBK1-0" w:cs="宋体" w:hint="eastAsia"/>
          <w:bCs/>
          <w:color w:val="000000"/>
          <w:kern w:val="0"/>
          <w:szCs w:val="32"/>
        </w:rPr>
        <w:sectPr w:rsidR="001C3175">
          <w:pgSz w:w="11906" w:h="16838"/>
          <w:pgMar w:top="1440" w:right="1800" w:bottom="1440" w:left="1800" w:header="851" w:footer="992" w:gutter="0"/>
          <w:cols w:space="425"/>
          <w:docGrid w:type="lines" w:linePitch="312"/>
        </w:sectPr>
      </w:pPr>
    </w:p>
    <w:p w14:paraId="31D9A90D" w14:textId="77777777" w:rsidR="001C3175" w:rsidRDefault="0012488F">
      <w:pPr>
        <w:widowControl/>
        <w:spacing w:line="360" w:lineRule="auto"/>
        <w:rPr>
          <w:rFonts w:ascii="仿宋" w:eastAsia="仿宋" w:hAnsi="仿宋" w:cs="宋体"/>
          <w:b/>
          <w:kern w:val="0"/>
          <w:sz w:val="32"/>
          <w:szCs w:val="32"/>
        </w:rPr>
      </w:pPr>
      <w:r>
        <w:rPr>
          <w:rFonts w:ascii="黑体" w:eastAsia="黑体" w:hAnsi="黑体" w:cs="宋体" w:hint="eastAsia"/>
          <w:bCs/>
          <w:kern w:val="0"/>
          <w:sz w:val="32"/>
          <w:szCs w:val="32"/>
        </w:rPr>
        <w:lastRenderedPageBreak/>
        <w:t>附件</w:t>
      </w:r>
      <w:r>
        <w:rPr>
          <w:rFonts w:ascii="黑体" w:eastAsia="黑体" w:hAnsi="黑体" w:cs="宋体"/>
          <w:bCs/>
          <w:kern w:val="0"/>
          <w:sz w:val="32"/>
          <w:szCs w:val="32"/>
        </w:rPr>
        <w:t>4</w:t>
      </w:r>
    </w:p>
    <w:p w14:paraId="06373576" w14:textId="3E479FCC" w:rsidR="001C3175" w:rsidRDefault="005D385C">
      <w:pPr>
        <w:widowControl/>
        <w:spacing w:line="360" w:lineRule="auto"/>
        <w:jc w:val="center"/>
        <w:rPr>
          <w:rFonts w:ascii="方正小标宋简体" w:eastAsia="方正小标宋简体" w:hAnsi="方正小标宋简体" w:cs="方正小标宋简体"/>
          <w:bCs/>
          <w:kern w:val="0"/>
          <w:sz w:val="44"/>
          <w:szCs w:val="44"/>
        </w:rPr>
      </w:pPr>
      <w:r>
        <w:rPr>
          <w:rFonts w:ascii="方正小标宋简体" w:eastAsia="方正小标宋简体" w:hAnsi="方正小标宋简体" w:cs="方正小标宋简体" w:hint="eastAsia"/>
          <w:bCs/>
          <w:kern w:val="0"/>
          <w:sz w:val="44"/>
          <w:szCs w:val="44"/>
        </w:rPr>
        <w:t>江苏</w:t>
      </w:r>
      <w:r w:rsidR="0012488F">
        <w:rPr>
          <w:rFonts w:ascii="方正小标宋简体" w:eastAsia="方正小标宋简体" w:hAnsi="方正小标宋简体" w:cs="方正小标宋简体" w:hint="eastAsia"/>
          <w:bCs/>
          <w:kern w:val="0"/>
          <w:sz w:val="44"/>
          <w:szCs w:val="44"/>
        </w:rPr>
        <w:t>省广播电视局实验室成果转化情况表</w:t>
      </w:r>
    </w:p>
    <w:p w14:paraId="0F0AAC43" w14:textId="77777777" w:rsidR="001C3175" w:rsidRDefault="0012488F">
      <w:pPr>
        <w:spacing w:line="360" w:lineRule="auto"/>
        <w:jc w:val="left"/>
        <w:rPr>
          <w:rFonts w:ascii="仿宋" w:eastAsia="仿宋" w:hAnsi="仿宋"/>
          <w:bCs/>
          <w:sz w:val="28"/>
        </w:rPr>
      </w:pPr>
      <w:r>
        <w:rPr>
          <w:rFonts w:ascii="仿宋" w:eastAsia="仿宋" w:hAnsi="仿宋" w:hint="eastAsia"/>
          <w:sz w:val="28"/>
          <w:szCs w:val="28"/>
        </w:rPr>
        <w:t>实验室名称：</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9"/>
        <w:gridCol w:w="1984"/>
        <w:gridCol w:w="709"/>
        <w:gridCol w:w="1276"/>
        <w:gridCol w:w="2863"/>
      </w:tblGrid>
      <w:tr w:rsidR="001C3175" w14:paraId="5929FDF5" w14:textId="77777777">
        <w:trPr>
          <w:trHeight w:val="326"/>
          <w:jc w:val="center"/>
        </w:trPr>
        <w:tc>
          <w:tcPr>
            <w:tcW w:w="9781" w:type="dxa"/>
            <w:gridSpan w:val="5"/>
            <w:vAlign w:val="center"/>
          </w:tcPr>
          <w:p w14:paraId="277F4941" w14:textId="77777777" w:rsidR="001C3175" w:rsidRDefault="0012488F">
            <w:pPr>
              <w:spacing w:line="240" w:lineRule="atLeast"/>
              <w:jc w:val="center"/>
              <w:rPr>
                <w:rFonts w:eastAsia="仿宋_GB2312"/>
                <w:bCs/>
                <w:sz w:val="18"/>
              </w:rPr>
            </w:pPr>
            <w:r>
              <w:rPr>
                <w:rFonts w:ascii="黑体" w:eastAsia="黑体" w:hint="eastAsia"/>
                <w:bCs/>
                <w:sz w:val="24"/>
              </w:rPr>
              <w:t>一、成果概况</w:t>
            </w:r>
          </w:p>
        </w:tc>
      </w:tr>
      <w:tr w:rsidR="001C3175" w14:paraId="1F82E758" w14:textId="77777777">
        <w:trPr>
          <w:cantSplit/>
          <w:trHeight w:val="530"/>
          <w:jc w:val="center"/>
        </w:trPr>
        <w:tc>
          <w:tcPr>
            <w:tcW w:w="2949" w:type="dxa"/>
            <w:vAlign w:val="center"/>
          </w:tcPr>
          <w:p w14:paraId="3B007473" w14:textId="77777777" w:rsidR="001C3175" w:rsidRDefault="0012488F">
            <w:pPr>
              <w:spacing w:line="180" w:lineRule="atLeast"/>
              <w:rPr>
                <w:rFonts w:ascii="仿宋" w:eastAsia="仿宋" w:hAnsi="仿宋"/>
                <w:szCs w:val="21"/>
                <w:shd w:val="pct10" w:color="auto" w:fill="FFFFFF"/>
              </w:rPr>
            </w:pPr>
            <w:r>
              <w:rPr>
                <w:rFonts w:ascii="仿宋" w:eastAsia="仿宋" w:hAnsi="仿宋" w:hint="eastAsia"/>
                <w:szCs w:val="21"/>
              </w:rPr>
              <w:t>1．成果名称</w:t>
            </w:r>
          </w:p>
        </w:tc>
        <w:tc>
          <w:tcPr>
            <w:tcW w:w="6832" w:type="dxa"/>
            <w:gridSpan w:val="4"/>
            <w:vAlign w:val="center"/>
          </w:tcPr>
          <w:p w14:paraId="1B802E74" w14:textId="77777777" w:rsidR="001C3175" w:rsidRDefault="001C3175">
            <w:pPr>
              <w:spacing w:line="180" w:lineRule="atLeast"/>
              <w:rPr>
                <w:rFonts w:ascii="仿宋" w:eastAsia="仿宋" w:hAnsi="仿宋"/>
                <w:bCs/>
                <w:szCs w:val="21"/>
              </w:rPr>
            </w:pPr>
          </w:p>
        </w:tc>
      </w:tr>
      <w:tr w:rsidR="001C3175" w14:paraId="2C719B8E" w14:textId="77777777">
        <w:trPr>
          <w:cantSplit/>
          <w:trHeight w:val="553"/>
          <w:jc w:val="center"/>
        </w:trPr>
        <w:tc>
          <w:tcPr>
            <w:tcW w:w="2949" w:type="dxa"/>
            <w:vAlign w:val="center"/>
          </w:tcPr>
          <w:p w14:paraId="7BF1CE37" w14:textId="77777777" w:rsidR="001C3175" w:rsidRDefault="0012488F">
            <w:pPr>
              <w:spacing w:line="180" w:lineRule="atLeast"/>
              <w:rPr>
                <w:rFonts w:ascii="仿宋" w:eastAsia="仿宋" w:hAnsi="仿宋"/>
                <w:szCs w:val="21"/>
              </w:rPr>
            </w:pPr>
            <w:r>
              <w:rPr>
                <w:rFonts w:ascii="仿宋" w:eastAsia="仿宋" w:hAnsi="仿宋" w:hint="eastAsia"/>
                <w:szCs w:val="21"/>
              </w:rPr>
              <w:t>2．成果主要完成部门</w:t>
            </w:r>
          </w:p>
        </w:tc>
        <w:tc>
          <w:tcPr>
            <w:tcW w:w="2693" w:type="dxa"/>
            <w:gridSpan w:val="2"/>
            <w:vAlign w:val="center"/>
          </w:tcPr>
          <w:p w14:paraId="06811D7A" w14:textId="77777777" w:rsidR="001C3175" w:rsidRDefault="001C3175">
            <w:pPr>
              <w:spacing w:line="180" w:lineRule="atLeast"/>
              <w:rPr>
                <w:rFonts w:ascii="仿宋" w:eastAsia="仿宋" w:hAnsi="仿宋"/>
                <w:bCs/>
                <w:szCs w:val="21"/>
              </w:rPr>
            </w:pPr>
          </w:p>
        </w:tc>
        <w:tc>
          <w:tcPr>
            <w:tcW w:w="1276" w:type="dxa"/>
            <w:vAlign w:val="center"/>
          </w:tcPr>
          <w:p w14:paraId="225490C9" w14:textId="77777777" w:rsidR="001C3175" w:rsidRDefault="0012488F">
            <w:pPr>
              <w:spacing w:line="180" w:lineRule="atLeast"/>
              <w:rPr>
                <w:rFonts w:ascii="仿宋" w:eastAsia="仿宋" w:hAnsi="仿宋"/>
                <w:bCs/>
                <w:szCs w:val="21"/>
              </w:rPr>
            </w:pPr>
            <w:r>
              <w:rPr>
                <w:rFonts w:ascii="仿宋" w:eastAsia="仿宋" w:hAnsi="仿宋" w:hint="eastAsia"/>
                <w:bCs/>
                <w:szCs w:val="21"/>
              </w:rPr>
              <w:t>3．联系人</w:t>
            </w:r>
          </w:p>
        </w:tc>
        <w:tc>
          <w:tcPr>
            <w:tcW w:w="2863" w:type="dxa"/>
            <w:vAlign w:val="center"/>
          </w:tcPr>
          <w:p w14:paraId="21434317" w14:textId="77777777" w:rsidR="001C3175" w:rsidRDefault="001C3175">
            <w:pPr>
              <w:spacing w:line="180" w:lineRule="atLeast"/>
              <w:rPr>
                <w:rFonts w:ascii="仿宋" w:eastAsia="仿宋" w:hAnsi="仿宋"/>
                <w:bCs/>
                <w:szCs w:val="21"/>
              </w:rPr>
            </w:pPr>
          </w:p>
        </w:tc>
      </w:tr>
      <w:tr w:rsidR="001C3175" w14:paraId="05B286E6" w14:textId="77777777">
        <w:trPr>
          <w:cantSplit/>
          <w:trHeight w:val="425"/>
          <w:jc w:val="center"/>
        </w:trPr>
        <w:tc>
          <w:tcPr>
            <w:tcW w:w="2949" w:type="dxa"/>
            <w:vAlign w:val="center"/>
          </w:tcPr>
          <w:p w14:paraId="1D695408" w14:textId="77777777" w:rsidR="001C3175" w:rsidRDefault="0012488F">
            <w:pPr>
              <w:spacing w:line="180" w:lineRule="atLeast"/>
              <w:rPr>
                <w:rFonts w:ascii="仿宋" w:eastAsia="仿宋" w:hAnsi="仿宋"/>
                <w:szCs w:val="21"/>
              </w:rPr>
            </w:pPr>
            <w:r>
              <w:rPr>
                <w:rFonts w:ascii="仿宋" w:eastAsia="仿宋" w:hAnsi="仿宋" w:hint="eastAsia"/>
                <w:szCs w:val="21"/>
              </w:rPr>
              <w:t>4．成果主要完成人</w:t>
            </w:r>
          </w:p>
        </w:tc>
        <w:tc>
          <w:tcPr>
            <w:tcW w:w="6832" w:type="dxa"/>
            <w:gridSpan w:val="4"/>
            <w:vAlign w:val="center"/>
          </w:tcPr>
          <w:p w14:paraId="6CC96848" w14:textId="77777777" w:rsidR="001C3175" w:rsidRDefault="001C3175">
            <w:pPr>
              <w:spacing w:line="180" w:lineRule="atLeast"/>
              <w:rPr>
                <w:rFonts w:ascii="仿宋" w:eastAsia="仿宋" w:hAnsi="仿宋"/>
                <w:bCs/>
                <w:szCs w:val="21"/>
              </w:rPr>
            </w:pPr>
          </w:p>
        </w:tc>
      </w:tr>
      <w:tr w:rsidR="001C3175" w14:paraId="65D4B63A" w14:textId="77777777">
        <w:trPr>
          <w:cantSplit/>
          <w:trHeight w:val="350"/>
          <w:jc w:val="center"/>
        </w:trPr>
        <w:tc>
          <w:tcPr>
            <w:tcW w:w="2949" w:type="dxa"/>
            <w:tcBorders>
              <w:top w:val="single" w:sz="4" w:space="0" w:color="auto"/>
              <w:left w:val="single" w:sz="4" w:space="0" w:color="auto"/>
              <w:bottom w:val="single" w:sz="4" w:space="0" w:color="auto"/>
              <w:right w:val="single" w:sz="4" w:space="0" w:color="auto"/>
            </w:tcBorders>
            <w:vAlign w:val="center"/>
          </w:tcPr>
          <w:p w14:paraId="2CEDD908" w14:textId="77777777" w:rsidR="001C3175" w:rsidRDefault="0012488F">
            <w:pPr>
              <w:spacing w:line="240" w:lineRule="atLeast"/>
              <w:rPr>
                <w:rFonts w:ascii="仿宋" w:eastAsia="仿宋" w:hAnsi="仿宋"/>
                <w:szCs w:val="21"/>
              </w:rPr>
            </w:pPr>
            <w:r>
              <w:rPr>
                <w:rFonts w:ascii="仿宋" w:eastAsia="仿宋" w:hAnsi="仿宋" w:hint="eastAsia"/>
                <w:szCs w:val="21"/>
              </w:rPr>
              <w:t>5．关键词</w:t>
            </w:r>
          </w:p>
        </w:tc>
        <w:tc>
          <w:tcPr>
            <w:tcW w:w="1984" w:type="dxa"/>
            <w:tcBorders>
              <w:top w:val="single" w:sz="4" w:space="0" w:color="auto"/>
              <w:left w:val="single" w:sz="4" w:space="0" w:color="auto"/>
              <w:bottom w:val="single" w:sz="4" w:space="0" w:color="auto"/>
              <w:right w:val="single" w:sz="4" w:space="0" w:color="auto"/>
            </w:tcBorders>
            <w:vAlign w:val="center"/>
          </w:tcPr>
          <w:p w14:paraId="3BABD994" w14:textId="77777777" w:rsidR="001C3175" w:rsidRDefault="0012488F">
            <w:pPr>
              <w:spacing w:line="240" w:lineRule="atLeast"/>
              <w:rPr>
                <w:rFonts w:ascii="仿宋" w:eastAsia="仿宋" w:hAnsi="仿宋"/>
                <w:bCs/>
                <w:szCs w:val="21"/>
              </w:rPr>
            </w:pPr>
            <w:r>
              <w:rPr>
                <w:rFonts w:ascii="仿宋" w:eastAsia="仿宋" w:hAnsi="仿宋" w:hint="eastAsia"/>
                <w:bCs/>
                <w:szCs w:val="21"/>
              </w:rPr>
              <w:t>①</w:t>
            </w:r>
            <w:bookmarkStart w:id="0" w:name="Item_14_1"/>
            <w:bookmarkEnd w:id="0"/>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AC6DC28" w14:textId="77777777" w:rsidR="001C3175" w:rsidRDefault="0012488F">
            <w:pPr>
              <w:spacing w:line="240" w:lineRule="atLeast"/>
              <w:rPr>
                <w:rFonts w:ascii="仿宋" w:eastAsia="仿宋" w:hAnsi="仿宋"/>
                <w:bCs/>
                <w:szCs w:val="21"/>
              </w:rPr>
            </w:pPr>
            <w:r>
              <w:rPr>
                <w:rFonts w:ascii="仿宋" w:eastAsia="仿宋" w:hAnsi="仿宋" w:hint="eastAsia"/>
                <w:bCs/>
                <w:szCs w:val="21"/>
              </w:rPr>
              <w:t>②</w:t>
            </w:r>
            <w:bookmarkStart w:id="1" w:name="Item_14_2"/>
            <w:bookmarkEnd w:id="1"/>
          </w:p>
        </w:tc>
        <w:tc>
          <w:tcPr>
            <w:tcW w:w="2863" w:type="dxa"/>
            <w:tcBorders>
              <w:top w:val="single" w:sz="4" w:space="0" w:color="auto"/>
              <w:left w:val="single" w:sz="4" w:space="0" w:color="auto"/>
              <w:bottom w:val="single" w:sz="4" w:space="0" w:color="auto"/>
              <w:right w:val="single" w:sz="4" w:space="0" w:color="auto"/>
            </w:tcBorders>
            <w:vAlign w:val="center"/>
          </w:tcPr>
          <w:p w14:paraId="49F8B8C2" w14:textId="77777777" w:rsidR="001C3175" w:rsidRDefault="0012488F">
            <w:pPr>
              <w:spacing w:line="240" w:lineRule="atLeast"/>
              <w:rPr>
                <w:rFonts w:ascii="仿宋" w:eastAsia="仿宋" w:hAnsi="仿宋"/>
                <w:bCs/>
                <w:szCs w:val="21"/>
              </w:rPr>
            </w:pPr>
            <w:r>
              <w:rPr>
                <w:rFonts w:ascii="仿宋" w:eastAsia="仿宋" w:hAnsi="仿宋" w:hint="eastAsia"/>
                <w:bCs/>
                <w:szCs w:val="21"/>
              </w:rPr>
              <w:t>③</w:t>
            </w:r>
            <w:bookmarkStart w:id="2" w:name="Item_14_3"/>
            <w:bookmarkEnd w:id="2"/>
          </w:p>
        </w:tc>
      </w:tr>
      <w:tr w:rsidR="001C3175" w14:paraId="3B6C7310" w14:textId="77777777">
        <w:trPr>
          <w:cantSplit/>
          <w:trHeight w:val="485"/>
          <w:jc w:val="center"/>
        </w:trPr>
        <w:tc>
          <w:tcPr>
            <w:tcW w:w="2949" w:type="dxa"/>
            <w:vAlign w:val="center"/>
          </w:tcPr>
          <w:p w14:paraId="2C5FC16A" w14:textId="77777777" w:rsidR="001C3175" w:rsidRDefault="0012488F">
            <w:pPr>
              <w:spacing w:line="180" w:lineRule="atLeast"/>
              <w:rPr>
                <w:rFonts w:ascii="仿宋" w:eastAsia="仿宋" w:hAnsi="仿宋"/>
                <w:szCs w:val="21"/>
              </w:rPr>
            </w:pPr>
            <w:r>
              <w:rPr>
                <w:rFonts w:ascii="仿宋" w:eastAsia="仿宋" w:hAnsi="仿宋" w:hint="eastAsia"/>
                <w:szCs w:val="21"/>
              </w:rPr>
              <w:t>6．成果体现形式</w:t>
            </w:r>
          </w:p>
        </w:tc>
        <w:tc>
          <w:tcPr>
            <w:tcW w:w="6832" w:type="dxa"/>
            <w:gridSpan w:val="4"/>
            <w:tcBorders>
              <w:bottom w:val="single" w:sz="4" w:space="0" w:color="auto"/>
            </w:tcBorders>
            <w:vAlign w:val="center"/>
          </w:tcPr>
          <w:p w14:paraId="708BBA06" w14:textId="77777777" w:rsidR="001C3175" w:rsidRDefault="0012488F">
            <w:pPr>
              <w:spacing w:line="180" w:lineRule="atLeast"/>
              <w:rPr>
                <w:rFonts w:ascii="仿宋" w:eastAsia="仿宋" w:hAnsi="仿宋"/>
                <w:bCs/>
                <w:szCs w:val="21"/>
              </w:rPr>
            </w:pPr>
            <w:r>
              <w:rPr>
                <w:rFonts w:ascii="仿宋" w:eastAsia="仿宋" w:hAnsi="仿宋" w:hint="eastAsia"/>
                <w:bCs/>
                <w:szCs w:val="21"/>
              </w:rPr>
              <w:t>□科技产品</w:t>
            </w:r>
            <w:r>
              <w:rPr>
                <w:rFonts w:ascii="仿宋" w:eastAsia="仿宋" w:hAnsi="仿宋"/>
                <w:bCs/>
                <w:szCs w:val="21"/>
              </w:rPr>
              <w:t xml:space="preserve">  □</w:t>
            </w:r>
            <w:r>
              <w:rPr>
                <w:rFonts w:ascii="仿宋" w:eastAsia="仿宋" w:hAnsi="仿宋" w:hint="eastAsia"/>
                <w:bCs/>
                <w:szCs w:val="21"/>
              </w:rPr>
              <w:t>业务应用 □专利  □软件著作权  □技术标准/规范</w:t>
            </w:r>
            <w:r>
              <w:rPr>
                <w:rFonts w:ascii="仿宋" w:eastAsia="仿宋" w:hAnsi="仿宋"/>
                <w:bCs/>
                <w:szCs w:val="21"/>
              </w:rPr>
              <w:t xml:space="preserve">   </w:t>
            </w:r>
            <w:r>
              <w:rPr>
                <w:rFonts w:ascii="仿宋" w:eastAsia="仿宋" w:hAnsi="仿宋" w:hint="eastAsia"/>
                <w:bCs/>
                <w:szCs w:val="21"/>
              </w:rPr>
              <w:t xml:space="preserve">□研究报告 </w:t>
            </w:r>
            <w:r>
              <w:rPr>
                <w:rFonts w:ascii="仿宋" w:eastAsia="仿宋" w:hAnsi="仿宋"/>
                <w:bCs/>
                <w:szCs w:val="21"/>
              </w:rPr>
              <w:t xml:space="preserve">   </w:t>
            </w:r>
            <w:r>
              <w:rPr>
                <w:rFonts w:ascii="仿宋" w:eastAsia="仿宋" w:hAnsi="仿宋" w:hint="eastAsia"/>
                <w:bCs/>
                <w:szCs w:val="21"/>
              </w:rPr>
              <w:t>□著作</w:t>
            </w:r>
            <w:r>
              <w:rPr>
                <w:rFonts w:ascii="仿宋" w:eastAsia="仿宋" w:hAnsi="仿宋"/>
                <w:bCs/>
                <w:szCs w:val="21"/>
              </w:rPr>
              <w:t xml:space="preserve">      </w:t>
            </w:r>
            <w:r>
              <w:rPr>
                <w:rFonts w:ascii="仿宋" w:eastAsia="仿宋" w:hAnsi="仿宋" w:hint="eastAsia"/>
                <w:bCs/>
                <w:szCs w:val="21"/>
              </w:rPr>
              <w:t xml:space="preserve">□论文 </w:t>
            </w:r>
            <w:r>
              <w:rPr>
                <w:rFonts w:ascii="仿宋" w:eastAsia="仿宋" w:hAnsi="仿宋"/>
                <w:bCs/>
                <w:szCs w:val="21"/>
              </w:rPr>
              <w:t xml:space="preserve">    </w:t>
            </w:r>
            <w:r>
              <w:rPr>
                <w:rFonts w:ascii="仿宋" w:eastAsia="仿宋" w:hAnsi="仿宋" w:hint="eastAsia"/>
                <w:bCs/>
                <w:szCs w:val="21"/>
              </w:rPr>
              <w:t>□其他</w:t>
            </w:r>
            <w:r>
              <w:rPr>
                <w:rFonts w:ascii="仿宋" w:eastAsia="仿宋" w:hAnsi="仿宋" w:hint="eastAsia"/>
                <w:bCs/>
                <w:szCs w:val="21"/>
                <w:u w:val="single"/>
              </w:rPr>
              <w:t xml:space="preserve"> </w:t>
            </w:r>
            <w:r>
              <w:rPr>
                <w:rFonts w:ascii="仿宋" w:eastAsia="仿宋" w:hAnsi="仿宋"/>
                <w:bCs/>
                <w:szCs w:val="21"/>
                <w:u w:val="single"/>
              </w:rPr>
              <w:t xml:space="preserve">      </w:t>
            </w:r>
          </w:p>
        </w:tc>
      </w:tr>
      <w:tr w:rsidR="001C3175" w14:paraId="23F3E71F" w14:textId="77777777">
        <w:trPr>
          <w:cantSplit/>
          <w:trHeight w:val="350"/>
          <w:jc w:val="center"/>
        </w:trPr>
        <w:tc>
          <w:tcPr>
            <w:tcW w:w="2949" w:type="dxa"/>
            <w:vAlign w:val="center"/>
          </w:tcPr>
          <w:p w14:paraId="4A870275" w14:textId="77777777" w:rsidR="001C3175" w:rsidRDefault="0012488F">
            <w:pPr>
              <w:spacing w:line="180" w:lineRule="atLeast"/>
              <w:rPr>
                <w:rFonts w:ascii="仿宋" w:eastAsia="仿宋" w:hAnsi="仿宋"/>
                <w:szCs w:val="21"/>
              </w:rPr>
            </w:pPr>
            <w:r>
              <w:rPr>
                <w:rFonts w:ascii="仿宋" w:eastAsia="仿宋" w:hAnsi="仿宋" w:hint="eastAsia"/>
                <w:szCs w:val="21"/>
              </w:rPr>
              <w:t>7．成果水平</w:t>
            </w:r>
          </w:p>
        </w:tc>
        <w:tc>
          <w:tcPr>
            <w:tcW w:w="6832" w:type="dxa"/>
            <w:gridSpan w:val="4"/>
            <w:vAlign w:val="center"/>
          </w:tcPr>
          <w:p w14:paraId="38760D95" w14:textId="77777777" w:rsidR="001C3175" w:rsidRDefault="001C3175">
            <w:pPr>
              <w:spacing w:line="180" w:lineRule="atLeast"/>
              <w:rPr>
                <w:rFonts w:ascii="仿宋" w:eastAsia="仿宋" w:hAnsi="仿宋"/>
                <w:bCs/>
                <w:szCs w:val="21"/>
              </w:rPr>
            </w:pPr>
          </w:p>
        </w:tc>
      </w:tr>
      <w:tr w:rsidR="001C3175" w14:paraId="1B631EDA" w14:textId="77777777">
        <w:trPr>
          <w:cantSplit/>
          <w:trHeight w:val="350"/>
          <w:jc w:val="center"/>
        </w:trPr>
        <w:tc>
          <w:tcPr>
            <w:tcW w:w="2949" w:type="dxa"/>
            <w:vAlign w:val="center"/>
          </w:tcPr>
          <w:p w14:paraId="5EF64981" w14:textId="77777777" w:rsidR="001C3175" w:rsidRDefault="0012488F">
            <w:pPr>
              <w:spacing w:line="180" w:lineRule="atLeast"/>
              <w:rPr>
                <w:rFonts w:ascii="仿宋" w:eastAsia="仿宋" w:hAnsi="仿宋"/>
                <w:szCs w:val="21"/>
              </w:rPr>
            </w:pPr>
            <w:r>
              <w:rPr>
                <w:rFonts w:ascii="仿宋" w:eastAsia="仿宋" w:hAnsi="仿宋" w:hint="eastAsia"/>
                <w:szCs w:val="21"/>
              </w:rPr>
              <w:t>8．研究形式</w:t>
            </w:r>
          </w:p>
        </w:tc>
        <w:tc>
          <w:tcPr>
            <w:tcW w:w="6832" w:type="dxa"/>
            <w:gridSpan w:val="4"/>
            <w:vAlign w:val="center"/>
          </w:tcPr>
          <w:p w14:paraId="296ED160" w14:textId="77777777" w:rsidR="001C3175" w:rsidRDefault="001C3175">
            <w:pPr>
              <w:spacing w:line="180" w:lineRule="atLeast"/>
              <w:rPr>
                <w:rFonts w:ascii="仿宋" w:eastAsia="仿宋" w:hAnsi="仿宋"/>
                <w:bCs/>
                <w:szCs w:val="21"/>
              </w:rPr>
            </w:pPr>
          </w:p>
        </w:tc>
      </w:tr>
      <w:tr w:rsidR="001C3175" w14:paraId="6F4F96C5" w14:textId="77777777">
        <w:trPr>
          <w:cantSplit/>
          <w:trHeight w:val="374"/>
          <w:jc w:val="center"/>
        </w:trPr>
        <w:tc>
          <w:tcPr>
            <w:tcW w:w="2949" w:type="dxa"/>
            <w:vAlign w:val="center"/>
          </w:tcPr>
          <w:p w14:paraId="44A355E8" w14:textId="77777777" w:rsidR="001C3175" w:rsidRDefault="0012488F">
            <w:pPr>
              <w:spacing w:line="200" w:lineRule="exact"/>
              <w:rPr>
                <w:rFonts w:ascii="仿宋" w:eastAsia="仿宋" w:hAnsi="仿宋"/>
                <w:szCs w:val="21"/>
              </w:rPr>
            </w:pPr>
            <w:r>
              <w:rPr>
                <w:rFonts w:ascii="仿宋" w:eastAsia="仿宋" w:hAnsi="仿宋" w:hint="eastAsia"/>
                <w:szCs w:val="21"/>
              </w:rPr>
              <w:t>9．来源课题名称</w:t>
            </w:r>
          </w:p>
        </w:tc>
        <w:tc>
          <w:tcPr>
            <w:tcW w:w="6832" w:type="dxa"/>
            <w:gridSpan w:val="4"/>
            <w:vAlign w:val="center"/>
          </w:tcPr>
          <w:p w14:paraId="49236E69" w14:textId="77777777" w:rsidR="001C3175" w:rsidRDefault="001C3175">
            <w:pPr>
              <w:spacing w:line="200" w:lineRule="exact"/>
              <w:rPr>
                <w:rFonts w:ascii="仿宋" w:eastAsia="仿宋" w:hAnsi="仿宋"/>
                <w:bCs/>
                <w:szCs w:val="21"/>
              </w:rPr>
            </w:pPr>
          </w:p>
        </w:tc>
      </w:tr>
      <w:tr w:rsidR="001C3175" w14:paraId="33BEB476" w14:textId="77777777">
        <w:trPr>
          <w:cantSplit/>
          <w:trHeight w:val="622"/>
          <w:jc w:val="center"/>
        </w:trPr>
        <w:tc>
          <w:tcPr>
            <w:tcW w:w="2949" w:type="dxa"/>
            <w:vAlign w:val="center"/>
          </w:tcPr>
          <w:p w14:paraId="5B580198" w14:textId="77777777" w:rsidR="001C3175" w:rsidRDefault="0012488F">
            <w:pPr>
              <w:spacing w:line="200" w:lineRule="exact"/>
              <w:rPr>
                <w:rFonts w:ascii="仿宋" w:eastAsia="仿宋" w:hAnsi="仿宋"/>
                <w:szCs w:val="21"/>
              </w:rPr>
            </w:pPr>
            <w:r>
              <w:rPr>
                <w:rFonts w:ascii="仿宋" w:eastAsia="仿宋" w:hAnsi="仿宋" w:hint="eastAsia"/>
                <w:szCs w:val="21"/>
              </w:rPr>
              <w:t>10．来源课题性质</w:t>
            </w:r>
          </w:p>
        </w:tc>
        <w:tc>
          <w:tcPr>
            <w:tcW w:w="6832" w:type="dxa"/>
            <w:gridSpan w:val="4"/>
            <w:vAlign w:val="center"/>
          </w:tcPr>
          <w:p w14:paraId="5A421223" w14:textId="77777777" w:rsidR="001C3175" w:rsidRDefault="001C3175">
            <w:pPr>
              <w:spacing w:line="200" w:lineRule="exact"/>
              <w:rPr>
                <w:rFonts w:ascii="仿宋" w:eastAsia="仿宋" w:hAnsi="仿宋"/>
                <w:bCs/>
                <w:szCs w:val="21"/>
              </w:rPr>
            </w:pPr>
          </w:p>
        </w:tc>
      </w:tr>
      <w:tr w:rsidR="001C3175" w14:paraId="2B4737D2" w14:textId="77777777">
        <w:trPr>
          <w:cantSplit/>
          <w:trHeight w:val="500"/>
          <w:jc w:val="center"/>
        </w:trPr>
        <w:tc>
          <w:tcPr>
            <w:tcW w:w="2949" w:type="dxa"/>
            <w:vAlign w:val="center"/>
          </w:tcPr>
          <w:p w14:paraId="361DF45A" w14:textId="77777777" w:rsidR="001C3175" w:rsidRDefault="0012488F">
            <w:pPr>
              <w:spacing w:line="240" w:lineRule="exact"/>
              <w:rPr>
                <w:rFonts w:ascii="仿宋" w:eastAsia="仿宋" w:hAnsi="仿宋"/>
                <w:szCs w:val="21"/>
              </w:rPr>
            </w:pPr>
            <w:r>
              <w:rPr>
                <w:rFonts w:ascii="仿宋" w:eastAsia="仿宋" w:hAnsi="仿宋" w:hint="eastAsia"/>
                <w:szCs w:val="21"/>
              </w:rPr>
              <w:t>11．成果评价方式</w:t>
            </w:r>
          </w:p>
        </w:tc>
        <w:tc>
          <w:tcPr>
            <w:tcW w:w="6832" w:type="dxa"/>
            <w:gridSpan w:val="4"/>
            <w:vAlign w:val="center"/>
          </w:tcPr>
          <w:p w14:paraId="3633E03C" w14:textId="77777777" w:rsidR="001C3175" w:rsidRDefault="0012488F">
            <w:pPr>
              <w:spacing w:line="240" w:lineRule="exact"/>
              <w:rPr>
                <w:rFonts w:ascii="仿宋" w:eastAsia="仿宋" w:hAnsi="仿宋"/>
                <w:bCs/>
                <w:szCs w:val="21"/>
              </w:rPr>
            </w:pPr>
            <w:r>
              <w:rPr>
                <w:rFonts w:ascii="仿宋" w:eastAsia="仿宋" w:hAnsi="仿宋" w:hint="eastAsia"/>
                <w:bCs/>
                <w:szCs w:val="21"/>
              </w:rPr>
              <w:t xml:space="preserve">□验收      □评审     □结题     □评价机构    □待评价 </w:t>
            </w:r>
            <w:r>
              <w:rPr>
                <w:rFonts w:ascii="仿宋" w:eastAsia="仿宋" w:hAnsi="仿宋"/>
                <w:bCs/>
                <w:szCs w:val="21"/>
              </w:rPr>
              <w:t xml:space="preserve">   </w:t>
            </w:r>
          </w:p>
          <w:p w14:paraId="7F2E38D5" w14:textId="77777777" w:rsidR="001C3175" w:rsidRDefault="0012488F">
            <w:pPr>
              <w:spacing w:line="240" w:lineRule="exact"/>
              <w:rPr>
                <w:rFonts w:ascii="仿宋" w:eastAsia="仿宋" w:hAnsi="仿宋"/>
                <w:bCs/>
                <w:szCs w:val="21"/>
              </w:rPr>
            </w:pPr>
            <w:r>
              <w:rPr>
                <w:rFonts w:ascii="仿宋" w:eastAsia="仿宋" w:hAnsi="仿宋" w:hint="eastAsia"/>
                <w:bCs/>
                <w:szCs w:val="21"/>
              </w:rPr>
              <w:t>□其他</w:t>
            </w:r>
            <w:r>
              <w:rPr>
                <w:rFonts w:ascii="仿宋" w:eastAsia="仿宋" w:hAnsi="仿宋" w:hint="eastAsia"/>
                <w:bCs/>
                <w:szCs w:val="21"/>
                <w:u w:val="single"/>
              </w:rPr>
              <w:t xml:space="preserve"> </w:t>
            </w:r>
            <w:r>
              <w:rPr>
                <w:rFonts w:ascii="仿宋" w:eastAsia="仿宋" w:hAnsi="仿宋"/>
                <w:bCs/>
                <w:szCs w:val="21"/>
                <w:u w:val="single"/>
              </w:rPr>
              <w:t xml:space="preserve">      </w:t>
            </w:r>
          </w:p>
        </w:tc>
      </w:tr>
      <w:tr w:rsidR="001C3175" w14:paraId="61EC9975" w14:textId="77777777">
        <w:trPr>
          <w:cantSplit/>
          <w:trHeight w:val="407"/>
          <w:jc w:val="center"/>
        </w:trPr>
        <w:tc>
          <w:tcPr>
            <w:tcW w:w="2949" w:type="dxa"/>
            <w:vAlign w:val="center"/>
          </w:tcPr>
          <w:p w14:paraId="66353141" w14:textId="77777777" w:rsidR="001C3175" w:rsidRDefault="0012488F">
            <w:pPr>
              <w:spacing w:line="240" w:lineRule="exact"/>
              <w:rPr>
                <w:rFonts w:ascii="仿宋" w:eastAsia="仿宋" w:hAnsi="仿宋"/>
                <w:szCs w:val="21"/>
              </w:rPr>
            </w:pPr>
            <w:r>
              <w:rPr>
                <w:rFonts w:ascii="仿宋" w:eastAsia="仿宋" w:hAnsi="仿宋" w:hint="eastAsia"/>
                <w:szCs w:val="21"/>
              </w:rPr>
              <w:t>12．成果评价单位</w:t>
            </w:r>
          </w:p>
        </w:tc>
        <w:tc>
          <w:tcPr>
            <w:tcW w:w="6832" w:type="dxa"/>
            <w:gridSpan w:val="4"/>
          </w:tcPr>
          <w:p w14:paraId="21AF6CC6" w14:textId="77777777" w:rsidR="001C3175" w:rsidRDefault="001C3175">
            <w:pPr>
              <w:spacing w:line="240" w:lineRule="exact"/>
              <w:rPr>
                <w:rFonts w:ascii="仿宋" w:eastAsia="仿宋" w:hAnsi="仿宋"/>
                <w:bCs/>
                <w:szCs w:val="21"/>
              </w:rPr>
            </w:pPr>
          </w:p>
        </w:tc>
      </w:tr>
      <w:tr w:rsidR="001C3175" w14:paraId="2EC79860" w14:textId="77777777">
        <w:trPr>
          <w:cantSplit/>
          <w:trHeight w:val="399"/>
          <w:jc w:val="center"/>
        </w:trPr>
        <w:tc>
          <w:tcPr>
            <w:tcW w:w="9781" w:type="dxa"/>
            <w:gridSpan w:val="5"/>
            <w:vAlign w:val="center"/>
          </w:tcPr>
          <w:p w14:paraId="4CC7F9D1" w14:textId="77777777" w:rsidR="001C3175" w:rsidRDefault="0012488F">
            <w:pPr>
              <w:spacing w:line="240" w:lineRule="atLeast"/>
              <w:jc w:val="center"/>
              <w:rPr>
                <w:rFonts w:ascii="宋体"/>
                <w:bCs/>
                <w:szCs w:val="21"/>
              </w:rPr>
            </w:pPr>
            <w:r>
              <w:rPr>
                <w:rFonts w:ascii="黑体" w:eastAsia="黑体" w:hint="eastAsia"/>
                <w:bCs/>
                <w:szCs w:val="21"/>
              </w:rPr>
              <w:t>二、成果简介</w:t>
            </w:r>
          </w:p>
        </w:tc>
      </w:tr>
      <w:tr w:rsidR="001C3175" w14:paraId="79B02702" w14:textId="77777777">
        <w:trPr>
          <w:cantSplit/>
          <w:trHeight w:hRule="exact" w:val="3505"/>
          <w:jc w:val="center"/>
        </w:trPr>
        <w:tc>
          <w:tcPr>
            <w:tcW w:w="9781" w:type="dxa"/>
            <w:gridSpan w:val="5"/>
            <w:vAlign w:val="center"/>
          </w:tcPr>
          <w:p w14:paraId="3A2D5F5C" w14:textId="77777777" w:rsidR="001C3175" w:rsidRDefault="001C3175">
            <w:pPr>
              <w:spacing w:line="240" w:lineRule="atLeast"/>
              <w:rPr>
                <w:rFonts w:ascii="宋体"/>
                <w:sz w:val="22"/>
              </w:rPr>
            </w:pPr>
          </w:p>
        </w:tc>
      </w:tr>
      <w:tr w:rsidR="001C3175" w14:paraId="28579BFD" w14:textId="77777777">
        <w:trPr>
          <w:cantSplit/>
          <w:trHeight w:val="1255"/>
          <w:jc w:val="center"/>
        </w:trPr>
        <w:tc>
          <w:tcPr>
            <w:tcW w:w="9781" w:type="dxa"/>
            <w:gridSpan w:val="5"/>
            <w:vAlign w:val="center"/>
          </w:tcPr>
          <w:p w14:paraId="75D568B7" w14:textId="77777777" w:rsidR="001C3175" w:rsidRDefault="0012488F">
            <w:pPr>
              <w:spacing w:line="360" w:lineRule="auto"/>
              <w:jc w:val="left"/>
              <w:rPr>
                <w:rFonts w:eastAsia="仿宋_GB2312"/>
                <w:szCs w:val="21"/>
              </w:rPr>
            </w:pPr>
            <w:r>
              <w:rPr>
                <w:rFonts w:eastAsia="仿宋_GB2312" w:hint="eastAsia"/>
                <w:szCs w:val="21"/>
              </w:rPr>
              <w:t>依托单位意见：</w:t>
            </w:r>
          </w:p>
          <w:p w14:paraId="171F3164" w14:textId="77777777" w:rsidR="001C3175" w:rsidRDefault="001C3175">
            <w:pPr>
              <w:spacing w:line="360" w:lineRule="auto"/>
              <w:jc w:val="left"/>
              <w:rPr>
                <w:rFonts w:eastAsia="仿宋_GB2312"/>
                <w:szCs w:val="21"/>
              </w:rPr>
            </w:pPr>
          </w:p>
          <w:p w14:paraId="22B67503" w14:textId="77777777" w:rsidR="001C3175" w:rsidRDefault="0012488F">
            <w:pPr>
              <w:spacing w:line="360" w:lineRule="auto"/>
              <w:jc w:val="left"/>
              <w:rPr>
                <w:rFonts w:eastAsia="仿宋_GB2312"/>
                <w:szCs w:val="21"/>
              </w:rPr>
            </w:pPr>
            <w:r>
              <w:rPr>
                <w:rFonts w:eastAsia="仿宋_GB2312" w:hint="eastAsia"/>
                <w:szCs w:val="21"/>
              </w:rPr>
              <w:t xml:space="preserve"> </w:t>
            </w:r>
            <w:r>
              <w:rPr>
                <w:rFonts w:eastAsia="仿宋_GB2312"/>
                <w:szCs w:val="21"/>
              </w:rPr>
              <w:t xml:space="preserve">                                                          </w:t>
            </w:r>
          </w:p>
          <w:p w14:paraId="4CB3C9F5" w14:textId="77777777" w:rsidR="001C3175" w:rsidRDefault="0012488F">
            <w:pPr>
              <w:spacing w:line="240" w:lineRule="atLeast"/>
              <w:ind w:right="840" w:firstLineChars="3600" w:firstLine="7560"/>
              <w:rPr>
                <w:rFonts w:ascii="宋体"/>
                <w:szCs w:val="21"/>
              </w:rPr>
            </w:pPr>
            <w:r>
              <w:rPr>
                <w:rFonts w:eastAsia="仿宋_GB2312" w:hint="eastAsia"/>
                <w:szCs w:val="21"/>
              </w:rPr>
              <w:t>日期</w:t>
            </w:r>
          </w:p>
        </w:tc>
      </w:tr>
    </w:tbl>
    <w:p w14:paraId="44080689" w14:textId="77777777" w:rsidR="001C3175" w:rsidRDefault="001C3175">
      <w:pPr>
        <w:sectPr w:rsidR="001C3175">
          <w:pgSz w:w="11906" w:h="16838"/>
          <w:pgMar w:top="1440" w:right="1800" w:bottom="1440" w:left="1800" w:header="851" w:footer="992" w:gutter="0"/>
          <w:cols w:space="425"/>
          <w:docGrid w:type="lines" w:linePitch="312"/>
        </w:sectPr>
      </w:pPr>
    </w:p>
    <w:p w14:paraId="02EF9682" w14:textId="77777777" w:rsidR="001C3175" w:rsidRDefault="0012488F">
      <w:pPr>
        <w:rPr>
          <w:rFonts w:ascii="黑体" w:eastAsia="黑体" w:hAnsi="黑体"/>
          <w:sz w:val="32"/>
          <w:szCs w:val="32"/>
        </w:rPr>
      </w:pPr>
      <w:r>
        <w:rPr>
          <w:rFonts w:ascii="黑体" w:eastAsia="黑体" w:hAnsi="黑体" w:hint="eastAsia"/>
          <w:sz w:val="32"/>
          <w:szCs w:val="32"/>
        </w:rPr>
        <w:lastRenderedPageBreak/>
        <w:t>附件</w:t>
      </w:r>
      <w:r>
        <w:rPr>
          <w:rFonts w:ascii="黑体" w:eastAsia="黑体" w:hAnsi="黑体"/>
          <w:sz w:val="32"/>
          <w:szCs w:val="32"/>
        </w:rPr>
        <w:t>5</w:t>
      </w:r>
    </w:p>
    <w:p w14:paraId="3C6D9972" w14:textId="77777777" w:rsidR="001C3175" w:rsidRDefault="001C3175">
      <w:pPr>
        <w:rPr>
          <w:rFonts w:eastAsia="楷体_GB2312"/>
          <w:sz w:val="28"/>
          <w:szCs w:val="24"/>
        </w:rPr>
      </w:pPr>
    </w:p>
    <w:p w14:paraId="53A4884D" w14:textId="77777777" w:rsidR="001C3175" w:rsidRDefault="001C3175">
      <w:pPr>
        <w:rPr>
          <w:rFonts w:eastAsia="楷体_GB2312"/>
          <w:sz w:val="28"/>
          <w:szCs w:val="24"/>
        </w:rPr>
      </w:pPr>
    </w:p>
    <w:p w14:paraId="6A0DD34D" w14:textId="77777777" w:rsidR="001C3175" w:rsidRDefault="001C3175">
      <w:pPr>
        <w:rPr>
          <w:rFonts w:eastAsia="楷体_GB2312"/>
          <w:sz w:val="28"/>
          <w:szCs w:val="24"/>
        </w:rPr>
      </w:pPr>
    </w:p>
    <w:p w14:paraId="2F702F4E" w14:textId="77777777" w:rsidR="001C3175" w:rsidRDefault="001C3175">
      <w:pPr>
        <w:rPr>
          <w:rFonts w:eastAsia="楷体_GB2312"/>
          <w:sz w:val="28"/>
          <w:szCs w:val="24"/>
        </w:rPr>
      </w:pPr>
    </w:p>
    <w:p w14:paraId="7DD38040" w14:textId="553B3DA5" w:rsidR="001C3175" w:rsidRDefault="005D385C">
      <w:pPr>
        <w:jc w:val="center"/>
        <w:rPr>
          <w:rFonts w:ascii="方正小标宋简体" w:eastAsia="方正小标宋简体" w:hAnsi="方正小标宋简体" w:cs="方正小标宋简体"/>
          <w:bCs/>
          <w:sz w:val="44"/>
          <w:szCs w:val="24"/>
        </w:rPr>
      </w:pPr>
      <w:bookmarkStart w:id="3" w:name="_Hlk131612756"/>
      <w:r>
        <w:rPr>
          <w:rFonts w:ascii="方正小标宋简体" w:eastAsia="方正小标宋简体" w:hAnsi="方正小标宋简体" w:cs="方正小标宋简体" w:hint="eastAsia"/>
          <w:bCs/>
          <w:sz w:val="44"/>
          <w:szCs w:val="24"/>
        </w:rPr>
        <w:t>江苏</w:t>
      </w:r>
      <w:r w:rsidR="0012488F">
        <w:rPr>
          <w:rFonts w:ascii="方正小标宋简体" w:eastAsia="方正小标宋简体" w:hAnsi="方正小标宋简体" w:cs="方正小标宋简体" w:hint="eastAsia"/>
          <w:bCs/>
          <w:sz w:val="44"/>
          <w:szCs w:val="24"/>
        </w:rPr>
        <w:t>省广播电视局实验室</w:t>
      </w:r>
    </w:p>
    <w:p w14:paraId="35EC0AF1" w14:textId="77777777" w:rsidR="001C3175" w:rsidRDefault="0012488F">
      <w:pPr>
        <w:jc w:val="center"/>
        <w:rPr>
          <w:rFonts w:ascii="方正小标宋简体" w:eastAsia="方正小标宋简体" w:hAnsi="方正小标宋简体" w:cs="方正小标宋简体"/>
          <w:bCs/>
          <w:sz w:val="44"/>
          <w:szCs w:val="24"/>
        </w:rPr>
      </w:pPr>
      <w:r>
        <w:rPr>
          <w:rFonts w:ascii="方正小标宋简体" w:eastAsia="方正小标宋简体" w:hAnsi="方正小标宋简体" w:cs="方正小标宋简体" w:hint="eastAsia"/>
          <w:bCs/>
          <w:sz w:val="44"/>
          <w:szCs w:val="24"/>
        </w:rPr>
        <w:t>年度工作报告</w:t>
      </w:r>
      <w:bookmarkEnd w:id="3"/>
    </w:p>
    <w:p w14:paraId="3B6C8469" w14:textId="77777777" w:rsidR="001C3175" w:rsidRDefault="0012488F">
      <w:pPr>
        <w:jc w:val="center"/>
        <w:rPr>
          <w:rFonts w:ascii="楷体" w:eastAsia="楷体" w:hAnsi="楷体" w:cs="楷体"/>
          <w:bCs/>
          <w:sz w:val="28"/>
          <w:szCs w:val="24"/>
        </w:rPr>
      </w:pPr>
      <w:r>
        <w:rPr>
          <w:rFonts w:ascii="楷体" w:eastAsia="楷体" w:hAnsi="楷体" w:cs="楷体" w:hint="eastAsia"/>
          <w:bCs/>
          <w:sz w:val="44"/>
          <w:szCs w:val="24"/>
        </w:rPr>
        <w:t>（20XX年度）</w:t>
      </w:r>
    </w:p>
    <w:p w14:paraId="4D208736" w14:textId="77777777" w:rsidR="001C3175" w:rsidRDefault="001C3175">
      <w:pPr>
        <w:rPr>
          <w:rFonts w:eastAsia="楷体_GB2312"/>
          <w:sz w:val="28"/>
          <w:szCs w:val="24"/>
        </w:rPr>
      </w:pPr>
    </w:p>
    <w:p w14:paraId="73EFFF00" w14:textId="77777777" w:rsidR="001C3175" w:rsidRDefault="001C3175">
      <w:pPr>
        <w:rPr>
          <w:rFonts w:eastAsia="楷体_GB2312"/>
          <w:b/>
          <w:sz w:val="28"/>
          <w:szCs w:val="24"/>
        </w:rPr>
      </w:pPr>
    </w:p>
    <w:p w14:paraId="5916A1C7" w14:textId="77777777" w:rsidR="001C3175" w:rsidRDefault="001C3175">
      <w:pPr>
        <w:rPr>
          <w:rFonts w:eastAsia="楷体_GB2312"/>
          <w:b/>
          <w:sz w:val="28"/>
          <w:szCs w:val="24"/>
        </w:rPr>
      </w:pPr>
    </w:p>
    <w:p w14:paraId="54493605" w14:textId="77777777" w:rsidR="001C3175" w:rsidRDefault="001C3175">
      <w:pPr>
        <w:spacing w:before="120" w:after="120" w:line="440" w:lineRule="exact"/>
        <w:jc w:val="left"/>
        <w:rPr>
          <w:b/>
          <w:sz w:val="28"/>
          <w:szCs w:val="24"/>
        </w:rPr>
      </w:pPr>
    </w:p>
    <w:p w14:paraId="17AA38C8" w14:textId="77777777" w:rsidR="001C3175" w:rsidRDefault="0012488F">
      <w:pPr>
        <w:spacing w:before="120" w:after="120" w:line="440" w:lineRule="exact"/>
        <w:jc w:val="left"/>
        <w:rPr>
          <w:rFonts w:ascii="楷体" w:eastAsia="楷体" w:hAnsi="楷体" w:cs="楷体"/>
          <w:b/>
          <w:sz w:val="28"/>
          <w:szCs w:val="24"/>
          <w:u w:val="single"/>
        </w:rPr>
      </w:pPr>
      <w:r>
        <w:rPr>
          <w:rFonts w:ascii="楷体" w:eastAsia="楷体" w:hAnsi="楷体" w:cs="楷体" w:hint="eastAsia"/>
          <w:b/>
          <w:sz w:val="28"/>
          <w:szCs w:val="24"/>
        </w:rPr>
        <w:t>实验室名称：</w:t>
      </w:r>
      <w:r>
        <w:rPr>
          <w:rFonts w:ascii="楷体" w:eastAsia="楷体" w:hAnsi="楷体" w:cs="楷体" w:hint="eastAsia"/>
          <w:b/>
          <w:sz w:val="28"/>
          <w:szCs w:val="24"/>
          <w:u w:val="single"/>
        </w:rPr>
        <w:t xml:space="preserve">                                            </w:t>
      </w:r>
      <w:r>
        <w:rPr>
          <w:rFonts w:ascii="楷体" w:eastAsia="楷体" w:hAnsi="楷体" w:cs="楷体" w:hint="eastAsia"/>
          <w:b/>
          <w:sz w:val="28"/>
          <w:szCs w:val="24"/>
        </w:rPr>
        <w:t xml:space="preserve"> </w:t>
      </w:r>
    </w:p>
    <w:p w14:paraId="785117C3" w14:textId="77777777" w:rsidR="001C3175" w:rsidRDefault="0012488F">
      <w:pPr>
        <w:spacing w:before="120" w:after="120" w:line="440" w:lineRule="exact"/>
        <w:jc w:val="left"/>
        <w:rPr>
          <w:rFonts w:ascii="楷体" w:eastAsia="楷体" w:hAnsi="楷体" w:cs="楷体"/>
          <w:b/>
          <w:sz w:val="28"/>
          <w:szCs w:val="24"/>
        </w:rPr>
      </w:pPr>
      <w:r>
        <w:rPr>
          <w:rFonts w:ascii="楷体" w:eastAsia="楷体" w:hAnsi="楷体" w:cs="楷体" w:hint="eastAsia"/>
          <w:b/>
          <w:sz w:val="28"/>
          <w:szCs w:val="24"/>
        </w:rPr>
        <w:t>实验室联系人：</w:t>
      </w:r>
      <w:r>
        <w:rPr>
          <w:rFonts w:ascii="楷体" w:eastAsia="楷体" w:hAnsi="楷体" w:cs="楷体" w:hint="eastAsia"/>
          <w:b/>
          <w:sz w:val="28"/>
          <w:szCs w:val="24"/>
          <w:u w:val="single"/>
        </w:rPr>
        <w:t xml:space="preserve">                                          </w:t>
      </w:r>
    </w:p>
    <w:p w14:paraId="5A097C24" w14:textId="77777777" w:rsidR="001C3175" w:rsidRDefault="0012488F">
      <w:pPr>
        <w:spacing w:before="120" w:after="120" w:line="440" w:lineRule="exact"/>
        <w:jc w:val="left"/>
        <w:rPr>
          <w:rFonts w:ascii="楷体" w:eastAsia="楷体" w:hAnsi="楷体" w:cs="楷体"/>
          <w:b/>
          <w:sz w:val="28"/>
          <w:szCs w:val="24"/>
        </w:rPr>
      </w:pPr>
      <w:r>
        <w:rPr>
          <w:rFonts w:ascii="楷体" w:eastAsia="楷体" w:hAnsi="楷体" w:cs="楷体" w:hint="eastAsia"/>
          <w:b/>
          <w:sz w:val="28"/>
          <w:szCs w:val="24"/>
        </w:rPr>
        <w:t>实验室联系电话：</w:t>
      </w:r>
      <w:r>
        <w:rPr>
          <w:rFonts w:ascii="楷体" w:eastAsia="楷体" w:hAnsi="楷体" w:cs="楷体" w:hint="eastAsia"/>
          <w:b/>
          <w:sz w:val="28"/>
          <w:szCs w:val="24"/>
          <w:u w:val="single"/>
        </w:rPr>
        <w:t xml:space="preserve">                                        </w:t>
      </w:r>
    </w:p>
    <w:p w14:paraId="38EC44EC" w14:textId="77777777" w:rsidR="001C3175" w:rsidRDefault="0012488F">
      <w:pPr>
        <w:spacing w:before="120" w:after="120" w:line="440" w:lineRule="exact"/>
        <w:jc w:val="left"/>
        <w:rPr>
          <w:rFonts w:ascii="楷体" w:eastAsia="楷体" w:hAnsi="楷体" w:cs="楷体"/>
          <w:b/>
          <w:sz w:val="28"/>
          <w:szCs w:val="24"/>
          <w:u w:val="single"/>
        </w:rPr>
      </w:pPr>
      <w:r>
        <w:rPr>
          <w:rFonts w:ascii="楷体" w:eastAsia="楷体" w:hAnsi="楷体" w:cs="楷体" w:hint="eastAsia"/>
          <w:b/>
          <w:sz w:val="28"/>
          <w:szCs w:val="24"/>
        </w:rPr>
        <w:t>依托单位名称：</w:t>
      </w:r>
      <w:r>
        <w:rPr>
          <w:rFonts w:ascii="楷体" w:eastAsia="楷体" w:hAnsi="楷体" w:cs="楷体" w:hint="eastAsia"/>
          <w:b/>
          <w:sz w:val="28"/>
          <w:szCs w:val="24"/>
          <w:u w:val="single"/>
        </w:rPr>
        <w:t xml:space="preserve">                                          </w:t>
      </w:r>
    </w:p>
    <w:p w14:paraId="5B1CF563" w14:textId="77777777" w:rsidR="001C3175" w:rsidRDefault="0012488F">
      <w:pPr>
        <w:spacing w:before="120" w:after="120" w:line="440" w:lineRule="exact"/>
        <w:jc w:val="left"/>
        <w:rPr>
          <w:rFonts w:ascii="楷体" w:eastAsia="楷体" w:hAnsi="楷体" w:cs="楷体"/>
          <w:b/>
          <w:sz w:val="28"/>
          <w:szCs w:val="24"/>
          <w:u w:val="single"/>
        </w:rPr>
      </w:pPr>
      <w:r>
        <w:rPr>
          <w:rFonts w:ascii="楷体" w:eastAsia="楷体" w:hAnsi="楷体" w:cs="楷体" w:hint="eastAsia"/>
          <w:b/>
          <w:sz w:val="28"/>
          <w:szCs w:val="24"/>
        </w:rPr>
        <w:t>依托单位联系人：</w:t>
      </w:r>
      <w:r>
        <w:rPr>
          <w:rFonts w:ascii="楷体" w:eastAsia="楷体" w:hAnsi="楷体" w:cs="楷体" w:hint="eastAsia"/>
          <w:b/>
          <w:sz w:val="28"/>
          <w:szCs w:val="24"/>
          <w:u w:val="single"/>
        </w:rPr>
        <w:t xml:space="preserve">                                        </w:t>
      </w:r>
    </w:p>
    <w:p w14:paraId="00FEC723" w14:textId="77777777" w:rsidR="001C3175" w:rsidRDefault="0012488F">
      <w:pPr>
        <w:spacing w:before="120" w:after="120" w:line="440" w:lineRule="exact"/>
        <w:jc w:val="left"/>
        <w:rPr>
          <w:rFonts w:ascii="楷体" w:eastAsia="楷体" w:hAnsi="楷体" w:cs="楷体"/>
          <w:sz w:val="28"/>
          <w:szCs w:val="24"/>
        </w:rPr>
      </w:pPr>
      <w:r>
        <w:rPr>
          <w:rFonts w:ascii="楷体" w:eastAsia="楷体" w:hAnsi="楷体" w:cs="楷体" w:hint="eastAsia"/>
          <w:b/>
          <w:sz w:val="28"/>
          <w:szCs w:val="24"/>
        </w:rPr>
        <w:t>依托单位联系电话：</w:t>
      </w:r>
      <w:r>
        <w:rPr>
          <w:rFonts w:ascii="楷体" w:eastAsia="楷体" w:hAnsi="楷体" w:cs="楷体" w:hint="eastAsia"/>
          <w:b/>
          <w:sz w:val="28"/>
          <w:szCs w:val="24"/>
          <w:u w:val="single"/>
        </w:rPr>
        <w:t xml:space="preserve">                                      </w:t>
      </w:r>
    </w:p>
    <w:p w14:paraId="492A39F8" w14:textId="77777777" w:rsidR="001C3175" w:rsidRDefault="001C3175">
      <w:pPr>
        <w:jc w:val="center"/>
        <w:rPr>
          <w:rFonts w:eastAsia="楷体_GB2312"/>
          <w:sz w:val="28"/>
          <w:szCs w:val="24"/>
        </w:rPr>
      </w:pPr>
    </w:p>
    <w:p w14:paraId="73FEB808" w14:textId="77777777" w:rsidR="001C3175" w:rsidRDefault="001C3175">
      <w:pPr>
        <w:jc w:val="center"/>
        <w:rPr>
          <w:rFonts w:eastAsia="楷体_GB2312"/>
          <w:sz w:val="28"/>
          <w:szCs w:val="24"/>
        </w:rPr>
      </w:pPr>
    </w:p>
    <w:p w14:paraId="0DE70784" w14:textId="77777777" w:rsidR="001C3175" w:rsidRDefault="001C3175">
      <w:pPr>
        <w:rPr>
          <w:rFonts w:eastAsia="楷体_GB2312"/>
          <w:sz w:val="28"/>
          <w:szCs w:val="24"/>
        </w:rPr>
      </w:pPr>
    </w:p>
    <w:p w14:paraId="73180920" w14:textId="77777777" w:rsidR="001C3175" w:rsidRDefault="001C3175">
      <w:pPr>
        <w:jc w:val="center"/>
        <w:rPr>
          <w:rFonts w:eastAsia="楷体_GB2312"/>
          <w:sz w:val="28"/>
          <w:szCs w:val="24"/>
        </w:rPr>
      </w:pPr>
    </w:p>
    <w:p w14:paraId="7C22F6F9" w14:textId="77777777" w:rsidR="001C3175" w:rsidRDefault="001C3175">
      <w:pPr>
        <w:jc w:val="center"/>
        <w:rPr>
          <w:rFonts w:eastAsia="楷体_GB2312"/>
          <w:sz w:val="28"/>
          <w:szCs w:val="24"/>
        </w:rPr>
      </w:pPr>
    </w:p>
    <w:p w14:paraId="6469B374" w14:textId="77777777" w:rsidR="001C3175" w:rsidRDefault="001C3175">
      <w:pPr>
        <w:jc w:val="center"/>
        <w:rPr>
          <w:rFonts w:eastAsia="楷体_GB2312"/>
          <w:sz w:val="28"/>
          <w:szCs w:val="24"/>
        </w:rPr>
      </w:pPr>
    </w:p>
    <w:p w14:paraId="461652DD" w14:textId="77777777" w:rsidR="001C3175" w:rsidRDefault="001C3175">
      <w:pPr>
        <w:jc w:val="center"/>
        <w:rPr>
          <w:rFonts w:eastAsia="楷体_GB2312"/>
          <w:sz w:val="28"/>
          <w:szCs w:val="24"/>
        </w:rPr>
      </w:pPr>
    </w:p>
    <w:p w14:paraId="6175CD70" w14:textId="77777777" w:rsidR="001C3175" w:rsidRDefault="0012488F">
      <w:pPr>
        <w:jc w:val="center"/>
        <w:rPr>
          <w:rFonts w:ascii="仿宋" w:eastAsia="仿宋" w:hAnsi="仿宋"/>
          <w:sz w:val="28"/>
          <w:szCs w:val="24"/>
        </w:rPr>
      </w:pPr>
      <w:r>
        <w:rPr>
          <w:rFonts w:ascii="仿宋" w:eastAsia="仿宋" w:hAnsi="仿宋"/>
          <w:sz w:val="28"/>
          <w:szCs w:val="24"/>
        </w:rPr>
        <w:t>年   月   日填报</w:t>
      </w:r>
    </w:p>
    <w:p w14:paraId="7F5723C4" w14:textId="77777777" w:rsidR="001C3175" w:rsidRDefault="001C3175">
      <w:pPr>
        <w:jc w:val="center"/>
        <w:rPr>
          <w:rFonts w:ascii="仿宋" w:eastAsia="仿宋" w:hAnsi="仿宋"/>
          <w:sz w:val="28"/>
          <w:szCs w:val="24"/>
        </w:rPr>
        <w:sectPr w:rsidR="001C3175">
          <w:headerReference w:type="default" r:id="rId12"/>
          <w:pgSz w:w="11906" w:h="16838"/>
          <w:pgMar w:top="1440" w:right="1740" w:bottom="1276" w:left="1740" w:header="851" w:footer="680" w:gutter="0"/>
          <w:cols w:space="0"/>
          <w:docGrid w:type="lines" w:linePitch="381"/>
        </w:sectPr>
      </w:pPr>
    </w:p>
    <w:p w14:paraId="4D040D7D" w14:textId="77777777" w:rsidR="001C3175" w:rsidRDefault="0012488F">
      <w:pPr>
        <w:adjustRightInd w:val="0"/>
        <w:snapToGrid w:val="0"/>
        <w:spacing w:beforeLines="100" w:before="381" w:afterLines="50" w:after="190"/>
        <w:rPr>
          <w:rFonts w:eastAsia="黑体"/>
          <w:bCs/>
          <w:sz w:val="28"/>
          <w:szCs w:val="28"/>
        </w:rPr>
      </w:pPr>
      <w:r>
        <w:rPr>
          <w:rFonts w:eastAsia="黑体"/>
          <w:bCs/>
          <w:sz w:val="28"/>
          <w:szCs w:val="28"/>
        </w:rPr>
        <w:lastRenderedPageBreak/>
        <w:t>一、</w:t>
      </w:r>
      <w:r>
        <w:rPr>
          <w:rFonts w:eastAsia="黑体" w:hint="eastAsia"/>
          <w:bCs/>
          <w:sz w:val="28"/>
          <w:szCs w:val="28"/>
        </w:rPr>
        <w:t>基本情况表</w:t>
      </w:r>
    </w:p>
    <w:tbl>
      <w:tblPr>
        <w:tblW w:w="8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5"/>
        <w:gridCol w:w="1570"/>
        <w:gridCol w:w="1228"/>
        <w:gridCol w:w="1037"/>
        <w:gridCol w:w="2802"/>
        <w:gridCol w:w="757"/>
      </w:tblGrid>
      <w:tr w:rsidR="001C3175" w14:paraId="5801A380" w14:textId="77777777">
        <w:trPr>
          <w:trHeight w:val="421"/>
          <w:jc w:val="center"/>
        </w:trPr>
        <w:tc>
          <w:tcPr>
            <w:tcW w:w="2725" w:type="dxa"/>
            <w:gridSpan w:val="2"/>
            <w:tcMar>
              <w:left w:w="0" w:type="dxa"/>
              <w:right w:w="0" w:type="dxa"/>
            </w:tcMar>
            <w:vAlign w:val="center"/>
          </w:tcPr>
          <w:p w14:paraId="2F8654D8" w14:textId="77777777" w:rsidR="001C3175" w:rsidRDefault="0012488F">
            <w:pPr>
              <w:widowControl/>
              <w:adjustRightInd w:val="0"/>
              <w:snapToGrid w:val="0"/>
              <w:jc w:val="center"/>
              <w:rPr>
                <w:b/>
                <w:color w:val="000000"/>
                <w:kern w:val="0"/>
                <w:sz w:val="20"/>
                <w:szCs w:val="16"/>
              </w:rPr>
            </w:pPr>
            <w:r>
              <w:rPr>
                <w:b/>
                <w:color w:val="000000"/>
                <w:kern w:val="0"/>
                <w:sz w:val="20"/>
                <w:szCs w:val="16"/>
              </w:rPr>
              <w:t>实验室名称</w:t>
            </w:r>
          </w:p>
        </w:tc>
        <w:tc>
          <w:tcPr>
            <w:tcW w:w="5824" w:type="dxa"/>
            <w:gridSpan w:val="4"/>
            <w:shd w:val="clear" w:color="auto" w:fill="auto"/>
            <w:vAlign w:val="center"/>
          </w:tcPr>
          <w:p w14:paraId="4F71B38A" w14:textId="77777777" w:rsidR="001C3175" w:rsidRDefault="001C3175">
            <w:pPr>
              <w:widowControl/>
              <w:adjustRightInd w:val="0"/>
              <w:snapToGrid w:val="0"/>
              <w:jc w:val="left"/>
              <w:rPr>
                <w:color w:val="000000"/>
                <w:kern w:val="0"/>
                <w:sz w:val="20"/>
                <w:szCs w:val="16"/>
              </w:rPr>
            </w:pPr>
          </w:p>
        </w:tc>
      </w:tr>
      <w:tr w:rsidR="001C3175" w14:paraId="50D06605" w14:textId="77777777">
        <w:trPr>
          <w:trHeight w:val="412"/>
          <w:jc w:val="center"/>
        </w:trPr>
        <w:tc>
          <w:tcPr>
            <w:tcW w:w="2725" w:type="dxa"/>
            <w:gridSpan w:val="2"/>
            <w:tcMar>
              <w:left w:w="0" w:type="dxa"/>
              <w:right w:w="0" w:type="dxa"/>
            </w:tcMar>
            <w:vAlign w:val="center"/>
          </w:tcPr>
          <w:p w14:paraId="51EA54B1" w14:textId="77777777" w:rsidR="001C3175" w:rsidRDefault="0012488F">
            <w:pPr>
              <w:widowControl/>
              <w:adjustRightInd w:val="0"/>
              <w:snapToGrid w:val="0"/>
              <w:jc w:val="center"/>
              <w:rPr>
                <w:b/>
                <w:color w:val="000000"/>
                <w:kern w:val="0"/>
                <w:sz w:val="20"/>
                <w:szCs w:val="16"/>
              </w:rPr>
            </w:pPr>
            <w:r>
              <w:rPr>
                <w:rFonts w:hint="eastAsia"/>
                <w:b/>
                <w:color w:val="000000"/>
                <w:kern w:val="0"/>
                <w:sz w:val="20"/>
                <w:szCs w:val="16"/>
              </w:rPr>
              <w:t>批复设立时间</w:t>
            </w:r>
          </w:p>
        </w:tc>
        <w:tc>
          <w:tcPr>
            <w:tcW w:w="5824" w:type="dxa"/>
            <w:gridSpan w:val="4"/>
            <w:shd w:val="clear" w:color="auto" w:fill="auto"/>
            <w:vAlign w:val="center"/>
          </w:tcPr>
          <w:p w14:paraId="25BFF96C" w14:textId="77777777" w:rsidR="001C3175" w:rsidRDefault="0012488F">
            <w:pPr>
              <w:widowControl/>
              <w:adjustRightInd w:val="0"/>
              <w:snapToGrid w:val="0"/>
              <w:jc w:val="left"/>
              <w:rPr>
                <w:color w:val="000000"/>
                <w:kern w:val="0"/>
                <w:sz w:val="20"/>
                <w:szCs w:val="16"/>
              </w:rPr>
            </w:pPr>
            <w:r>
              <w:rPr>
                <w:rFonts w:hint="eastAsia"/>
                <w:color w:val="000000"/>
                <w:kern w:val="0"/>
                <w:sz w:val="20"/>
                <w:szCs w:val="16"/>
              </w:rPr>
              <w:t xml:space="preserve"> </w:t>
            </w:r>
            <w:r>
              <w:rPr>
                <w:color w:val="000000"/>
                <w:kern w:val="0"/>
                <w:sz w:val="20"/>
                <w:szCs w:val="16"/>
              </w:rPr>
              <w:t xml:space="preserve">     </w:t>
            </w:r>
            <w:r>
              <w:rPr>
                <w:rFonts w:hint="eastAsia"/>
                <w:color w:val="000000"/>
                <w:kern w:val="0"/>
                <w:sz w:val="20"/>
                <w:szCs w:val="16"/>
              </w:rPr>
              <w:t>年</w:t>
            </w:r>
            <w:r>
              <w:rPr>
                <w:color w:val="000000"/>
                <w:kern w:val="0"/>
                <w:sz w:val="20"/>
                <w:szCs w:val="16"/>
              </w:rPr>
              <w:t xml:space="preserve">    </w:t>
            </w:r>
            <w:r>
              <w:rPr>
                <w:rFonts w:hint="eastAsia"/>
                <w:color w:val="000000"/>
                <w:kern w:val="0"/>
                <w:sz w:val="20"/>
                <w:szCs w:val="16"/>
              </w:rPr>
              <w:t>月</w:t>
            </w:r>
          </w:p>
        </w:tc>
      </w:tr>
      <w:tr w:rsidR="001C3175" w14:paraId="77B6F8E1" w14:textId="77777777">
        <w:trPr>
          <w:trHeight w:val="420"/>
          <w:jc w:val="center"/>
        </w:trPr>
        <w:tc>
          <w:tcPr>
            <w:tcW w:w="2725" w:type="dxa"/>
            <w:gridSpan w:val="2"/>
            <w:tcMar>
              <w:left w:w="0" w:type="dxa"/>
              <w:right w:w="0" w:type="dxa"/>
            </w:tcMar>
            <w:vAlign w:val="center"/>
          </w:tcPr>
          <w:p w14:paraId="65E6BA16" w14:textId="77777777" w:rsidR="001C3175" w:rsidRDefault="0012488F">
            <w:pPr>
              <w:widowControl/>
              <w:adjustRightInd w:val="0"/>
              <w:snapToGrid w:val="0"/>
              <w:jc w:val="center"/>
              <w:rPr>
                <w:color w:val="000000"/>
                <w:kern w:val="0"/>
                <w:sz w:val="20"/>
                <w:szCs w:val="16"/>
              </w:rPr>
            </w:pPr>
            <w:r>
              <w:rPr>
                <w:rFonts w:hint="eastAsia"/>
                <w:b/>
                <w:color w:val="000000"/>
                <w:kern w:val="0"/>
                <w:sz w:val="20"/>
                <w:szCs w:val="16"/>
              </w:rPr>
              <w:t>依托单位</w:t>
            </w:r>
          </w:p>
        </w:tc>
        <w:tc>
          <w:tcPr>
            <w:tcW w:w="5824" w:type="dxa"/>
            <w:gridSpan w:val="4"/>
            <w:shd w:val="clear" w:color="auto" w:fill="auto"/>
            <w:vAlign w:val="center"/>
          </w:tcPr>
          <w:p w14:paraId="5F7DC9E3" w14:textId="77777777" w:rsidR="001C3175" w:rsidRDefault="001C3175">
            <w:pPr>
              <w:widowControl/>
              <w:adjustRightInd w:val="0"/>
              <w:snapToGrid w:val="0"/>
              <w:jc w:val="left"/>
              <w:rPr>
                <w:color w:val="000000"/>
                <w:kern w:val="0"/>
                <w:sz w:val="20"/>
                <w:szCs w:val="16"/>
              </w:rPr>
            </w:pPr>
          </w:p>
        </w:tc>
      </w:tr>
      <w:tr w:rsidR="001C3175" w14:paraId="474191AD" w14:textId="77777777">
        <w:trPr>
          <w:trHeight w:val="457"/>
          <w:jc w:val="center"/>
        </w:trPr>
        <w:tc>
          <w:tcPr>
            <w:tcW w:w="2725" w:type="dxa"/>
            <w:gridSpan w:val="2"/>
            <w:vMerge w:val="restart"/>
            <w:tcMar>
              <w:left w:w="0" w:type="dxa"/>
              <w:right w:w="0" w:type="dxa"/>
            </w:tcMar>
            <w:vAlign w:val="center"/>
          </w:tcPr>
          <w:p w14:paraId="4176D3C3" w14:textId="77777777" w:rsidR="001C3175" w:rsidRDefault="0012488F">
            <w:pPr>
              <w:widowControl/>
              <w:adjustRightInd w:val="0"/>
              <w:snapToGrid w:val="0"/>
              <w:jc w:val="center"/>
              <w:rPr>
                <w:b/>
                <w:color w:val="000000"/>
                <w:kern w:val="0"/>
                <w:sz w:val="20"/>
                <w:szCs w:val="16"/>
              </w:rPr>
            </w:pPr>
            <w:r>
              <w:rPr>
                <w:rFonts w:hint="eastAsia"/>
                <w:b/>
                <w:color w:val="000000"/>
                <w:kern w:val="0"/>
                <w:sz w:val="20"/>
                <w:szCs w:val="16"/>
              </w:rPr>
              <w:t>共建单位</w:t>
            </w:r>
          </w:p>
          <w:p w14:paraId="06A6BBC8" w14:textId="77777777" w:rsidR="001C3175" w:rsidRDefault="0012488F">
            <w:pPr>
              <w:widowControl/>
              <w:adjustRightInd w:val="0"/>
              <w:snapToGrid w:val="0"/>
              <w:jc w:val="center"/>
              <w:rPr>
                <w:color w:val="000000"/>
                <w:kern w:val="0"/>
                <w:sz w:val="20"/>
                <w:szCs w:val="16"/>
              </w:rPr>
            </w:pPr>
            <w:r>
              <w:rPr>
                <w:rFonts w:hint="eastAsia"/>
                <w:color w:val="000000"/>
                <w:kern w:val="0"/>
                <w:sz w:val="18"/>
                <w:szCs w:val="18"/>
              </w:rPr>
              <w:t>（</w:t>
            </w:r>
            <w:r>
              <w:rPr>
                <w:color w:val="000000"/>
                <w:kern w:val="0"/>
                <w:sz w:val="18"/>
                <w:szCs w:val="18"/>
              </w:rPr>
              <w:t>据实增删</w:t>
            </w:r>
            <w:r>
              <w:rPr>
                <w:rFonts w:hint="eastAsia"/>
                <w:color w:val="000000"/>
                <w:kern w:val="0"/>
                <w:sz w:val="18"/>
                <w:szCs w:val="18"/>
              </w:rPr>
              <w:t>）</w:t>
            </w:r>
          </w:p>
        </w:tc>
        <w:tc>
          <w:tcPr>
            <w:tcW w:w="1228" w:type="dxa"/>
            <w:shd w:val="clear" w:color="auto" w:fill="auto"/>
            <w:vAlign w:val="center"/>
          </w:tcPr>
          <w:p w14:paraId="457E9643"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共建单位</w:t>
            </w:r>
            <w:r>
              <w:rPr>
                <w:color w:val="000000"/>
                <w:kern w:val="0"/>
                <w:sz w:val="20"/>
                <w:szCs w:val="16"/>
              </w:rPr>
              <w:t>1</w:t>
            </w:r>
          </w:p>
        </w:tc>
        <w:tc>
          <w:tcPr>
            <w:tcW w:w="4596" w:type="dxa"/>
            <w:gridSpan w:val="3"/>
            <w:shd w:val="clear" w:color="auto" w:fill="auto"/>
            <w:vAlign w:val="center"/>
          </w:tcPr>
          <w:p w14:paraId="2457616E" w14:textId="77777777" w:rsidR="001C3175" w:rsidRDefault="001C3175">
            <w:pPr>
              <w:widowControl/>
              <w:adjustRightInd w:val="0"/>
              <w:snapToGrid w:val="0"/>
              <w:jc w:val="center"/>
              <w:rPr>
                <w:color w:val="000000"/>
                <w:kern w:val="0"/>
                <w:sz w:val="20"/>
                <w:szCs w:val="16"/>
              </w:rPr>
            </w:pPr>
          </w:p>
        </w:tc>
      </w:tr>
      <w:tr w:rsidR="001C3175" w14:paraId="43A10487" w14:textId="77777777">
        <w:trPr>
          <w:trHeight w:val="472"/>
          <w:jc w:val="center"/>
        </w:trPr>
        <w:tc>
          <w:tcPr>
            <w:tcW w:w="2725" w:type="dxa"/>
            <w:gridSpan w:val="2"/>
            <w:vMerge/>
            <w:tcMar>
              <w:left w:w="0" w:type="dxa"/>
              <w:right w:w="0" w:type="dxa"/>
            </w:tcMar>
            <w:vAlign w:val="center"/>
          </w:tcPr>
          <w:p w14:paraId="397E7616" w14:textId="77777777" w:rsidR="001C3175" w:rsidRDefault="001C3175">
            <w:pPr>
              <w:widowControl/>
              <w:adjustRightInd w:val="0"/>
              <w:snapToGrid w:val="0"/>
              <w:jc w:val="center"/>
              <w:rPr>
                <w:color w:val="000000"/>
                <w:kern w:val="0"/>
                <w:sz w:val="20"/>
                <w:szCs w:val="16"/>
              </w:rPr>
            </w:pPr>
          </w:p>
        </w:tc>
        <w:tc>
          <w:tcPr>
            <w:tcW w:w="1228" w:type="dxa"/>
            <w:shd w:val="clear" w:color="auto" w:fill="auto"/>
            <w:vAlign w:val="center"/>
          </w:tcPr>
          <w:p w14:paraId="4384F479"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共建单位</w:t>
            </w:r>
            <w:r>
              <w:rPr>
                <w:rFonts w:hint="eastAsia"/>
                <w:color w:val="000000"/>
                <w:kern w:val="0"/>
                <w:sz w:val="20"/>
                <w:szCs w:val="16"/>
              </w:rPr>
              <w:t>2</w:t>
            </w:r>
          </w:p>
        </w:tc>
        <w:tc>
          <w:tcPr>
            <w:tcW w:w="4596" w:type="dxa"/>
            <w:gridSpan w:val="3"/>
            <w:shd w:val="clear" w:color="auto" w:fill="auto"/>
            <w:vAlign w:val="center"/>
          </w:tcPr>
          <w:p w14:paraId="5EA38E90" w14:textId="77777777" w:rsidR="001C3175" w:rsidRDefault="001C3175">
            <w:pPr>
              <w:widowControl/>
              <w:adjustRightInd w:val="0"/>
              <w:snapToGrid w:val="0"/>
              <w:jc w:val="center"/>
              <w:rPr>
                <w:color w:val="000000"/>
                <w:kern w:val="0"/>
                <w:sz w:val="20"/>
                <w:szCs w:val="16"/>
              </w:rPr>
            </w:pPr>
          </w:p>
        </w:tc>
      </w:tr>
      <w:tr w:rsidR="001C3175" w14:paraId="00F89863" w14:textId="77777777">
        <w:trPr>
          <w:trHeight w:val="427"/>
          <w:jc w:val="center"/>
        </w:trPr>
        <w:tc>
          <w:tcPr>
            <w:tcW w:w="2725" w:type="dxa"/>
            <w:gridSpan w:val="2"/>
            <w:vMerge/>
            <w:tcMar>
              <w:left w:w="0" w:type="dxa"/>
              <w:right w:w="0" w:type="dxa"/>
            </w:tcMar>
            <w:vAlign w:val="center"/>
          </w:tcPr>
          <w:p w14:paraId="13377D32" w14:textId="77777777" w:rsidR="001C3175" w:rsidRDefault="001C3175">
            <w:pPr>
              <w:widowControl/>
              <w:adjustRightInd w:val="0"/>
              <w:snapToGrid w:val="0"/>
              <w:jc w:val="center"/>
              <w:rPr>
                <w:color w:val="000000"/>
                <w:kern w:val="0"/>
                <w:sz w:val="20"/>
                <w:szCs w:val="16"/>
              </w:rPr>
            </w:pPr>
          </w:p>
        </w:tc>
        <w:tc>
          <w:tcPr>
            <w:tcW w:w="1228" w:type="dxa"/>
            <w:shd w:val="clear" w:color="auto" w:fill="auto"/>
            <w:vAlign w:val="center"/>
          </w:tcPr>
          <w:p w14:paraId="52CAABF3"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共建单位</w:t>
            </w:r>
            <w:r>
              <w:rPr>
                <w:rFonts w:hint="eastAsia"/>
                <w:color w:val="000000"/>
                <w:kern w:val="0"/>
                <w:sz w:val="20"/>
                <w:szCs w:val="16"/>
              </w:rPr>
              <w:t>3</w:t>
            </w:r>
          </w:p>
        </w:tc>
        <w:tc>
          <w:tcPr>
            <w:tcW w:w="4596" w:type="dxa"/>
            <w:gridSpan w:val="3"/>
            <w:shd w:val="clear" w:color="auto" w:fill="auto"/>
            <w:vAlign w:val="center"/>
          </w:tcPr>
          <w:p w14:paraId="44335960" w14:textId="77777777" w:rsidR="001C3175" w:rsidRDefault="001C3175">
            <w:pPr>
              <w:widowControl/>
              <w:adjustRightInd w:val="0"/>
              <w:snapToGrid w:val="0"/>
              <w:jc w:val="center"/>
              <w:rPr>
                <w:color w:val="000000"/>
                <w:kern w:val="0"/>
                <w:sz w:val="20"/>
                <w:szCs w:val="16"/>
              </w:rPr>
            </w:pPr>
          </w:p>
        </w:tc>
      </w:tr>
      <w:tr w:rsidR="001C3175" w14:paraId="5C5F7007" w14:textId="77777777">
        <w:trPr>
          <w:trHeight w:val="444"/>
          <w:jc w:val="center"/>
        </w:trPr>
        <w:tc>
          <w:tcPr>
            <w:tcW w:w="1155" w:type="dxa"/>
            <w:vMerge w:val="restart"/>
            <w:tcMar>
              <w:left w:w="0" w:type="dxa"/>
              <w:right w:w="0" w:type="dxa"/>
            </w:tcMar>
            <w:vAlign w:val="center"/>
          </w:tcPr>
          <w:p w14:paraId="5BFABFA4" w14:textId="77777777" w:rsidR="001C3175" w:rsidRDefault="0012488F">
            <w:pPr>
              <w:widowControl/>
              <w:adjustRightInd w:val="0"/>
              <w:snapToGrid w:val="0"/>
              <w:jc w:val="center"/>
              <w:rPr>
                <w:b/>
                <w:color w:val="000000"/>
                <w:kern w:val="0"/>
                <w:sz w:val="18"/>
                <w:szCs w:val="16"/>
              </w:rPr>
            </w:pPr>
            <w:r>
              <w:rPr>
                <w:b/>
                <w:color w:val="000000"/>
                <w:kern w:val="0"/>
                <w:sz w:val="18"/>
                <w:szCs w:val="16"/>
              </w:rPr>
              <w:t>实验室</w:t>
            </w:r>
          </w:p>
          <w:p w14:paraId="3D96E0D4" w14:textId="77777777" w:rsidR="001C3175" w:rsidRDefault="0012488F">
            <w:pPr>
              <w:adjustRightInd w:val="0"/>
              <w:snapToGrid w:val="0"/>
              <w:jc w:val="center"/>
              <w:rPr>
                <w:b/>
                <w:color w:val="000000"/>
                <w:kern w:val="0"/>
                <w:sz w:val="18"/>
                <w:szCs w:val="16"/>
              </w:rPr>
            </w:pPr>
            <w:r>
              <w:rPr>
                <w:b/>
                <w:color w:val="000000"/>
                <w:kern w:val="0"/>
                <w:sz w:val="18"/>
                <w:szCs w:val="16"/>
              </w:rPr>
              <w:t>主任</w:t>
            </w:r>
          </w:p>
        </w:tc>
        <w:tc>
          <w:tcPr>
            <w:tcW w:w="1570" w:type="dxa"/>
            <w:shd w:val="clear" w:color="auto" w:fill="auto"/>
            <w:vAlign w:val="center"/>
          </w:tcPr>
          <w:p w14:paraId="603BF9AF" w14:textId="77777777" w:rsidR="001C3175" w:rsidRDefault="0012488F">
            <w:pPr>
              <w:widowControl/>
              <w:adjustRightInd w:val="0"/>
              <w:snapToGrid w:val="0"/>
              <w:jc w:val="center"/>
              <w:rPr>
                <w:color w:val="000000"/>
                <w:kern w:val="0"/>
                <w:sz w:val="18"/>
                <w:szCs w:val="16"/>
              </w:rPr>
            </w:pPr>
            <w:r>
              <w:rPr>
                <w:color w:val="000000"/>
                <w:kern w:val="0"/>
                <w:sz w:val="18"/>
                <w:szCs w:val="16"/>
              </w:rPr>
              <w:t>姓名</w:t>
            </w:r>
          </w:p>
        </w:tc>
        <w:tc>
          <w:tcPr>
            <w:tcW w:w="1228" w:type="dxa"/>
            <w:shd w:val="clear" w:color="auto" w:fill="auto"/>
            <w:vAlign w:val="center"/>
          </w:tcPr>
          <w:p w14:paraId="77E69227" w14:textId="77777777" w:rsidR="001C3175" w:rsidRDefault="001C3175">
            <w:pPr>
              <w:widowControl/>
              <w:adjustRightInd w:val="0"/>
              <w:snapToGrid w:val="0"/>
              <w:jc w:val="center"/>
              <w:rPr>
                <w:color w:val="000000"/>
                <w:kern w:val="0"/>
                <w:sz w:val="20"/>
              </w:rPr>
            </w:pPr>
          </w:p>
        </w:tc>
        <w:tc>
          <w:tcPr>
            <w:tcW w:w="1037" w:type="dxa"/>
            <w:shd w:val="clear" w:color="auto" w:fill="auto"/>
            <w:vAlign w:val="center"/>
          </w:tcPr>
          <w:p w14:paraId="6381CB5E" w14:textId="77777777" w:rsidR="001C3175" w:rsidRDefault="0012488F">
            <w:pPr>
              <w:widowControl/>
              <w:adjustRightInd w:val="0"/>
              <w:snapToGrid w:val="0"/>
              <w:jc w:val="center"/>
              <w:rPr>
                <w:color w:val="000000"/>
                <w:kern w:val="0"/>
                <w:sz w:val="18"/>
                <w:szCs w:val="16"/>
              </w:rPr>
            </w:pPr>
            <w:r>
              <w:rPr>
                <w:rFonts w:hint="eastAsia"/>
                <w:color w:val="000000"/>
                <w:kern w:val="0"/>
                <w:sz w:val="18"/>
                <w:szCs w:val="16"/>
              </w:rPr>
              <w:t>工作单位</w:t>
            </w:r>
          </w:p>
        </w:tc>
        <w:tc>
          <w:tcPr>
            <w:tcW w:w="3559" w:type="dxa"/>
            <w:gridSpan w:val="2"/>
            <w:shd w:val="clear" w:color="auto" w:fill="auto"/>
            <w:vAlign w:val="center"/>
          </w:tcPr>
          <w:p w14:paraId="0563AFE4" w14:textId="77777777" w:rsidR="001C3175" w:rsidRDefault="001C3175">
            <w:pPr>
              <w:widowControl/>
              <w:adjustRightInd w:val="0"/>
              <w:snapToGrid w:val="0"/>
              <w:jc w:val="center"/>
              <w:rPr>
                <w:color w:val="000000"/>
                <w:kern w:val="0"/>
                <w:sz w:val="20"/>
              </w:rPr>
            </w:pPr>
          </w:p>
        </w:tc>
      </w:tr>
      <w:tr w:rsidR="001C3175" w14:paraId="1659B63D" w14:textId="77777777">
        <w:trPr>
          <w:trHeight w:val="409"/>
          <w:jc w:val="center"/>
        </w:trPr>
        <w:tc>
          <w:tcPr>
            <w:tcW w:w="1155" w:type="dxa"/>
            <w:vMerge/>
            <w:tcMar>
              <w:left w:w="0" w:type="dxa"/>
              <w:right w:w="0" w:type="dxa"/>
            </w:tcMar>
            <w:vAlign w:val="center"/>
          </w:tcPr>
          <w:p w14:paraId="5459B135" w14:textId="77777777" w:rsidR="001C3175" w:rsidRDefault="001C3175">
            <w:pPr>
              <w:widowControl/>
              <w:adjustRightInd w:val="0"/>
              <w:snapToGrid w:val="0"/>
              <w:jc w:val="center"/>
              <w:rPr>
                <w:b/>
                <w:color w:val="000000"/>
                <w:kern w:val="0"/>
                <w:sz w:val="18"/>
                <w:szCs w:val="16"/>
              </w:rPr>
            </w:pPr>
          </w:p>
        </w:tc>
        <w:tc>
          <w:tcPr>
            <w:tcW w:w="1570" w:type="dxa"/>
            <w:shd w:val="clear" w:color="auto" w:fill="auto"/>
            <w:vAlign w:val="center"/>
          </w:tcPr>
          <w:p w14:paraId="0FF010FA" w14:textId="77777777" w:rsidR="001C3175" w:rsidRDefault="0012488F">
            <w:pPr>
              <w:widowControl/>
              <w:adjustRightInd w:val="0"/>
              <w:snapToGrid w:val="0"/>
              <w:jc w:val="center"/>
              <w:rPr>
                <w:color w:val="000000"/>
                <w:kern w:val="0"/>
                <w:sz w:val="18"/>
                <w:szCs w:val="16"/>
              </w:rPr>
            </w:pPr>
            <w:r>
              <w:rPr>
                <w:color w:val="000000"/>
                <w:kern w:val="0"/>
                <w:sz w:val="18"/>
                <w:szCs w:val="16"/>
              </w:rPr>
              <w:t>出生日期</w:t>
            </w:r>
          </w:p>
        </w:tc>
        <w:tc>
          <w:tcPr>
            <w:tcW w:w="1228" w:type="dxa"/>
            <w:shd w:val="clear" w:color="auto" w:fill="auto"/>
            <w:vAlign w:val="center"/>
          </w:tcPr>
          <w:p w14:paraId="07C80EAE" w14:textId="77777777" w:rsidR="001C3175" w:rsidRDefault="001C3175">
            <w:pPr>
              <w:widowControl/>
              <w:adjustRightInd w:val="0"/>
              <w:snapToGrid w:val="0"/>
              <w:jc w:val="center"/>
              <w:rPr>
                <w:color w:val="000000"/>
                <w:kern w:val="0"/>
                <w:sz w:val="20"/>
              </w:rPr>
            </w:pPr>
          </w:p>
        </w:tc>
        <w:tc>
          <w:tcPr>
            <w:tcW w:w="1037" w:type="dxa"/>
            <w:shd w:val="clear" w:color="auto" w:fill="auto"/>
            <w:vAlign w:val="center"/>
          </w:tcPr>
          <w:p w14:paraId="20E7E41B" w14:textId="77777777" w:rsidR="001C3175" w:rsidRDefault="0012488F">
            <w:pPr>
              <w:widowControl/>
              <w:adjustRightInd w:val="0"/>
              <w:snapToGrid w:val="0"/>
              <w:jc w:val="center"/>
              <w:rPr>
                <w:color w:val="000000"/>
                <w:kern w:val="0"/>
                <w:sz w:val="18"/>
                <w:szCs w:val="16"/>
              </w:rPr>
            </w:pPr>
            <w:r>
              <w:rPr>
                <w:rFonts w:hint="eastAsia"/>
                <w:color w:val="000000"/>
                <w:kern w:val="0"/>
                <w:sz w:val="18"/>
                <w:szCs w:val="16"/>
              </w:rPr>
              <w:t>职务</w:t>
            </w:r>
            <w:r>
              <w:rPr>
                <w:color w:val="000000"/>
                <w:kern w:val="0"/>
                <w:sz w:val="18"/>
                <w:szCs w:val="16"/>
              </w:rPr>
              <w:t>职称</w:t>
            </w:r>
          </w:p>
        </w:tc>
        <w:tc>
          <w:tcPr>
            <w:tcW w:w="3559" w:type="dxa"/>
            <w:gridSpan w:val="2"/>
            <w:shd w:val="clear" w:color="auto" w:fill="auto"/>
            <w:vAlign w:val="center"/>
          </w:tcPr>
          <w:p w14:paraId="7B26B0CE" w14:textId="77777777" w:rsidR="001C3175" w:rsidRDefault="001C3175">
            <w:pPr>
              <w:widowControl/>
              <w:adjustRightInd w:val="0"/>
              <w:snapToGrid w:val="0"/>
              <w:jc w:val="center"/>
              <w:rPr>
                <w:color w:val="000000"/>
                <w:kern w:val="0"/>
                <w:sz w:val="20"/>
              </w:rPr>
            </w:pPr>
          </w:p>
        </w:tc>
      </w:tr>
      <w:tr w:rsidR="001C3175" w14:paraId="77EDA9AD" w14:textId="77777777">
        <w:trPr>
          <w:trHeight w:val="696"/>
          <w:jc w:val="center"/>
        </w:trPr>
        <w:tc>
          <w:tcPr>
            <w:tcW w:w="1155" w:type="dxa"/>
            <w:vMerge w:val="restart"/>
            <w:tcMar>
              <w:left w:w="0" w:type="dxa"/>
              <w:right w:w="0" w:type="dxa"/>
            </w:tcMar>
            <w:vAlign w:val="center"/>
          </w:tcPr>
          <w:p w14:paraId="0AB10F1D" w14:textId="77777777" w:rsidR="001C3175" w:rsidRDefault="0012488F">
            <w:pPr>
              <w:widowControl/>
              <w:adjustRightInd w:val="0"/>
              <w:snapToGrid w:val="0"/>
              <w:spacing w:line="360" w:lineRule="auto"/>
              <w:jc w:val="center"/>
              <w:rPr>
                <w:b/>
                <w:color w:val="000000"/>
                <w:kern w:val="0"/>
                <w:sz w:val="18"/>
                <w:szCs w:val="16"/>
              </w:rPr>
            </w:pPr>
            <w:r>
              <w:rPr>
                <w:b/>
                <w:color w:val="000000"/>
                <w:kern w:val="0"/>
                <w:sz w:val="18"/>
                <w:szCs w:val="16"/>
              </w:rPr>
              <w:t>研究</w:t>
            </w:r>
            <w:r>
              <w:rPr>
                <w:rFonts w:hint="eastAsia"/>
                <w:b/>
                <w:color w:val="000000"/>
                <w:kern w:val="0"/>
                <w:sz w:val="18"/>
                <w:szCs w:val="16"/>
              </w:rPr>
              <w:t>成果</w:t>
            </w:r>
          </w:p>
        </w:tc>
        <w:tc>
          <w:tcPr>
            <w:tcW w:w="1570" w:type="dxa"/>
            <w:vAlign w:val="center"/>
          </w:tcPr>
          <w:p w14:paraId="459D93EA"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承担科研任务、项目课题等情况</w:t>
            </w:r>
          </w:p>
        </w:tc>
        <w:tc>
          <w:tcPr>
            <w:tcW w:w="1228" w:type="dxa"/>
            <w:shd w:val="clear" w:color="auto" w:fill="auto"/>
            <w:vAlign w:val="center"/>
          </w:tcPr>
          <w:p w14:paraId="494063AE"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本年度完成</w:t>
            </w:r>
          </w:p>
        </w:tc>
        <w:tc>
          <w:tcPr>
            <w:tcW w:w="1037" w:type="dxa"/>
            <w:shd w:val="clear" w:color="auto" w:fill="auto"/>
            <w:vAlign w:val="center"/>
          </w:tcPr>
          <w:p w14:paraId="463CE4B9" w14:textId="77777777" w:rsidR="001C3175" w:rsidRDefault="0012488F">
            <w:pPr>
              <w:widowControl/>
              <w:adjustRightInd w:val="0"/>
              <w:snapToGrid w:val="0"/>
              <w:jc w:val="right"/>
              <w:rPr>
                <w:color w:val="000000"/>
                <w:kern w:val="0"/>
                <w:sz w:val="20"/>
                <w:szCs w:val="16"/>
              </w:rPr>
            </w:pPr>
            <w:r>
              <w:rPr>
                <w:color w:val="000000"/>
                <w:kern w:val="0"/>
                <w:sz w:val="20"/>
                <w:szCs w:val="16"/>
              </w:rPr>
              <w:t>项</w:t>
            </w:r>
          </w:p>
        </w:tc>
        <w:tc>
          <w:tcPr>
            <w:tcW w:w="2802" w:type="dxa"/>
            <w:shd w:val="clear" w:color="auto" w:fill="auto"/>
            <w:vAlign w:val="center"/>
          </w:tcPr>
          <w:p w14:paraId="291F773B"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进行中</w:t>
            </w:r>
          </w:p>
        </w:tc>
        <w:tc>
          <w:tcPr>
            <w:tcW w:w="757" w:type="dxa"/>
            <w:shd w:val="clear" w:color="auto" w:fill="auto"/>
            <w:vAlign w:val="center"/>
          </w:tcPr>
          <w:p w14:paraId="372DED19" w14:textId="77777777" w:rsidR="001C3175" w:rsidRDefault="0012488F">
            <w:pPr>
              <w:widowControl/>
              <w:adjustRightInd w:val="0"/>
              <w:snapToGrid w:val="0"/>
              <w:jc w:val="right"/>
              <w:rPr>
                <w:color w:val="000000"/>
                <w:kern w:val="0"/>
                <w:sz w:val="20"/>
                <w:szCs w:val="16"/>
              </w:rPr>
            </w:pPr>
            <w:r>
              <w:rPr>
                <w:rFonts w:hint="eastAsia"/>
                <w:color w:val="000000"/>
                <w:kern w:val="0"/>
                <w:sz w:val="20"/>
                <w:szCs w:val="16"/>
              </w:rPr>
              <w:t>项</w:t>
            </w:r>
          </w:p>
        </w:tc>
      </w:tr>
      <w:tr w:rsidR="001C3175" w14:paraId="2ECF265D" w14:textId="77777777">
        <w:trPr>
          <w:trHeight w:val="696"/>
          <w:jc w:val="center"/>
        </w:trPr>
        <w:tc>
          <w:tcPr>
            <w:tcW w:w="1155" w:type="dxa"/>
            <w:vMerge/>
            <w:tcMar>
              <w:left w:w="0" w:type="dxa"/>
              <w:right w:w="0" w:type="dxa"/>
            </w:tcMar>
            <w:vAlign w:val="center"/>
          </w:tcPr>
          <w:p w14:paraId="73934AA1" w14:textId="77777777" w:rsidR="001C3175" w:rsidRDefault="001C3175">
            <w:pPr>
              <w:widowControl/>
              <w:adjustRightInd w:val="0"/>
              <w:snapToGrid w:val="0"/>
              <w:spacing w:line="360" w:lineRule="auto"/>
              <w:jc w:val="center"/>
              <w:rPr>
                <w:b/>
                <w:color w:val="000000"/>
                <w:kern w:val="0"/>
                <w:sz w:val="18"/>
                <w:szCs w:val="16"/>
              </w:rPr>
            </w:pPr>
          </w:p>
        </w:tc>
        <w:tc>
          <w:tcPr>
            <w:tcW w:w="1570" w:type="dxa"/>
            <w:vAlign w:val="center"/>
          </w:tcPr>
          <w:p w14:paraId="74A2FB32" w14:textId="77777777" w:rsidR="001C3175" w:rsidRDefault="0012488F">
            <w:pPr>
              <w:widowControl/>
              <w:adjustRightInd w:val="0"/>
              <w:snapToGrid w:val="0"/>
              <w:jc w:val="center"/>
              <w:rPr>
                <w:color w:val="000000"/>
                <w:kern w:val="0"/>
                <w:sz w:val="20"/>
                <w:szCs w:val="16"/>
              </w:rPr>
            </w:pPr>
            <w:r>
              <w:rPr>
                <w:color w:val="000000"/>
                <w:kern w:val="0"/>
                <w:sz w:val="20"/>
                <w:szCs w:val="16"/>
              </w:rPr>
              <w:t>标准与规</w:t>
            </w:r>
            <w:r>
              <w:rPr>
                <w:rFonts w:hint="eastAsia"/>
                <w:color w:val="000000"/>
                <w:kern w:val="0"/>
                <w:sz w:val="20"/>
                <w:szCs w:val="16"/>
              </w:rPr>
              <w:t>范</w:t>
            </w:r>
          </w:p>
          <w:p w14:paraId="2B8B9EFB"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（参与制修订）</w:t>
            </w:r>
          </w:p>
        </w:tc>
        <w:tc>
          <w:tcPr>
            <w:tcW w:w="1228" w:type="dxa"/>
            <w:shd w:val="clear" w:color="auto" w:fill="auto"/>
            <w:vAlign w:val="center"/>
          </w:tcPr>
          <w:p w14:paraId="265ED9BA"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本年度完成</w:t>
            </w:r>
          </w:p>
        </w:tc>
        <w:tc>
          <w:tcPr>
            <w:tcW w:w="1037" w:type="dxa"/>
            <w:shd w:val="clear" w:color="auto" w:fill="auto"/>
            <w:vAlign w:val="center"/>
          </w:tcPr>
          <w:p w14:paraId="1FD3868B" w14:textId="77777777" w:rsidR="001C3175" w:rsidRDefault="0012488F">
            <w:pPr>
              <w:widowControl/>
              <w:adjustRightInd w:val="0"/>
              <w:snapToGrid w:val="0"/>
              <w:jc w:val="right"/>
              <w:rPr>
                <w:color w:val="000000"/>
                <w:kern w:val="0"/>
                <w:sz w:val="20"/>
                <w:szCs w:val="16"/>
              </w:rPr>
            </w:pPr>
            <w:r>
              <w:rPr>
                <w:color w:val="000000"/>
                <w:kern w:val="0"/>
                <w:sz w:val="20"/>
                <w:szCs w:val="16"/>
              </w:rPr>
              <w:t>项</w:t>
            </w:r>
          </w:p>
        </w:tc>
        <w:tc>
          <w:tcPr>
            <w:tcW w:w="2802" w:type="dxa"/>
            <w:shd w:val="clear" w:color="auto" w:fill="auto"/>
            <w:vAlign w:val="center"/>
          </w:tcPr>
          <w:p w14:paraId="10DD5166"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进行中</w:t>
            </w:r>
          </w:p>
        </w:tc>
        <w:tc>
          <w:tcPr>
            <w:tcW w:w="757" w:type="dxa"/>
            <w:shd w:val="clear" w:color="auto" w:fill="auto"/>
            <w:vAlign w:val="center"/>
          </w:tcPr>
          <w:p w14:paraId="158873CC" w14:textId="77777777" w:rsidR="001C3175" w:rsidRDefault="0012488F">
            <w:pPr>
              <w:widowControl/>
              <w:adjustRightInd w:val="0"/>
              <w:snapToGrid w:val="0"/>
              <w:jc w:val="right"/>
              <w:rPr>
                <w:color w:val="000000"/>
                <w:kern w:val="0"/>
                <w:sz w:val="20"/>
                <w:szCs w:val="16"/>
              </w:rPr>
            </w:pPr>
            <w:r>
              <w:rPr>
                <w:rFonts w:hint="eastAsia"/>
                <w:color w:val="000000"/>
                <w:kern w:val="0"/>
                <w:sz w:val="20"/>
                <w:szCs w:val="16"/>
              </w:rPr>
              <w:t>项</w:t>
            </w:r>
          </w:p>
        </w:tc>
      </w:tr>
      <w:tr w:rsidR="001C3175" w14:paraId="43E49D00" w14:textId="77777777">
        <w:trPr>
          <w:trHeight w:val="696"/>
          <w:jc w:val="center"/>
        </w:trPr>
        <w:tc>
          <w:tcPr>
            <w:tcW w:w="1155" w:type="dxa"/>
            <w:vMerge/>
            <w:tcMar>
              <w:left w:w="0" w:type="dxa"/>
              <w:right w:w="0" w:type="dxa"/>
            </w:tcMar>
            <w:vAlign w:val="center"/>
          </w:tcPr>
          <w:p w14:paraId="5BFF7BAD" w14:textId="77777777" w:rsidR="001C3175" w:rsidRDefault="001C3175">
            <w:pPr>
              <w:widowControl/>
              <w:adjustRightInd w:val="0"/>
              <w:snapToGrid w:val="0"/>
              <w:spacing w:line="360" w:lineRule="auto"/>
              <w:jc w:val="center"/>
              <w:rPr>
                <w:b/>
                <w:color w:val="000000"/>
                <w:kern w:val="0"/>
                <w:sz w:val="18"/>
                <w:szCs w:val="16"/>
              </w:rPr>
            </w:pPr>
          </w:p>
        </w:tc>
        <w:tc>
          <w:tcPr>
            <w:tcW w:w="1570" w:type="dxa"/>
            <w:vAlign w:val="center"/>
          </w:tcPr>
          <w:p w14:paraId="73387708" w14:textId="77777777" w:rsidR="001C3175" w:rsidRDefault="0012488F">
            <w:pPr>
              <w:widowControl/>
              <w:adjustRightInd w:val="0"/>
              <w:snapToGrid w:val="0"/>
              <w:jc w:val="center"/>
              <w:rPr>
                <w:color w:val="000000"/>
                <w:kern w:val="0"/>
                <w:sz w:val="20"/>
                <w:szCs w:val="16"/>
              </w:rPr>
            </w:pPr>
            <w:r>
              <w:rPr>
                <w:color w:val="000000"/>
                <w:kern w:val="0"/>
                <w:sz w:val="20"/>
                <w:szCs w:val="16"/>
              </w:rPr>
              <w:t>专利</w:t>
            </w:r>
          </w:p>
        </w:tc>
        <w:tc>
          <w:tcPr>
            <w:tcW w:w="1228" w:type="dxa"/>
            <w:shd w:val="clear" w:color="auto" w:fill="auto"/>
            <w:vAlign w:val="center"/>
          </w:tcPr>
          <w:p w14:paraId="583B7048" w14:textId="77777777" w:rsidR="001C3175" w:rsidRDefault="0012488F">
            <w:pPr>
              <w:widowControl/>
              <w:adjustRightInd w:val="0"/>
              <w:snapToGrid w:val="0"/>
              <w:jc w:val="center"/>
              <w:rPr>
                <w:color w:val="000000"/>
                <w:kern w:val="0"/>
                <w:sz w:val="20"/>
                <w:szCs w:val="16"/>
              </w:rPr>
            </w:pPr>
            <w:r>
              <w:rPr>
                <w:color w:val="000000"/>
                <w:kern w:val="0"/>
                <w:sz w:val="20"/>
                <w:szCs w:val="16"/>
              </w:rPr>
              <w:t>申请数</w:t>
            </w:r>
          </w:p>
        </w:tc>
        <w:tc>
          <w:tcPr>
            <w:tcW w:w="1037" w:type="dxa"/>
            <w:shd w:val="clear" w:color="auto" w:fill="auto"/>
            <w:vAlign w:val="center"/>
          </w:tcPr>
          <w:p w14:paraId="7B4F5617" w14:textId="77777777" w:rsidR="001C3175" w:rsidRDefault="0012488F">
            <w:pPr>
              <w:widowControl/>
              <w:adjustRightInd w:val="0"/>
              <w:snapToGrid w:val="0"/>
              <w:jc w:val="right"/>
              <w:rPr>
                <w:color w:val="000000"/>
                <w:kern w:val="0"/>
                <w:sz w:val="20"/>
                <w:szCs w:val="16"/>
              </w:rPr>
            </w:pPr>
            <w:r>
              <w:rPr>
                <w:color w:val="000000"/>
                <w:kern w:val="0"/>
                <w:sz w:val="20"/>
                <w:szCs w:val="16"/>
              </w:rPr>
              <w:t>项</w:t>
            </w:r>
          </w:p>
        </w:tc>
        <w:tc>
          <w:tcPr>
            <w:tcW w:w="2802" w:type="dxa"/>
            <w:shd w:val="clear" w:color="auto" w:fill="auto"/>
            <w:vAlign w:val="center"/>
          </w:tcPr>
          <w:p w14:paraId="2DA6ABB0"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获得</w:t>
            </w:r>
            <w:r>
              <w:rPr>
                <w:color w:val="000000"/>
                <w:kern w:val="0"/>
                <w:sz w:val="20"/>
                <w:szCs w:val="16"/>
              </w:rPr>
              <w:t>授权数</w:t>
            </w:r>
          </w:p>
        </w:tc>
        <w:tc>
          <w:tcPr>
            <w:tcW w:w="757" w:type="dxa"/>
            <w:shd w:val="clear" w:color="auto" w:fill="auto"/>
            <w:vAlign w:val="center"/>
          </w:tcPr>
          <w:p w14:paraId="6E15582D" w14:textId="77777777" w:rsidR="001C3175" w:rsidRDefault="0012488F">
            <w:pPr>
              <w:widowControl/>
              <w:adjustRightInd w:val="0"/>
              <w:snapToGrid w:val="0"/>
              <w:jc w:val="right"/>
              <w:rPr>
                <w:color w:val="000000"/>
                <w:kern w:val="0"/>
                <w:sz w:val="20"/>
                <w:szCs w:val="16"/>
              </w:rPr>
            </w:pPr>
            <w:r>
              <w:rPr>
                <w:color w:val="000000"/>
                <w:kern w:val="0"/>
                <w:sz w:val="20"/>
                <w:szCs w:val="16"/>
              </w:rPr>
              <w:t>项</w:t>
            </w:r>
          </w:p>
        </w:tc>
      </w:tr>
      <w:tr w:rsidR="001C3175" w14:paraId="2C09112F" w14:textId="77777777">
        <w:trPr>
          <w:trHeight w:val="567"/>
          <w:jc w:val="center"/>
        </w:trPr>
        <w:tc>
          <w:tcPr>
            <w:tcW w:w="1155" w:type="dxa"/>
            <w:vMerge w:val="restart"/>
            <w:tcMar>
              <w:left w:w="0" w:type="dxa"/>
              <w:right w:w="0" w:type="dxa"/>
            </w:tcMar>
            <w:vAlign w:val="center"/>
          </w:tcPr>
          <w:p w14:paraId="3467DD25" w14:textId="77777777" w:rsidR="001C3175" w:rsidRDefault="0012488F">
            <w:pPr>
              <w:widowControl/>
              <w:adjustRightInd w:val="0"/>
              <w:snapToGrid w:val="0"/>
              <w:spacing w:line="360" w:lineRule="auto"/>
              <w:jc w:val="center"/>
              <w:rPr>
                <w:b/>
                <w:color w:val="000000"/>
                <w:kern w:val="0"/>
                <w:sz w:val="18"/>
                <w:szCs w:val="16"/>
              </w:rPr>
            </w:pPr>
            <w:r>
              <w:rPr>
                <w:rFonts w:hint="eastAsia"/>
                <w:b/>
                <w:color w:val="000000"/>
                <w:kern w:val="0"/>
                <w:sz w:val="18"/>
                <w:szCs w:val="16"/>
              </w:rPr>
              <w:t>成果所获</w:t>
            </w:r>
          </w:p>
          <w:p w14:paraId="0F9BAD9C" w14:textId="77777777" w:rsidR="001C3175" w:rsidRDefault="0012488F">
            <w:pPr>
              <w:widowControl/>
              <w:adjustRightInd w:val="0"/>
              <w:snapToGrid w:val="0"/>
              <w:spacing w:line="360" w:lineRule="auto"/>
              <w:jc w:val="center"/>
              <w:rPr>
                <w:b/>
                <w:color w:val="000000"/>
                <w:kern w:val="0"/>
                <w:sz w:val="18"/>
                <w:szCs w:val="16"/>
              </w:rPr>
            </w:pPr>
            <w:r>
              <w:rPr>
                <w:rFonts w:hint="eastAsia"/>
                <w:b/>
                <w:color w:val="000000"/>
                <w:kern w:val="0"/>
                <w:sz w:val="18"/>
                <w:szCs w:val="16"/>
              </w:rPr>
              <w:t>奖励</w:t>
            </w:r>
          </w:p>
        </w:tc>
        <w:tc>
          <w:tcPr>
            <w:tcW w:w="1570" w:type="dxa"/>
            <w:vAlign w:val="center"/>
          </w:tcPr>
          <w:p w14:paraId="625FF2FE" w14:textId="77777777" w:rsidR="001C3175" w:rsidRDefault="0012488F">
            <w:pPr>
              <w:widowControl/>
              <w:adjustRightInd w:val="0"/>
              <w:snapToGrid w:val="0"/>
              <w:jc w:val="center"/>
              <w:rPr>
                <w:color w:val="000000"/>
                <w:kern w:val="0"/>
                <w:sz w:val="20"/>
                <w:szCs w:val="16"/>
              </w:rPr>
            </w:pPr>
            <w:r>
              <w:rPr>
                <w:color w:val="000000"/>
                <w:kern w:val="0"/>
                <w:sz w:val="20"/>
                <w:szCs w:val="16"/>
              </w:rPr>
              <w:t>国家</w:t>
            </w:r>
            <w:r>
              <w:rPr>
                <w:rFonts w:hint="eastAsia"/>
                <w:color w:val="000000"/>
                <w:kern w:val="0"/>
                <w:sz w:val="20"/>
                <w:szCs w:val="16"/>
              </w:rPr>
              <w:t>级奖励</w:t>
            </w:r>
          </w:p>
        </w:tc>
        <w:tc>
          <w:tcPr>
            <w:tcW w:w="5824" w:type="dxa"/>
            <w:gridSpan w:val="4"/>
            <w:shd w:val="clear" w:color="auto" w:fill="auto"/>
            <w:tcMar>
              <w:left w:w="57" w:type="dxa"/>
              <w:right w:w="0" w:type="dxa"/>
            </w:tcMar>
            <w:vAlign w:val="center"/>
          </w:tcPr>
          <w:p w14:paraId="15F9D264" w14:textId="77777777" w:rsidR="001C3175" w:rsidRDefault="001C3175">
            <w:pPr>
              <w:widowControl/>
              <w:adjustRightInd w:val="0"/>
              <w:snapToGrid w:val="0"/>
              <w:jc w:val="right"/>
              <w:rPr>
                <w:color w:val="000000"/>
                <w:kern w:val="0"/>
                <w:sz w:val="20"/>
                <w:szCs w:val="16"/>
              </w:rPr>
            </w:pPr>
          </w:p>
        </w:tc>
      </w:tr>
      <w:tr w:rsidR="001C3175" w14:paraId="34F37CE0" w14:textId="77777777">
        <w:trPr>
          <w:trHeight w:val="567"/>
          <w:jc w:val="center"/>
        </w:trPr>
        <w:tc>
          <w:tcPr>
            <w:tcW w:w="1155" w:type="dxa"/>
            <w:vMerge/>
            <w:tcMar>
              <w:left w:w="0" w:type="dxa"/>
              <w:right w:w="0" w:type="dxa"/>
            </w:tcMar>
            <w:vAlign w:val="center"/>
          </w:tcPr>
          <w:p w14:paraId="72E4FD28" w14:textId="77777777" w:rsidR="001C3175" w:rsidRDefault="001C3175">
            <w:pPr>
              <w:widowControl/>
              <w:adjustRightInd w:val="0"/>
              <w:snapToGrid w:val="0"/>
              <w:spacing w:line="360" w:lineRule="auto"/>
              <w:jc w:val="center"/>
              <w:rPr>
                <w:b/>
                <w:color w:val="000000"/>
                <w:kern w:val="0"/>
                <w:sz w:val="18"/>
                <w:szCs w:val="16"/>
              </w:rPr>
            </w:pPr>
          </w:p>
        </w:tc>
        <w:tc>
          <w:tcPr>
            <w:tcW w:w="1570" w:type="dxa"/>
            <w:vAlign w:val="center"/>
          </w:tcPr>
          <w:p w14:paraId="55D0D380" w14:textId="77777777" w:rsidR="001C3175" w:rsidRDefault="0012488F">
            <w:pPr>
              <w:widowControl/>
              <w:adjustRightInd w:val="0"/>
              <w:snapToGrid w:val="0"/>
              <w:jc w:val="center"/>
              <w:rPr>
                <w:color w:val="000000"/>
                <w:kern w:val="0"/>
                <w:sz w:val="20"/>
                <w:szCs w:val="16"/>
              </w:rPr>
            </w:pPr>
            <w:r>
              <w:rPr>
                <w:color w:val="000000"/>
                <w:kern w:val="0"/>
                <w:sz w:val="20"/>
                <w:szCs w:val="16"/>
              </w:rPr>
              <w:t>省部级奖励</w:t>
            </w:r>
          </w:p>
        </w:tc>
        <w:tc>
          <w:tcPr>
            <w:tcW w:w="5824" w:type="dxa"/>
            <w:gridSpan w:val="4"/>
            <w:shd w:val="clear" w:color="auto" w:fill="auto"/>
            <w:tcMar>
              <w:left w:w="57" w:type="dxa"/>
              <w:right w:w="0" w:type="dxa"/>
            </w:tcMar>
            <w:vAlign w:val="center"/>
          </w:tcPr>
          <w:p w14:paraId="474ECBF6" w14:textId="77777777" w:rsidR="001C3175" w:rsidRDefault="001C3175">
            <w:pPr>
              <w:widowControl/>
              <w:adjustRightInd w:val="0"/>
              <w:snapToGrid w:val="0"/>
              <w:jc w:val="right"/>
              <w:rPr>
                <w:color w:val="000000"/>
                <w:kern w:val="0"/>
                <w:sz w:val="20"/>
                <w:szCs w:val="16"/>
              </w:rPr>
            </w:pPr>
          </w:p>
        </w:tc>
      </w:tr>
      <w:tr w:rsidR="001C3175" w14:paraId="76B7C28C" w14:textId="77777777">
        <w:trPr>
          <w:trHeight w:val="567"/>
          <w:jc w:val="center"/>
        </w:trPr>
        <w:tc>
          <w:tcPr>
            <w:tcW w:w="1155" w:type="dxa"/>
            <w:vMerge/>
            <w:tcMar>
              <w:left w:w="0" w:type="dxa"/>
              <w:right w:w="0" w:type="dxa"/>
            </w:tcMar>
            <w:vAlign w:val="center"/>
          </w:tcPr>
          <w:p w14:paraId="7C0A756A" w14:textId="77777777" w:rsidR="001C3175" w:rsidRDefault="001C3175">
            <w:pPr>
              <w:widowControl/>
              <w:adjustRightInd w:val="0"/>
              <w:snapToGrid w:val="0"/>
              <w:spacing w:line="360" w:lineRule="auto"/>
              <w:jc w:val="center"/>
              <w:rPr>
                <w:b/>
                <w:color w:val="000000"/>
                <w:kern w:val="0"/>
                <w:sz w:val="18"/>
                <w:szCs w:val="16"/>
              </w:rPr>
            </w:pPr>
          </w:p>
        </w:tc>
        <w:tc>
          <w:tcPr>
            <w:tcW w:w="1570" w:type="dxa"/>
            <w:vAlign w:val="center"/>
          </w:tcPr>
          <w:p w14:paraId="38474DC2"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市厅</w:t>
            </w:r>
            <w:r>
              <w:rPr>
                <w:color w:val="000000"/>
                <w:kern w:val="0"/>
                <w:sz w:val="20"/>
                <w:szCs w:val="16"/>
              </w:rPr>
              <w:t>级奖励</w:t>
            </w:r>
          </w:p>
        </w:tc>
        <w:tc>
          <w:tcPr>
            <w:tcW w:w="5824" w:type="dxa"/>
            <w:gridSpan w:val="4"/>
            <w:shd w:val="clear" w:color="auto" w:fill="auto"/>
            <w:tcMar>
              <w:left w:w="57" w:type="dxa"/>
              <w:right w:w="0" w:type="dxa"/>
            </w:tcMar>
            <w:vAlign w:val="center"/>
          </w:tcPr>
          <w:p w14:paraId="227ED4D5" w14:textId="77777777" w:rsidR="001C3175" w:rsidRDefault="001C3175">
            <w:pPr>
              <w:widowControl/>
              <w:adjustRightInd w:val="0"/>
              <w:snapToGrid w:val="0"/>
              <w:jc w:val="right"/>
              <w:rPr>
                <w:color w:val="000000"/>
                <w:kern w:val="0"/>
                <w:sz w:val="20"/>
                <w:szCs w:val="16"/>
              </w:rPr>
            </w:pPr>
          </w:p>
        </w:tc>
      </w:tr>
      <w:tr w:rsidR="001C3175" w14:paraId="21B0BE79" w14:textId="77777777">
        <w:trPr>
          <w:trHeight w:val="567"/>
          <w:jc w:val="center"/>
        </w:trPr>
        <w:tc>
          <w:tcPr>
            <w:tcW w:w="1155" w:type="dxa"/>
            <w:vMerge/>
            <w:tcMar>
              <w:left w:w="0" w:type="dxa"/>
              <w:right w:w="0" w:type="dxa"/>
            </w:tcMar>
            <w:vAlign w:val="center"/>
          </w:tcPr>
          <w:p w14:paraId="02AF6688" w14:textId="77777777" w:rsidR="001C3175" w:rsidRDefault="001C3175">
            <w:pPr>
              <w:widowControl/>
              <w:adjustRightInd w:val="0"/>
              <w:snapToGrid w:val="0"/>
              <w:spacing w:line="360" w:lineRule="auto"/>
              <w:jc w:val="center"/>
              <w:rPr>
                <w:b/>
                <w:color w:val="000000"/>
                <w:kern w:val="0"/>
                <w:sz w:val="18"/>
                <w:szCs w:val="16"/>
              </w:rPr>
            </w:pPr>
          </w:p>
        </w:tc>
        <w:tc>
          <w:tcPr>
            <w:tcW w:w="1570" w:type="dxa"/>
            <w:vAlign w:val="center"/>
          </w:tcPr>
          <w:p w14:paraId="1DFD11A7" w14:textId="77777777" w:rsidR="001C3175" w:rsidRDefault="0012488F">
            <w:pPr>
              <w:widowControl/>
              <w:adjustRightInd w:val="0"/>
              <w:snapToGrid w:val="0"/>
              <w:jc w:val="center"/>
              <w:rPr>
                <w:color w:val="000000"/>
                <w:kern w:val="0"/>
                <w:sz w:val="20"/>
                <w:szCs w:val="16"/>
              </w:rPr>
            </w:pPr>
            <w:r>
              <w:rPr>
                <w:rFonts w:hint="eastAsia"/>
                <w:color w:val="000000"/>
                <w:kern w:val="0"/>
                <w:sz w:val="20"/>
                <w:szCs w:val="16"/>
              </w:rPr>
              <w:t>其他奖励</w:t>
            </w:r>
          </w:p>
        </w:tc>
        <w:tc>
          <w:tcPr>
            <w:tcW w:w="5824" w:type="dxa"/>
            <w:gridSpan w:val="4"/>
            <w:shd w:val="clear" w:color="auto" w:fill="auto"/>
            <w:tcMar>
              <w:left w:w="57" w:type="dxa"/>
              <w:right w:w="0" w:type="dxa"/>
            </w:tcMar>
            <w:vAlign w:val="center"/>
          </w:tcPr>
          <w:p w14:paraId="109AE786" w14:textId="77777777" w:rsidR="001C3175" w:rsidRDefault="001C3175">
            <w:pPr>
              <w:widowControl/>
              <w:adjustRightInd w:val="0"/>
              <w:snapToGrid w:val="0"/>
              <w:jc w:val="right"/>
              <w:rPr>
                <w:color w:val="000000"/>
                <w:kern w:val="0"/>
                <w:sz w:val="20"/>
                <w:szCs w:val="16"/>
              </w:rPr>
            </w:pPr>
          </w:p>
        </w:tc>
      </w:tr>
      <w:tr w:rsidR="001C3175" w14:paraId="66F73713" w14:textId="77777777">
        <w:trPr>
          <w:trHeight w:val="696"/>
          <w:jc w:val="center"/>
        </w:trPr>
        <w:tc>
          <w:tcPr>
            <w:tcW w:w="1155" w:type="dxa"/>
            <w:vMerge w:val="restart"/>
            <w:vAlign w:val="center"/>
          </w:tcPr>
          <w:p w14:paraId="1487E3AE" w14:textId="77777777" w:rsidR="001C3175" w:rsidRDefault="0012488F">
            <w:pPr>
              <w:widowControl/>
              <w:adjustRightInd w:val="0"/>
              <w:snapToGrid w:val="0"/>
              <w:spacing w:line="360" w:lineRule="auto"/>
              <w:jc w:val="center"/>
              <w:rPr>
                <w:b/>
                <w:color w:val="000000"/>
                <w:kern w:val="0"/>
                <w:sz w:val="16"/>
                <w:szCs w:val="16"/>
              </w:rPr>
            </w:pPr>
            <w:r>
              <w:rPr>
                <w:rFonts w:hint="eastAsia"/>
                <w:b/>
                <w:color w:val="000000"/>
                <w:kern w:val="0"/>
                <w:sz w:val="18"/>
                <w:szCs w:val="16"/>
              </w:rPr>
              <w:t>运行与管理</w:t>
            </w:r>
          </w:p>
        </w:tc>
        <w:tc>
          <w:tcPr>
            <w:tcW w:w="1570" w:type="dxa"/>
            <w:shd w:val="clear" w:color="auto" w:fill="auto"/>
            <w:vAlign w:val="center"/>
          </w:tcPr>
          <w:p w14:paraId="3C3634C5" w14:textId="77777777" w:rsidR="001C3175" w:rsidRDefault="0012488F">
            <w:pPr>
              <w:widowControl/>
              <w:adjustRightInd w:val="0"/>
              <w:snapToGrid w:val="0"/>
              <w:jc w:val="center"/>
              <w:rPr>
                <w:color w:val="000000"/>
                <w:kern w:val="0"/>
                <w:sz w:val="20"/>
              </w:rPr>
            </w:pPr>
            <w:r>
              <w:rPr>
                <w:color w:val="000000"/>
                <w:kern w:val="0"/>
                <w:sz w:val="20"/>
              </w:rPr>
              <w:t>实验室</w:t>
            </w:r>
            <w:r>
              <w:rPr>
                <w:rFonts w:hint="eastAsia"/>
                <w:color w:val="000000"/>
                <w:kern w:val="0"/>
                <w:sz w:val="20"/>
              </w:rPr>
              <w:t>总</w:t>
            </w:r>
            <w:r>
              <w:rPr>
                <w:color w:val="000000"/>
                <w:kern w:val="0"/>
                <w:sz w:val="20"/>
              </w:rPr>
              <w:t>面积</w:t>
            </w:r>
          </w:p>
        </w:tc>
        <w:tc>
          <w:tcPr>
            <w:tcW w:w="1228" w:type="dxa"/>
            <w:shd w:val="clear" w:color="auto" w:fill="auto"/>
            <w:vAlign w:val="center"/>
          </w:tcPr>
          <w:p w14:paraId="06934A01" w14:textId="77777777" w:rsidR="001C3175" w:rsidRDefault="0012488F">
            <w:pPr>
              <w:widowControl/>
              <w:adjustRightInd w:val="0"/>
              <w:snapToGrid w:val="0"/>
              <w:jc w:val="right"/>
              <w:rPr>
                <w:color w:val="000000"/>
                <w:kern w:val="0"/>
                <w:sz w:val="20"/>
              </w:rPr>
            </w:pPr>
            <w:r>
              <w:rPr>
                <w:color w:val="000000"/>
                <w:kern w:val="0"/>
                <w:sz w:val="20"/>
              </w:rPr>
              <w:t>m</w:t>
            </w:r>
            <w:r>
              <w:rPr>
                <w:color w:val="000000"/>
                <w:kern w:val="0"/>
                <w:sz w:val="20"/>
                <w:vertAlign w:val="superscript"/>
              </w:rPr>
              <w:t>2</w:t>
            </w:r>
          </w:p>
        </w:tc>
        <w:tc>
          <w:tcPr>
            <w:tcW w:w="1037" w:type="dxa"/>
            <w:shd w:val="clear" w:color="auto" w:fill="auto"/>
            <w:tcMar>
              <w:left w:w="0" w:type="dxa"/>
              <w:right w:w="0" w:type="dxa"/>
            </w:tcMar>
            <w:vAlign w:val="center"/>
          </w:tcPr>
          <w:p w14:paraId="5B8AB312" w14:textId="77777777" w:rsidR="001C3175" w:rsidRDefault="0012488F">
            <w:pPr>
              <w:adjustRightInd w:val="0"/>
              <w:snapToGrid w:val="0"/>
              <w:jc w:val="center"/>
              <w:rPr>
                <w:color w:val="000000"/>
                <w:kern w:val="0"/>
                <w:sz w:val="20"/>
              </w:rPr>
            </w:pPr>
            <w:r>
              <w:rPr>
                <w:rFonts w:hint="eastAsia"/>
                <w:color w:val="000000"/>
                <w:kern w:val="0"/>
                <w:sz w:val="20"/>
              </w:rPr>
              <w:t>实验室</w:t>
            </w:r>
            <w:r>
              <w:rPr>
                <w:color w:val="000000"/>
                <w:kern w:val="0"/>
                <w:sz w:val="20"/>
              </w:rPr>
              <w:t>年度</w:t>
            </w:r>
          </w:p>
          <w:p w14:paraId="7304A7E8" w14:textId="77777777" w:rsidR="001C3175" w:rsidRDefault="0012488F">
            <w:pPr>
              <w:adjustRightInd w:val="0"/>
              <w:snapToGrid w:val="0"/>
              <w:jc w:val="center"/>
              <w:rPr>
                <w:color w:val="000000"/>
                <w:kern w:val="0"/>
                <w:sz w:val="20"/>
              </w:rPr>
            </w:pPr>
            <w:r>
              <w:rPr>
                <w:color w:val="000000"/>
                <w:kern w:val="0"/>
                <w:sz w:val="20"/>
              </w:rPr>
              <w:t>经费投入</w:t>
            </w:r>
          </w:p>
        </w:tc>
        <w:tc>
          <w:tcPr>
            <w:tcW w:w="3559" w:type="dxa"/>
            <w:gridSpan w:val="2"/>
            <w:shd w:val="clear" w:color="auto" w:fill="auto"/>
            <w:tcMar>
              <w:left w:w="0" w:type="dxa"/>
              <w:right w:w="0" w:type="dxa"/>
            </w:tcMar>
            <w:vAlign w:val="center"/>
          </w:tcPr>
          <w:p w14:paraId="14AA5E7A" w14:textId="77777777" w:rsidR="001C3175" w:rsidRDefault="0012488F">
            <w:pPr>
              <w:widowControl/>
              <w:adjustRightInd w:val="0"/>
              <w:snapToGrid w:val="0"/>
              <w:ind w:firstLineChars="300" w:firstLine="600"/>
              <w:rPr>
                <w:color w:val="000000"/>
                <w:kern w:val="0"/>
                <w:sz w:val="20"/>
              </w:rPr>
            </w:pPr>
            <w:r>
              <w:rPr>
                <w:color w:val="000000"/>
                <w:kern w:val="0"/>
                <w:sz w:val="20"/>
              </w:rPr>
              <w:t>万元</w:t>
            </w:r>
            <w:r>
              <w:rPr>
                <w:rFonts w:hint="eastAsia"/>
                <w:color w:val="000000"/>
                <w:kern w:val="0"/>
                <w:sz w:val="20"/>
              </w:rPr>
              <w:t>（包括依托和共建单位）</w:t>
            </w:r>
          </w:p>
        </w:tc>
      </w:tr>
      <w:tr w:rsidR="001C3175" w14:paraId="389EE70A" w14:textId="77777777">
        <w:trPr>
          <w:trHeight w:val="567"/>
          <w:jc w:val="center"/>
        </w:trPr>
        <w:tc>
          <w:tcPr>
            <w:tcW w:w="1155" w:type="dxa"/>
            <w:vMerge/>
            <w:vAlign w:val="center"/>
          </w:tcPr>
          <w:p w14:paraId="3508BC0E" w14:textId="77777777" w:rsidR="001C3175" w:rsidRDefault="001C3175">
            <w:pPr>
              <w:widowControl/>
              <w:adjustRightInd w:val="0"/>
              <w:snapToGrid w:val="0"/>
              <w:spacing w:line="360" w:lineRule="auto"/>
              <w:jc w:val="center"/>
              <w:rPr>
                <w:b/>
                <w:color w:val="000000"/>
                <w:kern w:val="0"/>
                <w:sz w:val="16"/>
                <w:szCs w:val="16"/>
              </w:rPr>
            </w:pPr>
          </w:p>
        </w:tc>
        <w:tc>
          <w:tcPr>
            <w:tcW w:w="2798" w:type="dxa"/>
            <w:gridSpan w:val="2"/>
            <w:shd w:val="clear" w:color="auto" w:fill="auto"/>
            <w:vAlign w:val="center"/>
          </w:tcPr>
          <w:p w14:paraId="2B232AFF" w14:textId="77777777" w:rsidR="001C3175" w:rsidRDefault="0012488F">
            <w:pPr>
              <w:widowControl/>
              <w:adjustRightInd w:val="0"/>
              <w:snapToGrid w:val="0"/>
              <w:jc w:val="center"/>
              <w:rPr>
                <w:color w:val="000000"/>
                <w:kern w:val="0"/>
                <w:sz w:val="20"/>
              </w:rPr>
            </w:pPr>
            <w:r>
              <w:rPr>
                <w:rFonts w:hint="eastAsia"/>
                <w:color w:val="000000"/>
                <w:kern w:val="0"/>
                <w:sz w:val="20"/>
              </w:rPr>
              <w:t>实验室管理相关制度</w:t>
            </w:r>
          </w:p>
        </w:tc>
        <w:tc>
          <w:tcPr>
            <w:tcW w:w="4596" w:type="dxa"/>
            <w:gridSpan w:val="3"/>
            <w:shd w:val="clear" w:color="auto" w:fill="auto"/>
            <w:tcMar>
              <w:left w:w="0" w:type="dxa"/>
              <w:right w:w="0" w:type="dxa"/>
            </w:tcMar>
            <w:vAlign w:val="center"/>
          </w:tcPr>
          <w:p w14:paraId="7F353E2B" w14:textId="77777777" w:rsidR="001C3175" w:rsidRDefault="0012488F">
            <w:pPr>
              <w:widowControl/>
              <w:adjustRightInd w:val="0"/>
              <w:snapToGrid w:val="0"/>
              <w:ind w:firstLineChars="100" w:firstLine="200"/>
              <w:jc w:val="left"/>
              <w:rPr>
                <w:color w:val="000000"/>
                <w:kern w:val="0"/>
                <w:sz w:val="20"/>
              </w:rPr>
            </w:pPr>
            <w:r>
              <w:rPr>
                <w:rFonts w:hint="eastAsia"/>
                <w:color w:val="000000"/>
                <w:kern w:val="0"/>
                <w:sz w:val="20"/>
              </w:rPr>
              <w:t>□</w:t>
            </w:r>
            <w:r>
              <w:rPr>
                <w:rFonts w:hint="eastAsia"/>
                <w:color w:val="000000"/>
                <w:kern w:val="0"/>
                <w:sz w:val="20"/>
              </w:rPr>
              <w:t xml:space="preserve"> </w:t>
            </w:r>
            <w:r>
              <w:rPr>
                <w:rFonts w:hint="eastAsia"/>
                <w:color w:val="000000"/>
                <w:kern w:val="0"/>
                <w:sz w:val="20"/>
              </w:rPr>
              <w:t>有</w:t>
            </w:r>
            <w:r>
              <w:rPr>
                <w:rFonts w:hint="eastAsia"/>
                <w:color w:val="000000"/>
                <w:kern w:val="0"/>
                <w:sz w:val="20"/>
              </w:rPr>
              <w:t xml:space="preserve">  </w:t>
            </w:r>
            <w:r>
              <w:rPr>
                <w:rFonts w:hint="eastAsia"/>
                <w:color w:val="000000"/>
                <w:kern w:val="0"/>
                <w:sz w:val="20"/>
              </w:rPr>
              <w:t>□</w:t>
            </w:r>
            <w:r>
              <w:rPr>
                <w:rFonts w:hint="eastAsia"/>
                <w:color w:val="000000"/>
                <w:kern w:val="0"/>
                <w:sz w:val="20"/>
              </w:rPr>
              <w:t xml:space="preserve"> </w:t>
            </w:r>
            <w:r>
              <w:rPr>
                <w:rFonts w:hint="eastAsia"/>
                <w:color w:val="000000"/>
                <w:kern w:val="0"/>
                <w:sz w:val="20"/>
              </w:rPr>
              <w:t>无</w:t>
            </w:r>
          </w:p>
        </w:tc>
      </w:tr>
      <w:tr w:rsidR="001C3175" w14:paraId="5791CC28" w14:textId="77777777">
        <w:trPr>
          <w:trHeight w:val="640"/>
          <w:jc w:val="center"/>
        </w:trPr>
        <w:tc>
          <w:tcPr>
            <w:tcW w:w="1155" w:type="dxa"/>
            <w:vAlign w:val="center"/>
          </w:tcPr>
          <w:p w14:paraId="4312485E" w14:textId="77777777" w:rsidR="001C3175" w:rsidRDefault="0012488F">
            <w:pPr>
              <w:widowControl/>
              <w:adjustRightInd w:val="0"/>
              <w:snapToGrid w:val="0"/>
              <w:spacing w:line="276" w:lineRule="auto"/>
              <w:jc w:val="center"/>
              <w:rPr>
                <w:b/>
                <w:color w:val="000000"/>
                <w:kern w:val="0"/>
                <w:sz w:val="18"/>
                <w:szCs w:val="16"/>
              </w:rPr>
            </w:pPr>
            <w:r>
              <w:rPr>
                <w:rFonts w:hint="eastAsia"/>
                <w:b/>
                <w:color w:val="000000"/>
                <w:kern w:val="0"/>
                <w:sz w:val="18"/>
                <w:szCs w:val="16"/>
              </w:rPr>
              <w:t>上一年度</w:t>
            </w:r>
          </w:p>
          <w:p w14:paraId="2F6F20E8" w14:textId="77777777" w:rsidR="001C3175" w:rsidRDefault="0012488F">
            <w:pPr>
              <w:widowControl/>
              <w:adjustRightInd w:val="0"/>
              <w:snapToGrid w:val="0"/>
              <w:spacing w:line="276" w:lineRule="auto"/>
              <w:jc w:val="center"/>
              <w:rPr>
                <w:b/>
                <w:color w:val="000000"/>
                <w:kern w:val="0"/>
                <w:sz w:val="16"/>
                <w:szCs w:val="16"/>
              </w:rPr>
            </w:pPr>
            <w:r>
              <w:rPr>
                <w:rFonts w:hint="eastAsia"/>
                <w:b/>
                <w:color w:val="000000"/>
                <w:kern w:val="0"/>
                <w:sz w:val="18"/>
                <w:szCs w:val="16"/>
              </w:rPr>
              <w:t>考核结果</w:t>
            </w:r>
          </w:p>
        </w:tc>
        <w:tc>
          <w:tcPr>
            <w:tcW w:w="2798" w:type="dxa"/>
            <w:gridSpan w:val="2"/>
            <w:shd w:val="clear" w:color="auto" w:fill="auto"/>
            <w:vAlign w:val="center"/>
          </w:tcPr>
          <w:p w14:paraId="554E2731" w14:textId="77777777" w:rsidR="001C3175" w:rsidRDefault="0012488F">
            <w:pPr>
              <w:widowControl/>
              <w:adjustRightInd w:val="0"/>
              <w:snapToGrid w:val="0"/>
              <w:rPr>
                <w:color w:val="000000"/>
                <w:kern w:val="0"/>
                <w:sz w:val="20"/>
              </w:rPr>
            </w:pPr>
            <w:r>
              <w:rPr>
                <w:rFonts w:hint="eastAsia"/>
                <w:color w:val="000000"/>
                <w:kern w:val="0"/>
                <w:sz w:val="20"/>
              </w:rPr>
              <w:t>□</w:t>
            </w:r>
            <w:r>
              <w:rPr>
                <w:rFonts w:hint="eastAsia"/>
                <w:color w:val="000000"/>
                <w:kern w:val="0"/>
                <w:sz w:val="20"/>
              </w:rPr>
              <w:t xml:space="preserve"> </w:t>
            </w:r>
            <w:r>
              <w:rPr>
                <w:rFonts w:hint="eastAsia"/>
                <w:color w:val="000000"/>
                <w:kern w:val="0"/>
                <w:sz w:val="20"/>
              </w:rPr>
              <w:t>优秀</w:t>
            </w:r>
            <w:r>
              <w:rPr>
                <w:rFonts w:hint="eastAsia"/>
                <w:color w:val="000000"/>
                <w:kern w:val="0"/>
                <w:sz w:val="20"/>
              </w:rPr>
              <w:t xml:space="preserve"> </w:t>
            </w:r>
            <w:r>
              <w:rPr>
                <w:color w:val="000000"/>
                <w:kern w:val="0"/>
                <w:sz w:val="20"/>
              </w:rPr>
              <w:t xml:space="preserve">   </w:t>
            </w:r>
            <w:r>
              <w:rPr>
                <w:rFonts w:hint="eastAsia"/>
                <w:color w:val="000000"/>
                <w:kern w:val="0"/>
                <w:sz w:val="20"/>
              </w:rPr>
              <w:t xml:space="preserve"> </w:t>
            </w:r>
            <w:r>
              <w:rPr>
                <w:rFonts w:hint="eastAsia"/>
                <w:color w:val="000000"/>
                <w:kern w:val="0"/>
                <w:sz w:val="20"/>
              </w:rPr>
              <w:t>□</w:t>
            </w:r>
            <w:r>
              <w:rPr>
                <w:rFonts w:hint="eastAsia"/>
                <w:color w:val="000000"/>
                <w:kern w:val="0"/>
                <w:sz w:val="20"/>
              </w:rPr>
              <w:t xml:space="preserve"> </w:t>
            </w:r>
            <w:r>
              <w:rPr>
                <w:rFonts w:hint="eastAsia"/>
                <w:color w:val="000000"/>
                <w:kern w:val="0"/>
                <w:sz w:val="20"/>
              </w:rPr>
              <w:t>合格</w:t>
            </w:r>
            <w:r>
              <w:rPr>
                <w:rFonts w:hint="eastAsia"/>
                <w:color w:val="000000"/>
                <w:kern w:val="0"/>
                <w:sz w:val="20"/>
              </w:rPr>
              <w:t xml:space="preserve"> </w:t>
            </w:r>
            <w:r>
              <w:rPr>
                <w:color w:val="000000"/>
                <w:kern w:val="0"/>
                <w:sz w:val="20"/>
              </w:rPr>
              <w:t xml:space="preserve"> </w:t>
            </w:r>
          </w:p>
          <w:p w14:paraId="32426482" w14:textId="77777777" w:rsidR="001C3175" w:rsidRDefault="0012488F">
            <w:pPr>
              <w:widowControl/>
              <w:adjustRightInd w:val="0"/>
              <w:snapToGrid w:val="0"/>
              <w:rPr>
                <w:color w:val="000000"/>
                <w:kern w:val="0"/>
                <w:sz w:val="20"/>
              </w:rPr>
            </w:pPr>
            <w:r>
              <w:rPr>
                <w:rFonts w:hint="eastAsia"/>
                <w:color w:val="000000"/>
                <w:kern w:val="0"/>
                <w:sz w:val="20"/>
              </w:rPr>
              <w:t>□</w:t>
            </w:r>
            <w:r>
              <w:rPr>
                <w:rFonts w:hint="eastAsia"/>
                <w:color w:val="000000"/>
                <w:kern w:val="0"/>
                <w:sz w:val="20"/>
              </w:rPr>
              <w:t xml:space="preserve"> </w:t>
            </w:r>
            <w:r>
              <w:rPr>
                <w:rFonts w:hint="eastAsia"/>
                <w:color w:val="000000"/>
                <w:kern w:val="0"/>
                <w:sz w:val="20"/>
              </w:rPr>
              <w:t>不合格</w:t>
            </w:r>
            <w:r>
              <w:rPr>
                <w:color w:val="000000"/>
                <w:kern w:val="0"/>
                <w:sz w:val="20"/>
              </w:rPr>
              <w:t xml:space="preserve">   </w:t>
            </w:r>
            <w:r>
              <w:rPr>
                <w:rFonts w:hint="eastAsia"/>
                <w:color w:val="000000"/>
                <w:kern w:val="0"/>
                <w:sz w:val="20"/>
              </w:rPr>
              <w:t>□</w:t>
            </w:r>
            <w:r>
              <w:rPr>
                <w:rFonts w:hint="eastAsia"/>
                <w:color w:val="000000"/>
                <w:kern w:val="0"/>
                <w:sz w:val="20"/>
              </w:rPr>
              <w:t xml:space="preserve"> </w:t>
            </w:r>
            <w:r>
              <w:rPr>
                <w:rFonts w:hint="eastAsia"/>
                <w:color w:val="000000"/>
                <w:kern w:val="0"/>
                <w:sz w:val="20"/>
              </w:rPr>
              <w:t>未参与考核</w:t>
            </w:r>
          </w:p>
        </w:tc>
        <w:tc>
          <w:tcPr>
            <w:tcW w:w="4596" w:type="dxa"/>
            <w:gridSpan w:val="3"/>
            <w:shd w:val="clear" w:color="auto" w:fill="auto"/>
            <w:tcMar>
              <w:left w:w="0" w:type="dxa"/>
              <w:right w:w="0" w:type="dxa"/>
            </w:tcMar>
            <w:vAlign w:val="center"/>
          </w:tcPr>
          <w:p w14:paraId="3816A3AC" w14:textId="77777777" w:rsidR="001C3175" w:rsidRDefault="0012488F">
            <w:pPr>
              <w:widowControl/>
              <w:adjustRightInd w:val="0"/>
              <w:snapToGrid w:val="0"/>
              <w:jc w:val="left"/>
              <w:rPr>
                <w:color w:val="000000"/>
                <w:kern w:val="0"/>
                <w:sz w:val="20"/>
              </w:rPr>
            </w:pPr>
            <w:r>
              <w:rPr>
                <w:rFonts w:hint="eastAsia"/>
                <w:color w:val="000000"/>
                <w:kern w:val="0"/>
                <w:sz w:val="20"/>
              </w:rPr>
              <w:t>备注：</w:t>
            </w:r>
          </w:p>
        </w:tc>
      </w:tr>
    </w:tbl>
    <w:p w14:paraId="0F521019" w14:textId="77777777" w:rsidR="001C3175" w:rsidRDefault="001C3175">
      <w:pPr>
        <w:widowControl/>
        <w:ind w:left="422" w:hangingChars="200" w:hanging="422"/>
        <w:rPr>
          <w:rFonts w:eastAsia="仿宋_GB2312" w:hAnsi="仿宋" w:cs="仿宋"/>
          <w:b/>
          <w:szCs w:val="21"/>
        </w:rPr>
      </w:pPr>
    </w:p>
    <w:p w14:paraId="5A404255" w14:textId="77777777" w:rsidR="001C3175" w:rsidRDefault="0012488F">
      <w:pPr>
        <w:widowControl/>
        <w:ind w:left="422" w:hangingChars="200" w:hanging="422"/>
        <w:rPr>
          <w:rFonts w:eastAsia="仿宋_GB2312" w:hAnsi="仿宋" w:cs="仿宋"/>
          <w:bCs/>
          <w:szCs w:val="21"/>
        </w:rPr>
      </w:pPr>
      <w:r>
        <w:rPr>
          <w:rFonts w:eastAsia="仿宋_GB2312" w:hAnsi="仿宋" w:cs="仿宋" w:hint="eastAsia"/>
          <w:b/>
          <w:szCs w:val="21"/>
        </w:rPr>
        <w:t>注</w:t>
      </w:r>
      <w:r>
        <w:rPr>
          <w:rFonts w:eastAsia="仿宋_GB2312" w:hAnsi="仿宋" w:cs="仿宋" w:hint="eastAsia"/>
          <w:bCs/>
          <w:szCs w:val="21"/>
        </w:rPr>
        <w:t>：</w:t>
      </w:r>
      <w:r>
        <w:rPr>
          <w:rFonts w:eastAsia="仿宋_GB2312" w:hAnsi="仿宋" w:cs="仿宋" w:hint="eastAsia"/>
          <w:bCs/>
          <w:szCs w:val="21"/>
        </w:rPr>
        <w:t>1.</w:t>
      </w:r>
      <w:r>
        <w:rPr>
          <w:rFonts w:eastAsia="仿宋_GB2312" w:hAnsi="仿宋" w:cs="仿宋" w:hint="eastAsia"/>
          <w:bCs/>
          <w:szCs w:val="21"/>
        </w:rPr>
        <w:t>研究成果体现的研究方向需与实验室研究方向一致。</w:t>
      </w:r>
    </w:p>
    <w:p w14:paraId="6E3D9A02" w14:textId="77777777" w:rsidR="001C3175" w:rsidRDefault="0012488F">
      <w:pPr>
        <w:widowControl/>
        <w:ind w:firstLineChars="200" w:firstLine="420"/>
        <w:rPr>
          <w:rFonts w:eastAsia="仿宋_GB2312" w:hAnsi="仿宋" w:cs="仿宋"/>
          <w:bCs/>
          <w:szCs w:val="21"/>
        </w:rPr>
      </w:pPr>
      <w:r>
        <w:rPr>
          <w:rFonts w:eastAsia="仿宋_GB2312" w:hAnsi="仿宋" w:cs="仿宋" w:hint="eastAsia"/>
          <w:bCs/>
          <w:szCs w:val="21"/>
        </w:rPr>
        <w:t>2.</w:t>
      </w:r>
      <w:r>
        <w:rPr>
          <w:rFonts w:eastAsia="仿宋_GB2312" w:hAnsi="仿宋" w:cs="仿宋" w:hint="eastAsia"/>
          <w:bCs/>
          <w:szCs w:val="21"/>
        </w:rPr>
        <w:t>实验室年度经费投入情况应为包含软硬件设备投入、课题科研经费等投入总额。</w:t>
      </w:r>
    </w:p>
    <w:p w14:paraId="4C4A247B" w14:textId="77777777" w:rsidR="001C3175" w:rsidRDefault="0012488F">
      <w:pPr>
        <w:widowControl/>
        <w:ind w:firstLineChars="200" w:firstLine="420"/>
        <w:rPr>
          <w:rFonts w:eastAsia="仿宋_GB2312" w:hAnsi="仿宋" w:cs="仿宋"/>
          <w:bCs/>
          <w:szCs w:val="21"/>
        </w:rPr>
      </w:pPr>
      <w:r>
        <w:rPr>
          <w:rFonts w:eastAsia="仿宋_GB2312" w:hAnsi="仿宋" w:cs="仿宋" w:hint="eastAsia"/>
          <w:bCs/>
          <w:szCs w:val="21"/>
        </w:rPr>
        <w:t>3.</w:t>
      </w:r>
      <w:r>
        <w:rPr>
          <w:rFonts w:eastAsia="仿宋_GB2312" w:hAnsi="仿宋" w:cs="仿宋" w:hint="eastAsia"/>
          <w:bCs/>
          <w:szCs w:val="21"/>
        </w:rPr>
        <w:t>本表内容需与正文及附件内容完全一致。</w:t>
      </w:r>
    </w:p>
    <w:p w14:paraId="53664FEF" w14:textId="77777777" w:rsidR="001C3175" w:rsidRDefault="001C3175">
      <w:pPr>
        <w:widowControl/>
        <w:ind w:firstLineChars="200" w:firstLine="420"/>
        <w:rPr>
          <w:rFonts w:eastAsia="仿宋_GB2312" w:hAnsi="仿宋" w:cs="仿宋"/>
          <w:bCs/>
          <w:szCs w:val="21"/>
        </w:rPr>
        <w:sectPr w:rsidR="001C3175">
          <w:pgSz w:w="11906" w:h="16838"/>
          <w:pgMar w:top="1440" w:right="1740" w:bottom="1276" w:left="1740" w:header="851" w:footer="680" w:gutter="0"/>
          <w:cols w:space="0"/>
          <w:docGrid w:type="lines" w:linePitch="381"/>
        </w:sectPr>
      </w:pPr>
    </w:p>
    <w:p w14:paraId="17156815" w14:textId="77777777" w:rsidR="001C3175" w:rsidRDefault="0012488F">
      <w:pPr>
        <w:adjustRightInd w:val="0"/>
        <w:snapToGrid w:val="0"/>
        <w:spacing w:beforeLines="100" w:before="312" w:afterLines="50" w:after="156"/>
        <w:rPr>
          <w:rFonts w:eastAsia="黑体"/>
          <w:bCs/>
          <w:sz w:val="28"/>
          <w:szCs w:val="28"/>
        </w:rPr>
      </w:pPr>
      <w:r>
        <w:rPr>
          <w:rFonts w:eastAsia="黑体" w:hint="eastAsia"/>
          <w:bCs/>
          <w:sz w:val="28"/>
          <w:szCs w:val="28"/>
        </w:rPr>
        <w:lastRenderedPageBreak/>
        <w:t>二、科研成果与年度工作情况</w:t>
      </w:r>
    </w:p>
    <w:p w14:paraId="2B46A274" w14:textId="77777777" w:rsidR="001C3175" w:rsidRDefault="0012488F">
      <w:pPr>
        <w:adjustRightInd w:val="0"/>
        <w:snapToGrid w:val="0"/>
        <w:spacing w:beforeLines="100" w:before="312" w:afterLines="50" w:after="156"/>
        <w:rPr>
          <w:rFonts w:eastAsia="仿宋_GB2312"/>
          <w:bCs/>
          <w:sz w:val="28"/>
          <w:szCs w:val="28"/>
        </w:rPr>
      </w:pPr>
      <w:r>
        <w:rPr>
          <w:rFonts w:eastAsia="仿宋_GB2312"/>
          <w:bCs/>
          <w:sz w:val="28"/>
          <w:szCs w:val="28"/>
        </w:rPr>
        <w:t>1</w:t>
      </w:r>
      <w:r>
        <w:rPr>
          <w:rFonts w:eastAsia="仿宋_GB2312" w:hint="eastAsia"/>
          <w:bCs/>
          <w:sz w:val="28"/>
          <w:szCs w:val="28"/>
        </w:rPr>
        <w:t>.</w:t>
      </w:r>
      <w:r>
        <w:rPr>
          <w:rFonts w:eastAsia="仿宋_GB2312" w:hint="eastAsia"/>
          <w:bCs/>
          <w:sz w:val="28"/>
          <w:szCs w:val="28"/>
        </w:rPr>
        <w:t>课题研究情况</w:t>
      </w:r>
    </w:p>
    <w:p w14:paraId="4FD31827" w14:textId="77777777" w:rsidR="001C3175" w:rsidRDefault="0012488F">
      <w:pPr>
        <w:adjustRightInd w:val="0"/>
        <w:snapToGrid w:val="0"/>
        <w:spacing w:beforeLines="100" w:before="312" w:afterLines="50" w:after="156"/>
        <w:rPr>
          <w:rFonts w:eastAsia="仿宋_GB2312"/>
          <w:bCs/>
          <w:sz w:val="28"/>
          <w:szCs w:val="28"/>
        </w:rPr>
      </w:pPr>
      <w:r>
        <w:rPr>
          <w:rFonts w:eastAsia="仿宋_GB2312" w:hint="eastAsia"/>
          <w:bCs/>
          <w:sz w:val="28"/>
          <w:szCs w:val="28"/>
        </w:rPr>
        <w:t>（</w:t>
      </w:r>
      <w:r>
        <w:rPr>
          <w:rFonts w:eastAsia="仿宋_GB2312" w:hint="eastAsia"/>
          <w:bCs/>
          <w:sz w:val="28"/>
          <w:szCs w:val="28"/>
        </w:rPr>
        <w:t>1</w:t>
      </w:r>
      <w:r>
        <w:rPr>
          <w:rFonts w:eastAsia="仿宋_GB2312" w:hint="eastAsia"/>
          <w:bCs/>
          <w:sz w:val="28"/>
          <w:szCs w:val="28"/>
        </w:rPr>
        <w:t>）课题基本情况表</w:t>
      </w:r>
    </w:p>
    <w:tbl>
      <w:tblPr>
        <w:tblW w:w="930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4A0" w:firstRow="1" w:lastRow="0" w:firstColumn="1" w:lastColumn="0" w:noHBand="0" w:noVBand="1"/>
      </w:tblPr>
      <w:tblGrid>
        <w:gridCol w:w="568"/>
        <w:gridCol w:w="2112"/>
        <w:gridCol w:w="1288"/>
        <w:gridCol w:w="991"/>
        <w:gridCol w:w="1123"/>
        <w:gridCol w:w="1001"/>
        <w:gridCol w:w="1139"/>
        <w:gridCol w:w="1078"/>
      </w:tblGrid>
      <w:tr w:rsidR="001C3175" w14:paraId="5455C254" w14:textId="77777777">
        <w:trPr>
          <w:trHeight w:val="454"/>
          <w:jc w:val="center"/>
        </w:trPr>
        <w:tc>
          <w:tcPr>
            <w:tcW w:w="568" w:type="dxa"/>
            <w:vAlign w:val="center"/>
          </w:tcPr>
          <w:p w14:paraId="70526C1A" w14:textId="77777777" w:rsidR="001C3175" w:rsidRDefault="0012488F">
            <w:pPr>
              <w:adjustRightInd w:val="0"/>
              <w:snapToGrid w:val="0"/>
              <w:jc w:val="center"/>
              <w:rPr>
                <w:rFonts w:ascii="黑体" w:eastAsia="黑体" w:hAnsi="黑体"/>
                <w:bCs/>
                <w:szCs w:val="21"/>
              </w:rPr>
            </w:pPr>
            <w:r>
              <w:rPr>
                <w:rFonts w:ascii="黑体" w:eastAsia="黑体" w:hAnsi="黑体"/>
                <w:bCs/>
                <w:szCs w:val="21"/>
              </w:rPr>
              <w:t>序号</w:t>
            </w:r>
          </w:p>
        </w:tc>
        <w:tc>
          <w:tcPr>
            <w:tcW w:w="2112" w:type="dxa"/>
            <w:vAlign w:val="center"/>
          </w:tcPr>
          <w:p w14:paraId="250A1CC7" w14:textId="77777777" w:rsidR="001C3175" w:rsidRDefault="0012488F">
            <w:pPr>
              <w:adjustRightInd w:val="0"/>
              <w:snapToGrid w:val="0"/>
              <w:jc w:val="center"/>
              <w:rPr>
                <w:rFonts w:ascii="黑体" w:eastAsia="黑体" w:hAnsi="黑体"/>
                <w:bCs/>
                <w:szCs w:val="21"/>
              </w:rPr>
            </w:pPr>
            <w:r>
              <w:rPr>
                <w:rFonts w:ascii="黑体" w:eastAsia="黑体" w:hAnsi="黑体"/>
                <w:bCs/>
                <w:szCs w:val="21"/>
              </w:rPr>
              <w:t>课题名称</w:t>
            </w:r>
          </w:p>
        </w:tc>
        <w:tc>
          <w:tcPr>
            <w:tcW w:w="1288" w:type="dxa"/>
            <w:vAlign w:val="center"/>
          </w:tcPr>
          <w:p w14:paraId="0FFED789" w14:textId="77777777" w:rsidR="001C3175" w:rsidRDefault="0012488F">
            <w:pPr>
              <w:adjustRightInd w:val="0"/>
              <w:snapToGrid w:val="0"/>
              <w:jc w:val="center"/>
              <w:rPr>
                <w:rFonts w:ascii="黑体" w:eastAsia="黑体" w:hAnsi="黑体"/>
                <w:bCs/>
                <w:szCs w:val="21"/>
              </w:rPr>
            </w:pPr>
            <w:r>
              <w:rPr>
                <w:rFonts w:ascii="黑体" w:eastAsia="黑体" w:hAnsi="黑体" w:hint="eastAsia"/>
                <w:bCs/>
                <w:szCs w:val="21"/>
              </w:rPr>
              <w:t>任务来源</w:t>
            </w:r>
          </w:p>
        </w:tc>
        <w:tc>
          <w:tcPr>
            <w:tcW w:w="991" w:type="dxa"/>
            <w:vAlign w:val="center"/>
          </w:tcPr>
          <w:p w14:paraId="3E9F630F" w14:textId="77777777" w:rsidR="001C3175" w:rsidRDefault="0012488F">
            <w:pPr>
              <w:adjustRightInd w:val="0"/>
              <w:snapToGrid w:val="0"/>
              <w:jc w:val="center"/>
              <w:rPr>
                <w:rFonts w:ascii="黑体" w:eastAsia="黑体" w:hAnsi="黑体"/>
                <w:bCs/>
                <w:szCs w:val="21"/>
              </w:rPr>
            </w:pPr>
            <w:r>
              <w:rPr>
                <w:rFonts w:ascii="黑体" w:eastAsia="黑体" w:hAnsi="黑体" w:hint="eastAsia"/>
                <w:bCs/>
                <w:szCs w:val="21"/>
              </w:rPr>
              <w:t>项目类别</w:t>
            </w:r>
          </w:p>
        </w:tc>
        <w:tc>
          <w:tcPr>
            <w:tcW w:w="1123" w:type="dxa"/>
            <w:vAlign w:val="center"/>
          </w:tcPr>
          <w:p w14:paraId="03A80A73" w14:textId="77777777" w:rsidR="001C3175" w:rsidRDefault="0012488F">
            <w:pPr>
              <w:adjustRightInd w:val="0"/>
              <w:snapToGrid w:val="0"/>
              <w:jc w:val="center"/>
              <w:rPr>
                <w:rFonts w:ascii="黑体" w:eastAsia="黑体" w:hAnsi="黑体"/>
                <w:bCs/>
                <w:szCs w:val="21"/>
              </w:rPr>
            </w:pPr>
            <w:r>
              <w:rPr>
                <w:rFonts w:ascii="黑体" w:eastAsia="黑体" w:hAnsi="黑体" w:hint="eastAsia"/>
                <w:bCs/>
                <w:szCs w:val="21"/>
              </w:rPr>
              <w:t>牵头</w:t>
            </w:r>
            <w:r>
              <w:rPr>
                <w:rFonts w:ascii="黑体" w:eastAsia="黑体" w:hAnsi="黑体"/>
                <w:bCs/>
                <w:szCs w:val="21"/>
              </w:rPr>
              <w:t>/参与</w:t>
            </w:r>
          </w:p>
        </w:tc>
        <w:tc>
          <w:tcPr>
            <w:tcW w:w="1001" w:type="dxa"/>
            <w:vAlign w:val="center"/>
          </w:tcPr>
          <w:p w14:paraId="60A582A4" w14:textId="77777777" w:rsidR="001C3175" w:rsidRDefault="0012488F">
            <w:pPr>
              <w:adjustRightInd w:val="0"/>
              <w:snapToGrid w:val="0"/>
              <w:jc w:val="center"/>
              <w:rPr>
                <w:rFonts w:ascii="黑体" w:eastAsia="黑体" w:hAnsi="黑体"/>
                <w:bCs/>
                <w:szCs w:val="21"/>
              </w:rPr>
            </w:pPr>
            <w:r>
              <w:rPr>
                <w:rFonts w:ascii="黑体" w:eastAsia="黑体" w:hAnsi="黑体"/>
                <w:bCs/>
                <w:szCs w:val="21"/>
              </w:rPr>
              <w:t>负责人</w:t>
            </w:r>
          </w:p>
        </w:tc>
        <w:tc>
          <w:tcPr>
            <w:tcW w:w="1133" w:type="dxa"/>
            <w:vAlign w:val="center"/>
          </w:tcPr>
          <w:p w14:paraId="4891B581" w14:textId="77777777" w:rsidR="001C3175" w:rsidRDefault="0012488F">
            <w:pPr>
              <w:adjustRightInd w:val="0"/>
              <w:snapToGrid w:val="0"/>
              <w:jc w:val="center"/>
              <w:rPr>
                <w:rFonts w:ascii="黑体" w:eastAsia="黑体" w:hAnsi="黑体"/>
                <w:bCs/>
                <w:szCs w:val="21"/>
              </w:rPr>
            </w:pPr>
            <w:r>
              <w:rPr>
                <w:rFonts w:ascii="黑体" w:eastAsia="黑体" w:hAnsi="黑体"/>
                <w:bCs/>
                <w:szCs w:val="21"/>
              </w:rPr>
              <w:t>起止时间</w:t>
            </w:r>
          </w:p>
        </w:tc>
        <w:tc>
          <w:tcPr>
            <w:tcW w:w="1078" w:type="dxa"/>
            <w:vAlign w:val="center"/>
          </w:tcPr>
          <w:p w14:paraId="18ECED3B" w14:textId="77777777" w:rsidR="001C3175" w:rsidRDefault="0012488F">
            <w:pPr>
              <w:adjustRightInd w:val="0"/>
              <w:snapToGrid w:val="0"/>
              <w:jc w:val="center"/>
              <w:rPr>
                <w:rFonts w:ascii="黑体" w:eastAsia="黑体" w:hAnsi="黑体"/>
                <w:bCs/>
                <w:szCs w:val="21"/>
              </w:rPr>
            </w:pPr>
            <w:r>
              <w:rPr>
                <w:rFonts w:ascii="黑体" w:eastAsia="黑体" w:hAnsi="黑体" w:hint="eastAsia"/>
                <w:bCs/>
                <w:szCs w:val="21"/>
              </w:rPr>
              <w:t>项目</w:t>
            </w:r>
            <w:r>
              <w:rPr>
                <w:rFonts w:ascii="黑体" w:eastAsia="黑体" w:hAnsi="黑体"/>
                <w:bCs/>
                <w:szCs w:val="21"/>
              </w:rPr>
              <w:t>经费(万元)</w:t>
            </w:r>
          </w:p>
        </w:tc>
      </w:tr>
      <w:tr w:rsidR="001C3175" w14:paraId="5C9204E6" w14:textId="77777777">
        <w:trPr>
          <w:trHeight w:val="454"/>
          <w:jc w:val="center"/>
        </w:trPr>
        <w:tc>
          <w:tcPr>
            <w:tcW w:w="568" w:type="dxa"/>
            <w:vAlign w:val="center"/>
          </w:tcPr>
          <w:p w14:paraId="790CFECF" w14:textId="77777777" w:rsidR="001C3175" w:rsidRDefault="0012488F">
            <w:pPr>
              <w:adjustRightInd w:val="0"/>
              <w:snapToGrid w:val="0"/>
              <w:jc w:val="center"/>
              <w:rPr>
                <w:rFonts w:ascii="仿宋" w:eastAsia="仿宋" w:hAnsi="仿宋"/>
                <w:sz w:val="24"/>
                <w:szCs w:val="24"/>
              </w:rPr>
            </w:pPr>
            <w:r>
              <w:rPr>
                <w:rFonts w:ascii="仿宋" w:eastAsia="仿宋" w:hAnsi="仿宋"/>
                <w:sz w:val="24"/>
                <w:szCs w:val="24"/>
              </w:rPr>
              <w:t>1</w:t>
            </w:r>
          </w:p>
        </w:tc>
        <w:tc>
          <w:tcPr>
            <w:tcW w:w="2112" w:type="dxa"/>
            <w:vAlign w:val="center"/>
          </w:tcPr>
          <w:p w14:paraId="0298336E"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23F9A98D" w14:textId="77777777" w:rsidR="001C3175" w:rsidRDefault="001C3175">
            <w:pPr>
              <w:adjustRightInd w:val="0"/>
              <w:snapToGrid w:val="0"/>
              <w:jc w:val="center"/>
              <w:rPr>
                <w:rFonts w:ascii="仿宋" w:eastAsia="仿宋" w:hAnsi="仿宋"/>
                <w:sz w:val="24"/>
                <w:szCs w:val="24"/>
              </w:rPr>
            </w:pPr>
          </w:p>
        </w:tc>
        <w:tc>
          <w:tcPr>
            <w:tcW w:w="991" w:type="dxa"/>
            <w:vAlign w:val="center"/>
          </w:tcPr>
          <w:p w14:paraId="3BEA4E9B"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26D66C9F"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0B11E136"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47F9991A"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4D735508" w14:textId="77777777" w:rsidR="001C3175" w:rsidRDefault="001C3175">
            <w:pPr>
              <w:adjustRightInd w:val="0"/>
              <w:snapToGrid w:val="0"/>
              <w:jc w:val="center"/>
              <w:rPr>
                <w:rFonts w:ascii="仿宋" w:eastAsia="仿宋" w:hAnsi="仿宋"/>
                <w:sz w:val="24"/>
                <w:szCs w:val="24"/>
              </w:rPr>
            </w:pPr>
          </w:p>
        </w:tc>
      </w:tr>
      <w:tr w:rsidR="001C3175" w14:paraId="24B7A47D" w14:textId="77777777">
        <w:trPr>
          <w:trHeight w:val="454"/>
          <w:jc w:val="center"/>
        </w:trPr>
        <w:tc>
          <w:tcPr>
            <w:tcW w:w="568" w:type="dxa"/>
            <w:vAlign w:val="center"/>
          </w:tcPr>
          <w:p w14:paraId="68D2C218" w14:textId="77777777" w:rsidR="001C3175" w:rsidRDefault="0012488F">
            <w:pPr>
              <w:adjustRightInd w:val="0"/>
              <w:snapToGrid w:val="0"/>
              <w:jc w:val="center"/>
              <w:rPr>
                <w:rFonts w:ascii="仿宋" w:eastAsia="仿宋" w:hAnsi="仿宋"/>
                <w:sz w:val="24"/>
                <w:szCs w:val="24"/>
              </w:rPr>
            </w:pPr>
            <w:r>
              <w:rPr>
                <w:rFonts w:ascii="仿宋" w:eastAsia="仿宋" w:hAnsi="仿宋"/>
                <w:sz w:val="24"/>
                <w:szCs w:val="24"/>
              </w:rPr>
              <w:t>2</w:t>
            </w:r>
          </w:p>
        </w:tc>
        <w:tc>
          <w:tcPr>
            <w:tcW w:w="2112" w:type="dxa"/>
            <w:vAlign w:val="center"/>
          </w:tcPr>
          <w:p w14:paraId="786D0B0D"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0A4DE6FD" w14:textId="77777777" w:rsidR="001C3175" w:rsidRDefault="001C3175">
            <w:pPr>
              <w:adjustRightInd w:val="0"/>
              <w:snapToGrid w:val="0"/>
              <w:jc w:val="center"/>
              <w:rPr>
                <w:rFonts w:ascii="仿宋" w:eastAsia="仿宋" w:hAnsi="仿宋"/>
                <w:sz w:val="24"/>
                <w:szCs w:val="24"/>
              </w:rPr>
            </w:pPr>
          </w:p>
        </w:tc>
        <w:tc>
          <w:tcPr>
            <w:tcW w:w="991" w:type="dxa"/>
            <w:vAlign w:val="center"/>
          </w:tcPr>
          <w:p w14:paraId="69A335B9"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3550F4CA"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7DCBC983"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0DFEA885"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7D93A897" w14:textId="77777777" w:rsidR="001C3175" w:rsidRDefault="001C3175">
            <w:pPr>
              <w:adjustRightInd w:val="0"/>
              <w:snapToGrid w:val="0"/>
              <w:jc w:val="center"/>
              <w:rPr>
                <w:rFonts w:ascii="仿宋" w:eastAsia="仿宋" w:hAnsi="仿宋"/>
                <w:sz w:val="24"/>
                <w:szCs w:val="24"/>
              </w:rPr>
            </w:pPr>
          </w:p>
        </w:tc>
      </w:tr>
      <w:tr w:rsidR="001C3175" w14:paraId="71DCE387" w14:textId="77777777">
        <w:trPr>
          <w:trHeight w:val="454"/>
          <w:jc w:val="center"/>
        </w:trPr>
        <w:tc>
          <w:tcPr>
            <w:tcW w:w="568" w:type="dxa"/>
            <w:vAlign w:val="center"/>
          </w:tcPr>
          <w:p w14:paraId="342E1E29" w14:textId="77777777" w:rsidR="001C3175" w:rsidRDefault="0012488F">
            <w:pPr>
              <w:adjustRightInd w:val="0"/>
              <w:snapToGrid w:val="0"/>
              <w:jc w:val="center"/>
              <w:rPr>
                <w:rFonts w:ascii="仿宋" w:eastAsia="仿宋" w:hAnsi="仿宋"/>
                <w:sz w:val="24"/>
                <w:szCs w:val="24"/>
              </w:rPr>
            </w:pPr>
            <w:r>
              <w:rPr>
                <w:rFonts w:ascii="仿宋" w:eastAsia="仿宋" w:hAnsi="仿宋"/>
                <w:sz w:val="24"/>
                <w:szCs w:val="24"/>
              </w:rPr>
              <w:t>3</w:t>
            </w:r>
          </w:p>
        </w:tc>
        <w:tc>
          <w:tcPr>
            <w:tcW w:w="2112" w:type="dxa"/>
            <w:vAlign w:val="center"/>
          </w:tcPr>
          <w:p w14:paraId="6847E10F"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2891F84F" w14:textId="77777777" w:rsidR="001C3175" w:rsidRDefault="001C3175">
            <w:pPr>
              <w:adjustRightInd w:val="0"/>
              <w:snapToGrid w:val="0"/>
              <w:jc w:val="center"/>
              <w:rPr>
                <w:rFonts w:ascii="仿宋" w:eastAsia="仿宋" w:hAnsi="仿宋"/>
                <w:sz w:val="24"/>
                <w:szCs w:val="24"/>
              </w:rPr>
            </w:pPr>
          </w:p>
        </w:tc>
        <w:tc>
          <w:tcPr>
            <w:tcW w:w="991" w:type="dxa"/>
            <w:vAlign w:val="center"/>
          </w:tcPr>
          <w:p w14:paraId="02EFABD8"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3FA03956"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00C4771C"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0C1A0FA4"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5ED6CF55" w14:textId="77777777" w:rsidR="001C3175" w:rsidRDefault="001C3175">
            <w:pPr>
              <w:adjustRightInd w:val="0"/>
              <w:snapToGrid w:val="0"/>
              <w:jc w:val="center"/>
              <w:rPr>
                <w:rFonts w:ascii="仿宋" w:eastAsia="仿宋" w:hAnsi="仿宋"/>
                <w:sz w:val="24"/>
                <w:szCs w:val="24"/>
              </w:rPr>
            </w:pPr>
          </w:p>
        </w:tc>
      </w:tr>
      <w:tr w:rsidR="001C3175" w14:paraId="40B44A66" w14:textId="77777777">
        <w:trPr>
          <w:trHeight w:val="454"/>
          <w:jc w:val="center"/>
        </w:trPr>
        <w:tc>
          <w:tcPr>
            <w:tcW w:w="568" w:type="dxa"/>
            <w:vAlign w:val="center"/>
          </w:tcPr>
          <w:p w14:paraId="4211ACED" w14:textId="77777777" w:rsidR="001C3175" w:rsidRDefault="0012488F">
            <w:pPr>
              <w:adjustRightInd w:val="0"/>
              <w:snapToGrid w:val="0"/>
              <w:jc w:val="center"/>
              <w:rPr>
                <w:rFonts w:ascii="仿宋" w:eastAsia="仿宋" w:hAnsi="仿宋"/>
                <w:sz w:val="24"/>
                <w:szCs w:val="24"/>
              </w:rPr>
            </w:pPr>
            <w:r>
              <w:rPr>
                <w:rFonts w:ascii="仿宋" w:eastAsia="仿宋" w:hAnsi="仿宋" w:hint="eastAsia"/>
                <w:sz w:val="24"/>
                <w:szCs w:val="24"/>
              </w:rPr>
              <w:t>4</w:t>
            </w:r>
          </w:p>
        </w:tc>
        <w:tc>
          <w:tcPr>
            <w:tcW w:w="2112" w:type="dxa"/>
            <w:vAlign w:val="center"/>
          </w:tcPr>
          <w:p w14:paraId="3B23D5BE"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68CBA519" w14:textId="77777777" w:rsidR="001C3175" w:rsidRDefault="001C3175">
            <w:pPr>
              <w:adjustRightInd w:val="0"/>
              <w:snapToGrid w:val="0"/>
              <w:jc w:val="center"/>
              <w:rPr>
                <w:rFonts w:ascii="仿宋" w:eastAsia="仿宋" w:hAnsi="仿宋"/>
                <w:sz w:val="24"/>
                <w:szCs w:val="24"/>
              </w:rPr>
            </w:pPr>
          </w:p>
        </w:tc>
        <w:tc>
          <w:tcPr>
            <w:tcW w:w="991" w:type="dxa"/>
            <w:vAlign w:val="center"/>
          </w:tcPr>
          <w:p w14:paraId="6789B06F"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284271EF"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1819AEF9"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2C5A556F"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208C4809" w14:textId="77777777" w:rsidR="001C3175" w:rsidRDefault="001C3175">
            <w:pPr>
              <w:adjustRightInd w:val="0"/>
              <w:snapToGrid w:val="0"/>
              <w:jc w:val="center"/>
              <w:rPr>
                <w:rFonts w:ascii="仿宋" w:eastAsia="仿宋" w:hAnsi="仿宋"/>
                <w:sz w:val="24"/>
                <w:szCs w:val="24"/>
              </w:rPr>
            </w:pPr>
          </w:p>
        </w:tc>
      </w:tr>
      <w:tr w:rsidR="001C3175" w14:paraId="1B073348" w14:textId="77777777">
        <w:trPr>
          <w:trHeight w:val="454"/>
          <w:jc w:val="center"/>
        </w:trPr>
        <w:tc>
          <w:tcPr>
            <w:tcW w:w="568" w:type="dxa"/>
            <w:vAlign w:val="center"/>
          </w:tcPr>
          <w:p w14:paraId="5F970FAF" w14:textId="77777777" w:rsidR="001C3175" w:rsidRDefault="0012488F">
            <w:pPr>
              <w:adjustRightInd w:val="0"/>
              <w:snapToGrid w:val="0"/>
              <w:jc w:val="center"/>
              <w:rPr>
                <w:rFonts w:ascii="仿宋" w:eastAsia="仿宋" w:hAnsi="仿宋"/>
                <w:sz w:val="24"/>
                <w:szCs w:val="24"/>
              </w:rPr>
            </w:pPr>
            <w:r>
              <w:rPr>
                <w:rFonts w:ascii="仿宋" w:eastAsia="仿宋" w:hAnsi="仿宋" w:hint="eastAsia"/>
                <w:sz w:val="24"/>
                <w:szCs w:val="24"/>
              </w:rPr>
              <w:t>5</w:t>
            </w:r>
          </w:p>
        </w:tc>
        <w:tc>
          <w:tcPr>
            <w:tcW w:w="2112" w:type="dxa"/>
            <w:vAlign w:val="center"/>
          </w:tcPr>
          <w:p w14:paraId="4141843E"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097B05EF" w14:textId="77777777" w:rsidR="001C3175" w:rsidRDefault="001C3175">
            <w:pPr>
              <w:adjustRightInd w:val="0"/>
              <w:snapToGrid w:val="0"/>
              <w:jc w:val="center"/>
              <w:rPr>
                <w:rFonts w:ascii="仿宋" w:eastAsia="仿宋" w:hAnsi="仿宋"/>
                <w:sz w:val="24"/>
                <w:szCs w:val="24"/>
              </w:rPr>
            </w:pPr>
          </w:p>
        </w:tc>
        <w:tc>
          <w:tcPr>
            <w:tcW w:w="991" w:type="dxa"/>
            <w:vAlign w:val="center"/>
          </w:tcPr>
          <w:p w14:paraId="4F9F5945"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2F3095CB"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75EF4B88"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7831A8D9"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24278432" w14:textId="77777777" w:rsidR="001C3175" w:rsidRDefault="001C3175">
            <w:pPr>
              <w:adjustRightInd w:val="0"/>
              <w:snapToGrid w:val="0"/>
              <w:jc w:val="center"/>
              <w:rPr>
                <w:rFonts w:ascii="仿宋" w:eastAsia="仿宋" w:hAnsi="仿宋"/>
                <w:sz w:val="24"/>
                <w:szCs w:val="24"/>
              </w:rPr>
            </w:pPr>
          </w:p>
        </w:tc>
      </w:tr>
      <w:tr w:rsidR="001C3175" w14:paraId="7878169C" w14:textId="77777777">
        <w:trPr>
          <w:trHeight w:val="454"/>
          <w:jc w:val="center"/>
        </w:trPr>
        <w:tc>
          <w:tcPr>
            <w:tcW w:w="568" w:type="dxa"/>
            <w:vAlign w:val="center"/>
          </w:tcPr>
          <w:p w14:paraId="7E46FEB6" w14:textId="77777777" w:rsidR="001C3175" w:rsidRDefault="0012488F">
            <w:pPr>
              <w:adjustRightInd w:val="0"/>
              <w:snapToGrid w:val="0"/>
              <w:jc w:val="center"/>
              <w:rPr>
                <w:rFonts w:ascii="仿宋" w:eastAsia="仿宋" w:hAnsi="仿宋"/>
                <w:sz w:val="24"/>
                <w:szCs w:val="24"/>
              </w:rPr>
            </w:pPr>
            <w:r>
              <w:rPr>
                <w:rFonts w:ascii="仿宋" w:eastAsia="仿宋" w:hAnsi="仿宋" w:hint="eastAsia"/>
                <w:sz w:val="24"/>
                <w:szCs w:val="24"/>
              </w:rPr>
              <w:t>6</w:t>
            </w:r>
          </w:p>
        </w:tc>
        <w:tc>
          <w:tcPr>
            <w:tcW w:w="2112" w:type="dxa"/>
            <w:vAlign w:val="center"/>
          </w:tcPr>
          <w:p w14:paraId="04A676BE" w14:textId="77777777" w:rsidR="001C3175" w:rsidRDefault="001C3175">
            <w:pPr>
              <w:adjustRightInd w:val="0"/>
              <w:snapToGrid w:val="0"/>
              <w:jc w:val="center"/>
              <w:rPr>
                <w:rFonts w:ascii="仿宋" w:eastAsia="仿宋" w:hAnsi="仿宋"/>
                <w:sz w:val="24"/>
                <w:szCs w:val="24"/>
              </w:rPr>
            </w:pPr>
          </w:p>
        </w:tc>
        <w:tc>
          <w:tcPr>
            <w:tcW w:w="1288" w:type="dxa"/>
            <w:vAlign w:val="center"/>
          </w:tcPr>
          <w:p w14:paraId="01261CC9" w14:textId="77777777" w:rsidR="001C3175" w:rsidRDefault="001C3175">
            <w:pPr>
              <w:adjustRightInd w:val="0"/>
              <w:snapToGrid w:val="0"/>
              <w:jc w:val="center"/>
              <w:rPr>
                <w:rFonts w:ascii="仿宋" w:eastAsia="仿宋" w:hAnsi="仿宋"/>
                <w:sz w:val="24"/>
                <w:szCs w:val="24"/>
              </w:rPr>
            </w:pPr>
          </w:p>
        </w:tc>
        <w:tc>
          <w:tcPr>
            <w:tcW w:w="991" w:type="dxa"/>
            <w:vAlign w:val="center"/>
          </w:tcPr>
          <w:p w14:paraId="2E2B029E" w14:textId="77777777" w:rsidR="001C3175" w:rsidRDefault="001C3175">
            <w:pPr>
              <w:adjustRightInd w:val="0"/>
              <w:snapToGrid w:val="0"/>
              <w:jc w:val="center"/>
              <w:rPr>
                <w:rFonts w:ascii="仿宋" w:eastAsia="仿宋" w:hAnsi="仿宋"/>
                <w:sz w:val="24"/>
                <w:szCs w:val="24"/>
              </w:rPr>
            </w:pPr>
          </w:p>
        </w:tc>
        <w:tc>
          <w:tcPr>
            <w:tcW w:w="1123" w:type="dxa"/>
            <w:vAlign w:val="center"/>
          </w:tcPr>
          <w:p w14:paraId="431038B2" w14:textId="77777777" w:rsidR="001C3175" w:rsidRDefault="001C3175">
            <w:pPr>
              <w:adjustRightInd w:val="0"/>
              <w:snapToGrid w:val="0"/>
              <w:jc w:val="center"/>
              <w:rPr>
                <w:rFonts w:ascii="仿宋" w:eastAsia="仿宋" w:hAnsi="仿宋"/>
                <w:sz w:val="24"/>
                <w:szCs w:val="24"/>
              </w:rPr>
            </w:pPr>
          </w:p>
        </w:tc>
        <w:tc>
          <w:tcPr>
            <w:tcW w:w="1001" w:type="dxa"/>
            <w:vAlign w:val="center"/>
          </w:tcPr>
          <w:p w14:paraId="605BED13" w14:textId="77777777" w:rsidR="001C3175" w:rsidRDefault="001C3175">
            <w:pPr>
              <w:adjustRightInd w:val="0"/>
              <w:snapToGrid w:val="0"/>
              <w:jc w:val="center"/>
              <w:rPr>
                <w:rFonts w:ascii="仿宋" w:eastAsia="仿宋" w:hAnsi="仿宋"/>
                <w:sz w:val="24"/>
                <w:szCs w:val="24"/>
              </w:rPr>
            </w:pPr>
          </w:p>
        </w:tc>
        <w:tc>
          <w:tcPr>
            <w:tcW w:w="1133" w:type="dxa"/>
            <w:vAlign w:val="center"/>
          </w:tcPr>
          <w:p w14:paraId="41A2E358" w14:textId="77777777" w:rsidR="001C3175" w:rsidRDefault="001C3175">
            <w:pPr>
              <w:adjustRightInd w:val="0"/>
              <w:snapToGrid w:val="0"/>
              <w:jc w:val="center"/>
              <w:rPr>
                <w:rFonts w:ascii="仿宋" w:eastAsia="仿宋" w:hAnsi="仿宋"/>
                <w:sz w:val="24"/>
                <w:szCs w:val="24"/>
              </w:rPr>
            </w:pPr>
          </w:p>
        </w:tc>
        <w:tc>
          <w:tcPr>
            <w:tcW w:w="1078" w:type="dxa"/>
            <w:vAlign w:val="center"/>
          </w:tcPr>
          <w:p w14:paraId="20F880F6" w14:textId="77777777" w:rsidR="001C3175" w:rsidRDefault="001C3175">
            <w:pPr>
              <w:adjustRightInd w:val="0"/>
              <w:snapToGrid w:val="0"/>
              <w:jc w:val="center"/>
              <w:rPr>
                <w:rFonts w:ascii="仿宋" w:eastAsia="仿宋" w:hAnsi="仿宋"/>
                <w:sz w:val="24"/>
                <w:szCs w:val="24"/>
              </w:rPr>
            </w:pPr>
          </w:p>
        </w:tc>
      </w:tr>
      <w:tr w:rsidR="001C3175" w14:paraId="7DAD4F4D" w14:textId="77777777">
        <w:trPr>
          <w:trHeight w:val="454"/>
          <w:jc w:val="center"/>
        </w:trPr>
        <w:tc>
          <w:tcPr>
            <w:tcW w:w="8222" w:type="dxa"/>
            <w:gridSpan w:val="7"/>
            <w:vAlign w:val="center"/>
          </w:tcPr>
          <w:p w14:paraId="3208562F" w14:textId="77777777" w:rsidR="001C3175" w:rsidRDefault="0012488F">
            <w:pPr>
              <w:adjustRightInd w:val="0"/>
              <w:snapToGrid w:val="0"/>
              <w:jc w:val="center"/>
              <w:rPr>
                <w:rFonts w:ascii="黑体" w:eastAsia="黑体" w:hAnsi="黑体"/>
                <w:bCs/>
                <w:szCs w:val="21"/>
              </w:rPr>
            </w:pPr>
            <w:r>
              <w:rPr>
                <w:rFonts w:ascii="黑体" w:eastAsia="黑体" w:hAnsi="黑体" w:hint="eastAsia"/>
                <w:bCs/>
                <w:szCs w:val="21"/>
              </w:rPr>
              <w:t>经费合计</w:t>
            </w:r>
          </w:p>
        </w:tc>
        <w:tc>
          <w:tcPr>
            <w:tcW w:w="1078" w:type="dxa"/>
            <w:vAlign w:val="center"/>
          </w:tcPr>
          <w:p w14:paraId="04DF1821" w14:textId="77777777" w:rsidR="001C3175" w:rsidRDefault="001C3175">
            <w:pPr>
              <w:adjustRightInd w:val="0"/>
              <w:snapToGrid w:val="0"/>
              <w:jc w:val="center"/>
              <w:rPr>
                <w:rFonts w:ascii="仿宋" w:eastAsia="仿宋" w:hAnsi="仿宋"/>
                <w:sz w:val="24"/>
                <w:szCs w:val="24"/>
              </w:rPr>
            </w:pPr>
          </w:p>
        </w:tc>
      </w:tr>
    </w:tbl>
    <w:p w14:paraId="7CC82857" w14:textId="77777777" w:rsidR="001C3175" w:rsidRDefault="0012488F">
      <w:pPr>
        <w:widowControl/>
        <w:rPr>
          <w:rFonts w:eastAsia="仿宋_GB2312" w:hAnsi="仿宋" w:cs="仿宋"/>
          <w:bCs/>
          <w:szCs w:val="21"/>
        </w:rPr>
      </w:pPr>
      <w:r>
        <w:rPr>
          <w:rFonts w:eastAsia="仿宋_GB2312" w:hAnsi="仿宋" w:cs="仿宋" w:hint="eastAsia"/>
          <w:bCs/>
          <w:szCs w:val="21"/>
        </w:rPr>
        <w:t>注：</w:t>
      </w:r>
      <w:r>
        <w:rPr>
          <w:rFonts w:eastAsia="仿宋_GB2312" w:hAnsi="仿宋" w:cs="仿宋" w:hint="eastAsia"/>
          <w:bCs/>
          <w:szCs w:val="21"/>
        </w:rPr>
        <w:t>1</w:t>
      </w:r>
      <w:r>
        <w:rPr>
          <w:rFonts w:eastAsia="仿宋_GB2312" w:hAnsi="仿宋" w:cs="仿宋"/>
          <w:bCs/>
          <w:szCs w:val="21"/>
        </w:rPr>
        <w:t>.</w:t>
      </w:r>
      <w:r>
        <w:rPr>
          <w:rFonts w:eastAsia="仿宋_GB2312" w:hAnsi="仿宋" w:cs="仿宋" w:hint="eastAsia"/>
          <w:bCs/>
          <w:szCs w:val="21"/>
        </w:rPr>
        <w:t>课题负责人须为实验室主要人员。</w:t>
      </w:r>
    </w:p>
    <w:p w14:paraId="25C09D0D" w14:textId="77777777" w:rsidR="001C3175" w:rsidRDefault="0012488F">
      <w:pPr>
        <w:widowControl/>
        <w:ind w:firstLineChars="200" w:firstLine="420"/>
        <w:rPr>
          <w:rFonts w:eastAsia="仿宋_GB2312" w:hAnsi="仿宋" w:cs="仿宋"/>
          <w:bCs/>
          <w:szCs w:val="21"/>
        </w:rPr>
      </w:pPr>
      <w:r>
        <w:rPr>
          <w:rFonts w:eastAsia="仿宋_GB2312" w:hAnsi="仿宋" w:cs="仿宋" w:hint="eastAsia"/>
          <w:bCs/>
          <w:szCs w:val="21"/>
        </w:rPr>
        <w:t>2</w:t>
      </w:r>
      <w:r>
        <w:rPr>
          <w:rFonts w:eastAsia="仿宋_GB2312" w:hAnsi="仿宋" w:cs="仿宋"/>
          <w:bCs/>
          <w:szCs w:val="21"/>
        </w:rPr>
        <w:t>.</w:t>
      </w:r>
      <w:r>
        <w:rPr>
          <w:rFonts w:eastAsia="仿宋_GB2312" w:hAnsi="仿宋" w:cs="仿宋" w:hint="eastAsia"/>
          <w:bCs/>
          <w:szCs w:val="21"/>
        </w:rPr>
        <w:t>项目类别包括国家重大战略任务、项目课题，相关行业省部级、市厅级等项目课题。</w:t>
      </w:r>
    </w:p>
    <w:p w14:paraId="6955B08B" w14:textId="77777777" w:rsidR="001C3175" w:rsidRDefault="001C3175">
      <w:pPr>
        <w:widowControl/>
        <w:ind w:firstLineChars="200" w:firstLine="400"/>
        <w:jc w:val="left"/>
        <w:rPr>
          <w:rFonts w:ascii="仿宋" w:eastAsia="仿宋" w:hAnsi="仿宋" w:cs="仿宋"/>
          <w:bCs/>
          <w:sz w:val="20"/>
        </w:rPr>
      </w:pPr>
    </w:p>
    <w:p w14:paraId="1762C6E0" w14:textId="77777777" w:rsidR="001C3175" w:rsidRDefault="0012488F">
      <w:pPr>
        <w:adjustRightInd w:val="0"/>
        <w:snapToGrid w:val="0"/>
        <w:spacing w:beforeLines="100" w:before="312" w:afterLines="50" w:after="156"/>
        <w:rPr>
          <w:rFonts w:eastAsia="仿宋_GB2312"/>
          <w:bCs/>
          <w:sz w:val="28"/>
          <w:szCs w:val="28"/>
        </w:rPr>
      </w:pPr>
      <w:r>
        <w:rPr>
          <w:rFonts w:eastAsia="仿宋_GB2312" w:hint="eastAsia"/>
          <w:bCs/>
          <w:sz w:val="28"/>
          <w:szCs w:val="28"/>
        </w:rPr>
        <w:t>（</w:t>
      </w:r>
      <w:r>
        <w:rPr>
          <w:rFonts w:eastAsia="仿宋_GB2312" w:hint="eastAsia"/>
          <w:bCs/>
          <w:sz w:val="28"/>
          <w:szCs w:val="28"/>
        </w:rPr>
        <w:t>2</w:t>
      </w:r>
      <w:r>
        <w:rPr>
          <w:rFonts w:eastAsia="仿宋_GB2312" w:hint="eastAsia"/>
          <w:bCs/>
          <w:sz w:val="28"/>
          <w:szCs w:val="28"/>
        </w:rPr>
        <w:t>）课题简介及科研成果</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276"/>
        <w:gridCol w:w="1011"/>
        <w:gridCol w:w="954"/>
        <w:gridCol w:w="957"/>
        <w:gridCol w:w="904"/>
        <w:gridCol w:w="1133"/>
        <w:gridCol w:w="1215"/>
      </w:tblGrid>
      <w:tr w:rsidR="001C3175" w14:paraId="57F500FA" w14:textId="77777777">
        <w:trPr>
          <w:trHeight w:val="677"/>
          <w:jc w:val="center"/>
        </w:trPr>
        <w:tc>
          <w:tcPr>
            <w:tcW w:w="846" w:type="dxa"/>
            <w:shd w:val="clear" w:color="auto" w:fill="auto"/>
            <w:vAlign w:val="center"/>
          </w:tcPr>
          <w:p w14:paraId="437434F3" w14:textId="77777777" w:rsidR="001C3175" w:rsidRDefault="0012488F">
            <w:pPr>
              <w:adjustRightInd w:val="0"/>
              <w:snapToGrid w:val="0"/>
              <w:spacing w:beforeLines="20" w:before="62"/>
              <w:jc w:val="center"/>
              <w:rPr>
                <w:rFonts w:eastAsia="仿宋_GB2312" w:hAnsi="仿宋" w:cs="仿宋"/>
                <w:kern w:val="0"/>
                <w:sz w:val="24"/>
                <w:szCs w:val="24"/>
              </w:rPr>
            </w:pPr>
            <w:r>
              <w:rPr>
                <w:rFonts w:eastAsia="仿宋_GB2312" w:hAnsi="仿宋" w:cs="仿宋" w:hint="eastAsia"/>
                <w:kern w:val="0"/>
                <w:sz w:val="24"/>
                <w:szCs w:val="24"/>
              </w:rPr>
              <w:t>课题名称</w:t>
            </w:r>
          </w:p>
        </w:tc>
        <w:tc>
          <w:tcPr>
            <w:tcW w:w="7450" w:type="dxa"/>
            <w:gridSpan w:val="7"/>
            <w:shd w:val="clear" w:color="auto" w:fill="auto"/>
            <w:vAlign w:val="center"/>
          </w:tcPr>
          <w:p w14:paraId="5C20233F" w14:textId="77777777" w:rsidR="001C3175" w:rsidRDefault="001C3175">
            <w:pPr>
              <w:widowControl/>
              <w:jc w:val="center"/>
              <w:rPr>
                <w:rFonts w:eastAsia="仿宋_GB2312" w:hAnsi="仿宋" w:cs="仿宋"/>
                <w:b/>
                <w:kern w:val="0"/>
                <w:sz w:val="24"/>
                <w:szCs w:val="24"/>
              </w:rPr>
            </w:pPr>
          </w:p>
        </w:tc>
      </w:tr>
      <w:tr w:rsidR="001C3175" w14:paraId="7AA27247" w14:textId="77777777">
        <w:trPr>
          <w:trHeight w:val="2775"/>
          <w:jc w:val="center"/>
        </w:trPr>
        <w:tc>
          <w:tcPr>
            <w:tcW w:w="846" w:type="dxa"/>
            <w:shd w:val="clear" w:color="auto" w:fill="auto"/>
            <w:vAlign w:val="center"/>
          </w:tcPr>
          <w:p w14:paraId="6D334F88" w14:textId="77777777" w:rsidR="001C3175" w:rsidRDefault="0012488F">
            <w:pPr>
              <w:adjustRightInd w:val="0"/>
              <w:snapToGrid w:val="0"/>
              <w:spacing w:beforeLines="20" w:before="62"/>
              <w:jc w:val="center"/>
              <w:rPr>
                <w:rFonts w:eastAsia="仿宋_GB2312" w:hAnsi="仿宋" w:cs="仿宋"/>
                <w:kern w:val="0"/>
                <w:sz w:val="24"/>
                <w:szCs w:val="24"/>
              </w:rPr>
            </w:pPr>
            <w:r>
              <w:rPr>
                <w:rFonts w:eastAsia="仿宋_GB2312" w:hAnsi="仿宋" w:cs="仿宋" w:hint="eastAsia"/>
                <w:kern w:val="0"/>
                <w:sz w:val="24"/>
                <w:szCs w:val="24"/>
              </w:rPr>
              <w:t>课题主要内容</w:t>
            </w:r>
          </w:p>
        </w:tc>
        <w:tc>
          <w:tcPr>
            <w:tcW w:w="7450" w:type="dxa"/>
            <w:gridSpan w:val="7"/>
            <w:shd w:val="clear" w:color="auto" w:fill="auto"/>
            <w:vAlign w:val="center"/>
          </w:tcPr>
          <w:p w14:paraId="647F1701" w14:textId="77777777" w:rsidR="001C3175" w:rsidRDefault="001C3175">
            <w:pPr>
              <w:widowControl/>
              <w:jc w:val="center"/>
              <w:rPr>
                <w:rFonts w:eastAsia="仿宋_GB2312" w:hAnsi="仿宋" w:cs="仿宋"/>
                <w:b/>
                <w:kern w:val="0"/>
                <w:sz w:val="24"/>
                <w:szCs w:val="24"/>
              </w:rPr>
            </w:pPr>
          </w:p>
        </w:tc>
      </w:tr>
      <w:tr w:rsidR="00621E52" w14:paraId="767A40DA" w14:textId="77777777">
        <w:trPr>
          <w:trHeight w:val="482"/>
          <w:jc w:val="center"/>
        </w:trPr>
        <w:tc>
          <w:tcPr>
            <w:tcW w:w="846" w:type="dxa"/>
            <w:vMerge w:val="restart"/>
            <w:shd w:val="clear" w:color="auto" w:fill="auto"/>
            <w:vAlign w:val="center"/>
          </w:tcPr>
          <w:p w14:paraId="450703BB" w14:textId="77777777" w:rsidR="001C3175" w:rsidRDefault="0012488F">
            <w:pPr>
              <w:adjustRightInd w:val="0"/>
              <w:snapToGrid w:val="0"/>
              <w:spacing w:beforeLines="20" w:before="62"/>
              <w:jc w:val="center"/>
              <w:rPr>
                <w:rFonts w:eastAsia="仿宋_GB2312" w:hAnsi="仿宋" w:cs="仿宋"/>
                <w:color w:val="FF0000"/>
                <w:kern w:val="0"/>
                <w:sz w:val="24"/>
                <w:szCs w:val="24"/>
              </w:rPr>
            </w:pPr>
            <w:r>
              <w:rPr>
                <w:rFonts w:eastAsia="仿宋_GB2312" w:hAnsi="仿宋" w:cs="仿宋" w:hint="eastAsia"/>
                <w:kern w:val="0"/>
                <w:sz w:val="24"/>
                <w:szCs w:val="24"/>
              </w:rPr>
              <w:t>课题成果</w:t>
            </w:r>
          </w:p>
        </w:tc>
        <w:tc>
          <w:tcPr>
            <w:tcW w:w="1276" w:type="dxa"/>
            <w:shd w:val="clear" w:color="auto" w:fill="auto"/>
            <w:vAlign w:val="center"/>
          </w:tcPr>
          <w:p w14:paraId="3926F32D"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成果形式</w:t>
            </w:r>
          </w:p>
        </w:tc>
        <w:tc>
          <w:tcPr>
            <w:tcW w:w="1011" w:type="dxa"/>
            <w:shd w:val="clear" w:color="auto" w:fill="auto"/>
            <w:vAlign w:val="center"/>
          </w:tcPr>
          <w:p w14:paraId="264BE1D0"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□标准与规范</w:t>
            </w:r>
          </w:p>
        </w:tc>
        <w:tc>
          <w:tcPr>
            <w:tcW w:w="954" w:type="dxa"/>
            <w:shd w:val="clear" w:color="auto" w:fill="auto"/>
            <w:vAlign w:val="center"/>
          </w:tcPr>
          <w:p w14:paraId="4822A195"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□发明专利</w:t>
            </w:r>
          </w:p>
        </w:tc>
        <w:tc>
          <w:tcPr>
            <w:tcW w:w="957" w:type="dxa"/>
            <w:shd w:val="clear" w:color="auto" w:fill="auto"/>
            <w:vAlign w:val="center"/>
          </w:tcPr>
          <w:p w14:paraId="739DB3BB"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□软件著作权</w:t>
            </w:r>
          </w:p>
        </w:tc>
        <w:tc>
          <w:tcPr>
            <w:tcW w:w="904" w:type="dxa"/>
            <w:shd w:val="clear" w:color="auto" w:fill="auto"/>
            <w:vAlign w:val="center"/>
          </w:tcPr>
          <w:p w14:paraId="04050EA3"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sym w:font="Wingdings 2" w:char="00A3"/>
            </w:r>
            <w:r>
              <w:rPr>
                <w:rFonts w:eastAsia="仿宋_GB2312" w:hAnsi="仿宋" w:cs="仿宋" w:hint="eastAsia"/>
                <w:kern w:val="0"/>
                <w:sz w:val="24"/>
                <w:szCs w:val="24"/>
              </w:rPr>
              <w:t>专著</w:t>
            </w:r>
          </w:p>
        </w:tc>
        <w:tc>
          <w:tcPr>
            <w:tcW w:w="1133" w:type="dxa"/>
            <w:shd w:val="clear" w:color="auto" w:fill="auto"/>
            <w:vAlign w:val="center"/>
          </w:tcPr>
          <w:p w14:paraId="510F46E0"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□论文</w:t>
            </w:r>
          </w:p>
        </w:tc>
        <w:tc>
          <w:tcPr>
            <w:tcW w:w="1215" w:type="dxa"/>
            <w:shd w:val="clear" w:color="auto" w:fill="auto"/>
            <w:vAlign w:val="center"/>
          </w:tcPr>
          <w:p w14:paraId="521EDA0A"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□其他：</w:t>
            </w:r>
          </w:p>
          <w:p w14:paraId="049F833C" w14:textId="77777777" w:rsidR="001C3175" w:rsidRDefault="0012488F">
            <w:pPr>
              <w:widowControl/>
              <w:rPr>
                <w:rFonts w:eastAsia="仿宋_GB2312"/>
                <w:kern w:val="0"/>
                <w:sz w:val="24"/>
                <w:szCs w:val="24"/>
                <w:u w:val="single"/>
              </w:rPr>
            </w:pPr>
            <w:r>
              <w:rPr>
                <w:rFonts w:eastAsia="仿宋_GB2312" w:hAnsi="仿宋" w:cs="仿宋" w:hint="eastAsia"/>
                <w:kern w:val="0"/>
                <w:sz w:val="24"/>
                <w:szCs w:val="24"/>
                <w:u w:val="single"/>
              </w:rPr>
              <w:t xml:space="preserve">         </w:t>
            </w:r>
          </w:p>
        </w:tc>
      </w:tr>
      <w:tr w:rsidR="00621E52" w14:paraId="754EC8B6" w14:textId="77777777">
        <w:trPr>
          <w:trHeight w:val="486"/>
          <w:jc w:val="center"/>
        </w:trPr>
        <w:tc>
          <w:tcPr>
            <w:tcW w:w="846" w:type="dxa"/>
            <w:vMerge/>
            <w:shd w:val="clear" w:color="auto" w:fill="auto"/>
            <w:vAlign w:val="center"/>
          </w:tcPr>
          <w:p w14:paraId="4B16E3E8" w14:textId="77777777" w:rsidR="001C3175" w:rsidRDefault="001C3175">
            <w:pPr>
              <w:widowControl/>
              <w:jc w:val="center"/>
              <w:rPr>
                <w:rFonts w:eastAsia="仿宋_GB2312" w:hAnsi="仿宋" w:cs="仿宋"/>
                <w:kern w:val="0"/>
                <w:sz w:val="24"/>
                <w:szCs w:val="24"/>
              </w:rPr>
            </w:pPr>
          </w:p>
        </w:tc>
        <w:tc>
          <w:tcPr>
            <w:tcW w:w="1276" w:type="dxa"/>
            <w:shd w:val="clear" w:color="auto" w:fill="auto"/>
            <w:vAlign w:val="center"/>
          </w:tcPr>
          <w:p w14:paraId="483206BC"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成果数量</w:t>
            </w:r>
          </w:p>
        </w:tc>
        <w:tc>
          <w:tcPr>
            <w:tcW w:w="1011" w:type="dxa"/>
            <w:shd w:val="clear" w:color="auto" w:fill="auto"/>
            <w:vAlign w:val="center"/>
          </w:tcPr>
          <w:p w14:paraId="423930C4" w14:textId="77777777" w:rsidR="001C3175" w:rsidRDefault="001C3175">
            <w:pPr>
              <w:widowControl/>
              <w:jc w:val="center"/>
              <w:rPr>
                <w:rFonts w:eastAsia="仿宋_GB2312" w:hAnsi="仿宋" w:cs="仿宋"/>
                <w:kern w:val="0"/>
                <w:sz w:val="24"/>
                <w:szCs w:val="24"/>
              </w:rPr>
            </w:pPr>
          </w:p>
        </w:tc>
        <w:tc>
          <w:tcPr>
            <w:tcW w:w="954" w:type="dxa"/>
            <w:shd w:val="clear" w:color="auto" w:fill="auto"/>
            <w:vAlign w:val="center"/>
          </w:tcPr>
          <w:p w14:paraId="27109A35" w14:textId="77777777" w:rsidR="001C3175" w:rsidRDefault="001C3175">
            <w:pPr>
              <w:widowControl/>
              <w:jc w:val="center"/>
              <w:rPr>
                <w:rFonts w:eastAsia="仿宋_GB2312" w:hAnsi="仿宋" w:cs="仿宋"/>
                <w:kern w:val="0"/>
                <w:sz w:val="24"/>
                <w:szCs w:val="24"/>
              </w:rPr>
            </w:pPr>
          </w:p>
        </w:tc>
        <w:tc>
          <w:tcPr>
            <w:tcW w:w="957" w:type="dxa"/>
            <w:shd w:val="clear" w:color="auto" w:fill="auto"/>
            <w:vAlign w:val="center"/>
          </w:tcPr>
          <w:p w14:paraId="42F8B646" w14:textId="77777777" w:rsidR="001C3175" w:rsidRDefault="001C3175">
            <w:pPr>
              <w:widowControl/>
              <w:jc w:val="center"/>
              <w:rPr>
                <w:rFonts w:eastAsia="仿宋_GB2312" w:hAnsi="仿宋" w:cs="仿宋"/>
                <w:kern w:val="0"/>
                <w:sz w:val="24"/>
                <w:szCs w:val="24"/>
              </w:rPr>
            </w:pPr>
          </w:p>
        </w:tc>
        <w:tc>
          <w:tcPr>
            <w:tcW w:w="904" w:type="dxa"/>
            <w:shd w:val="clear" w:color="auto" w:fill="auto"/>
            <w:vAlign w:val="center"/>
          </w:tcPr>
          <w:p w14:paraId="5A757F28" w14:textId="77777777" w:rsidR="001C3175" w:rsidRDefault="001C3175">
            <w:pPr>
              <w:widowControl/>
              <w:jc w:val="center"/>
              <w:rPr>
                <w:rFonts w:eastAsia="仿宋_GB2312" w:hAnsi="仿宋" w:cs="仿宋"/>
                <w:kern w:val="0"/>
                <w:sz w:val="24"/>
                <w:szCs w:val="24"/>
              </w:rPr>
            </w:pPr>
          </w:p>
        </w:tc>
        <w:tc>
          <w:tcPr>
            <w:tcW w:w="1133" w:type="dxa"/>
            <w:shd w:val="clear" w:color="auto" w:fill="auto"/>
            <w:vAlign w:val="center"/>
          </w:tcPr>
          <w:p w14:paraId="689C18AA" w14:textId="77777777" w:rsidR="001C3175" w:rsidRDefault="001C3175">
            <w:pPr>
              <w:widowControl/>
              <w:jc w:val="center"/>
              <w:rPr>
                <w:rFonts w:eastAsia="仿宋_GB2312" w:hAnsi="仿宋" w:cs="仿宋"/>
                <w:kern w:val="0"/>
                <w:sz w:val="24"/>
                <w:szCs w:val="24"/>
              </w:rPr>
            </w:pPr>
          </w:p>
        </w:tc>
        <w:tc>
          <w:tcPr>
            <w:tcW w:w="1215" w:type="dxa"/>
            <w:shd w:val="clear" w:color="auto" w:fill="auto"/>
            <w:vAlign w:val="center"/>
          </w:tcPr>
          <w:p w14:paraId="476B2A9E" w14:textId="77777777" w:rsidR="001C3175" w:rsidRDefault="001C3175">
            <w:pPr>
              <w:widowControl/>
              <w:jc w:val="center"/>
              <w:rPr>
                <w:rFonts w:eastAsia="仿宋_GB2312" w:hAnsi="仿宋" w:cs="仿宋"/>
                <w:kern w:val="0"/>
                <w:sz w:val="24"/>
                <w:szCs w:val="24"/>
              </w:rPr>
            </w:pPr>
          </w:p>
        </w:tc>
      </w:tr>
      <w:tr w:rsidR="00621E52" w14:paraId="569EAAF5" w14:textId="77777777">
        <w:trPr>
          <w:trHeight w:val="1174"/>
          <w:jc w:val="center"/>
        </w:trPr>
        <w:tc>
          <w:tcPr>
            <w:tcW w:w="846" w:type="dxa"/>
            <w:vMerge/>
            <w:tcBorders>
              <w:bottom w:val="single" w:sz="4" w:space="0" w:color="auto"/>
            </w:tcBorders>
            <w:shd w:val="clear" w:color="auto" w:fill="auto"/>
            <w:vAlign w:val="center"/>
          </w:tcPr>
          <w:p w14:paraId="6A76DBBC" w14:textId="77777777" w:rsidR="001C3175" w:rsidRDefault="001C3175">
            <w:pPr>
              <w:widowControl/>
              <w:jc w:val="center"/>
              <w:rPr>
                <w:rFonts w:eastAsia="仿宋_GB2312" w:hAnsi="仿宋" w:cs="仿宋"/>
                <w:kern w:val="0"/>
                <w:sz w:val="24"/>
                <w:szCs w:val="24"/>
              </w:rPr>
            </w:pPr>
          </w:p>
        </w:tc>
        <w:tc>
          <w:tcPr>
            <w:tcW w:w="1276" w:type="dxa"/>
            <w:shd w:val="clear" w:color="auto" w:fill="auto"/>
            <w:vAlign w:val="center"/>
          </w:tcPr>
          <w:p w14:paraId="6CD8B19B" w14:textId="77777777" w:rsidR="001C3175" w:rsidRDefault="0012488F">
            <w:pPr>
              <w:widowControl/>
              <w:jc w:val="center"/>
              <w:rPr>
                <w:rFonts w:eastAsia="仿宋_GB2312" w:hAnsi="仿宋" w:cs="仿宋"/>
                <w:kern w:val="0"/>
                <w:sz w:val="24"/>
                <w:szCs w:val="24"/>
              </w:rPr>
            </w:pPr>
            <w:r>
              <w:rPr>
                <w:rFonts w:eastAsia="仿宋_GB2312" w:hAnsi="仿宋" w:cs="仿宋" w:hint="eastAsia"/>
                <w:kern w:val="0"/>
                <w:sz w:val="24"/>
                <w:szCs w:val="24"/>
              </w:rPr>
              <w:t>所获奖励</w:t>
            </w:r>
          </w:p>
        </w:tc>
        <w:tc>
          <w:tcPr>
            <w:tcW w:w="6174" w:type="dxa"/>
            <w:gridSpan w:val="6"/>
            <w:tcBorders>
              <w:bottom w:val="single" w:sz="4" w:space="0" w:color="auto"/>
            </w:tcBorders>
            <w:shd w:val="clear" w:color="auto" w:fill="auto"/>
            <w:vAlign w:val="center"/>
          </w:tcPr>
          <w:p w14:paraId="5022803E" w14:textId="77777777" w:rsidR="001C3175" w:rsidRDefault="001C3175">
            <w:pPr>
              <w:jc w:val="center"/>
              <w:rPr>
                <w:rFonts w:eastAsia="仿宋_GB2312" w:hAnsi="仿宋" w:cs="仿宋"/>
                <w:kern w:val="0"/>
                <w:sz w:val="24"/>
                <w:szCs w:val="24"/>
              </w:rPr>
            </w:pPr>
          </w:p>
        </w:tc>
      </w:tr>
    </w:tbl>
    <w:p w14:paraId="20114A14" w14:textId="77777777" w:rsidR="001C3175" w:rsidRDefault="0012488F">
      <w:pPr>
        <w:widowControl/>
        <w:jc w:val="left"/>
        <w:rPr>
          <w:rFonts w:eastAsia="仿宋_GB2312" w:hAnsi="仿宋" w:cs="仿宋"/>
          <w:bCs/>
          <w:szCs w:val="21"/>
        </w:rPr>
      </w:pPr>
      <w:r>
        <w:rPr>
          <w:rFonts w:eastAsia="仿宋_GB2312" w:hAnsi="仿宋" w:cs="仿宋" w:hint="eastAsia"/>
          <w:bCs/>
          <w:szCs w:val="21"/>
        </w:rPr>
        <w:t>注：对应课题基本情况表数目，有几个课题则填几张课题表</w:t>
      </w:r>
      <w:bookmarkStart w:id="4" w:name="_Hlk33128770"/>
      <w:r>
        <w:rPr>
          <w:rFonts w:eastAsia="仿宋_GB2312" w:hAnsi="仿宋" w:cs="仿宋" w:hint="eastAsia"/>
          <w:bCs/>
          <w:szCs w:val="21"/>
        </w:rPr>
        <w:t>，成果请提供证明材料附件。</w:t>
      </w:r>
      <w:bookmarkEnd w:id="4"/>
    </w:p>
    <w:p w14:paraId="5253A945" w14:textId="77777777" w:rsidR="001C3175" w:rsidRDefault="0012488F">
      <w:pPr>
        <w:adjustRightInd w:val="0"/>
        <w:snapToGrid w:val="0"/>
        <w:spacing w:beforeLines="100" w:before="312" w:afterLines="50" w:after="156"/>
        <w:rPr>
          <w:rFonts w:eastAsia="仿宋_GB2312"/>
          <w:bCs/>
          <w:sz w:val="28"/>
          <w:szCs w:val="28"/>
        </w:rPr>
      </w:pPr>
      <w:r>
        <w:rPr>
          <w:rFonts w:eastAsia="仿宋_GB2312"/>
          <w:bCs/>
          <w:sz w:val="28"/>
          <w:szCs w:val="28"/>
        </w:rPr>
        <w:lastRenderedPageBreak/>
        <w:t>2</w:t>
      </w:r>
      <w:r>
        <w:rPr>
          <w:rFonts w:eastAsia="仿宋_GB2312" w:hint="eastAsia"/>
          <w:bCs/>
          <w:sz w:val="28"/>
          <w:szCs w:val="28"/>
        </w:rPr>
        <w:t>.</w:t>
      </w:r>
      <w:r>
        <w:rPr>
          <w:rFonts w:eastAsia="仿宋_GB2312" w:hint="eastAsia"/>
          <w:bCs/>
          <w:sz w:val="28"/>
          <w:szCs w:val="28"/>
        </w:rPr>
        <w:t>年度主要工作情况</w:t>
      </w:r>
    </w:p>
    <w:tbl>
      <w:tblPr>
        <w:tblW w:w="83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7"/>
      </w:tblGrid>
      <w:tr w:rsidR="001C3175" w14:paraId="611DC9C7" w14:textId="77777777">
        <w:trPr>
          <w:trHeight w:val="12656"/>
        </w:trPr>
        <w:tc>
          <w:tcPr>
            <w:tcW w:w="8307" w:type="dxa"/>
          </w:tcPr>
          <w:p w14:paraId="6E91AB42" w14:textId="77777777" w:rsidR="001C3175" w:rsidRDefault="001C3175">
            <w:pPr>
              <w:adjustRightInd w:val="0"/>
              <w:snapToGrid w:val="0"/>
              <w:ind w:firstLineChars="200" w:firstLine="480"/>
              <w:rPr>
                <w:rFonts w:ascii="楷体_GB2312" w:eastAsia="楷体_GB2312" w:hAnsi="楷体" w:cs="楷体"/>
                <w:sz w:val="24"/>
                <w:szCs w:val="24"/>
              </w:rPr>
            </w:pPr>
          </w:p>
          <w:p w14:paraId="6563F218"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hint="eastAsia"/>
                <w:sz w:val="24"/>
                <w:szCs w:val="24"/>
              </w:rPr>
              <w:t>结合研究方向，简要概述实验室进行的主要研究活动，包括：</w:t>
            </w:r>
          </w:p>
          <w:p w14:paraId="464B6AF2"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1</w:t>
            </w:r>
            <w:r>
              <w:rPr>
                <w:rFonts w:ascii="楷体_GB2312" w:eastAsia="楷体_GB2312" w:hAnsi="楷体" w:cs="楷体" w:hint="eastAsia"/>
                <w:sz w:val="24"/>
                <w:szCs w:val="24"/>
              </w:rPr>
              <w:t>.实验室承担或参与广电行业相关研发情况；</w:t>
            </w:r>
          </w:p>
          <w:p w14:paraId="565292CA"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2</w:t>
            </w:r>
            <w:r>
              <w:rPr>
                <w:rFonts w:ascii="楷体_GB2312" w:eastAsia="楷体_GB2312" w:hAnsi="楷体" w:cs="楷体" w:hint="eastAsia"/>
                <w:sz w:val="24"/>
                <w:szCs w:val="24"/>
              </w:rPr>
              <w:t>.开展相关科技研究的情况；</w:t>
            </w:r>
          </w:p>
          <w:p w14:paraId="38D63729"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3</w:t>
            </w:r>
            <w:r>
              <w:rPr>
                <w:rFonts w:ascii="楷体_GB2312" w:eastAsia="楷体_GB2312" w:hAnsi="楷体" w:cs="楷体" w:hint="eastAsia"/>
                <w:sz w:val="24"/>
                <w:szCs w:val="24"/>
              </w:rPr>
              <w:t>.成果转化情况：</w:t>
            </w:r>
            <w:r>
              <w:rPr>
                <w:rFonts w:ascii="楷体_GB2312" w:eastAsia="楷体_GB2312" w:hint="eastAsia"/>
                <w:sz w:val="24"/>
                <w:szCs w:val="24"/>
              </w:rPr>
              <w:t>介绍实验室成果转化的相关情况，包括</w:t>
            </w:r>
            <w:r>
              <w:rPr>
                <w:rFonts w:ascii="楷体_GB2312" w:eastAsia="楷体_GB2312"/>
                <w:sz w:val="24"/>
                <w:szCs w:val="24"/>
              </w:rPr>
              <w:t>科技成果应用比例</w:t>
            </w:r>
            <w:r>
              <w:rPr>
                <w:rFonts w:ascii="楷体_GB2312" w:eastAsia="楷体_GB2312" w:hint="eastAsia"/>
                <w:sz w:val="24"/>
                <w:szCs w:val="24"/>
              </w:rPr>
              <w:t>、</w:t>
            </w:r>
            <w:r>
              <w:rPr>
                <w:rFonts w:ascii="楷体_GB2312" w:eastAsia="楷体_GB2312"/>
                <w:sz w:val="24"/>
                <w:szCs w:val="24"/>
              </w:rPr>
              <w:t>科技成果应用数量</w:t>
            </w:r>
            <w:r>
              <w:rPr>
                <w:rFonts w:ascii="楷体_GB2312" w:eastAsia="楷体_GB2312" w:hint="eastAsia"/>
                <w:sz w:val="24"/>
                <w:szCs w:val="24"/>
              </w:rPr>
              <w:t>、</w:t>
            </w:r>
            <w:r>
              <w:rPr>
                <w:rFonts w:ascii="楷体_GB2312" w:eastAsia="楷体_GB2312"/>
                <w:sz w:val="24"/>
                <w:szCs w:val="24"/>
              </w:rPr>
              <w:t>科技成果应用范围</w:t>
            </w:r>
            <w:r>
              <w:rPr>
                <w:rFonts w:ascii="楷体_GB2312" w:eastAsia="楷体_GB2312" w:hint="eastAsia"/>
                <w:sz w:val="24"/>
                <w:szCs w:val="24"/>
              </w:rPr>
              <w:t>等，并提供相应证明材料</w:t>
            </w:r>
            <w:r>
              <w:rPr>
                <w:rFonts w:ascii="楷体_GB2312" w:eastAsia="楷体_GB2312" w:hAnsi="楷体" w:cs="楷体" w:hint="eastAsia"/>
                <w:sz w:val="24"/>
                <w:szCs w:val="24"/>
              </w:rPr>
              <w:t>；</w:t>
            </w:r>
          </w:p>
          <w:p w14:paraId="0D0EE954"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4</w:t>
            </w:r>
            <w:r>
              <w:rPr>
                <w:rFonts w:ascii="楷体_GB2312" w:eastAsia="楷体_GB2312" w:hAnsi="楷体" w:cs="楷体" w:hint="eastAsia"/>
                <w:sz w:val="24"/>
                <w:szCs w:val="24"/>
              </w:rPr>
              <w:t>.成果发布、学术交流等活动情况：主办、承办、协办、支持、参加学术交流活动，包括学术年会、研讨会、论坛、成果发布展示会等；</w:t>
            </w:r>
          </w:p>
          <w:p w14:paraId="1019EF4B" w14:textId="4822F123"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5</w:t>
            </w:r>
            <w:r>
              <w:rPr>
                <w:rFonts w:ascii="楷体_GB2312" w:eastAsia="楷体_GB2312" w:hAnsi="楷体" w:cs="楷体" w:hint="eastAsia"/>
                <w:sz w:val="24"/>
                <w:szCs w:val="24"/>
              </w:rPr>
              <w:t>.日常管理和制度建设情况：《</w:t>
            </w:r>
            <w:r w:rsidR="005D385C">
              <w:rPr>
                <w:rFonts w:ascii="楷体_GB2312" w:eastAsia="楷体_GB2312" w:hAnsi="楷体" w:cs="楷体" w:hint="eastAsia"/>
                <w:sz w:val="24"/>
                <w:szCs w:val="24"/>
              </w:rPr>
              <w:t>江苏</w:t>
            </w:r>
            <w:r>
              <w:rPr>
                <w:rFonts w:ascii="楷体_GB2312" w:eastAsia="楷体_GB2312" w:hAnsi="楷体" w:cs="楷体" w:hint="eastAsia"/>
                <w:sz w:val="24"/>
                <w:szCs w:val="24"/>
              </w:rPr>
              <w:t>省广播电视局实验室管理办法》相关要求落实情况，特别是有关材料上报情况；</w:t>
            </w:r>
            <w:r>
              <w:rPr>
                <w:rFonts w:ascii="楷体_GB2312" w:eastAsia="楷体_GB2312" w:hint="eastAsia"/>
                <w:sz w:val="24"/>
                <w:szCs w:val="24"/>
              </w:rPr>
              <w:t>列举实验室管理相关制度名称、主要内容、实施时间等</w:t>
            </w:r>
            <w:r>
              <w:rPr>
                <w:rFonts w:ascii="楷体_GB2312" w:eastAsia="楷体_GB2312" w:hAnsi="楷体" w:cs="楷体" w:hint="eastAsia"/>
                <w:sz w:val="24"/>
                <w:szCs w:val="24"/>
              </w:rPr>
              <w:t>；</w:t>
            </w:r>
          </w:p>
          <w:p w14:paraId="4DFDD76D"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6</w:t>
            </w:r>
            <w:r>
              <w:rPr>
                <w:rFonts w:ascii="楷体_GB2312" w:eastAsia="楷体_GB2312" w:hAnsi="楷体" w:cs="楷体" w:hint="eastAsia"/>
                <w:sz w:val="24"/>
                <w:szCs w:val="24"/>
              </w:rPr>
              <w:t>.经费与设备等保障情况：</w:t>
            </w:r>
            <w:r>
              <w:rPr>
                <w:rFonts w:ascii="楷体_GB2312" w:eastAsia="楷体_GB2312" w:hint="eastAsia"/>
                <w:sz w:val="24"/>
                <w:szCs w:val="24"/>
              </w:rPr>
              <w:t>简述实验室建设和基本运行经费、相对集中的科研场所和专用仪器设备等条件保障的情况（不包括PC、打印机等日常办公设备），是否发生以实验室名义收取会费、加盟费等无实际工作内容的费用的情况；</w:t>
            </w:r>
          </w:p>
          <w:p w14:paraId="1E3E5FDE"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sz w:val="24"/>
                <w:szCs w:val="24"/>
              </w:rPr>
              <w:t>7</w:t>
            </w:r>
            <w:r>
              <w:rPr>
                <w:rFonts w:ascii="楷体_GB2312" w:eastAsia="楷体_GB2312" w:hAnsi="楷体" w:cs="楷体" w:hint="eastAsia"/>
                <w:sz w:val="24"/>
                <w:szCs w:val="24"/>
              </w:rPr>
              <w:t>.人才保障、培养情况：</w:t>
            </w:r>
            <w:r>
              <w:rPr>
                <w:rFonts w:ascii="楷体_GB2312" w:eastAsia="楷体_GB2312" w:hint="eastAsia"/>
                <w:sz w:val="24"/>
                <w:szCs w:val="24"/>
              </w:rPr>
              <w:t>介绍实验室主任基本情况，实验室在人才培养方面所做工作，包括硕士、博士、博士后等各层次人才的招录、毕业数量，高水平人才的引进数量等</w:t>
            </w:r>
            <w:r>
              <w:rPr>
                <w:rFonts w:ascii="楷体_GB2312" w:eastAsia="楷体_GB2312" w:hAnsi="楷体" w:cs="楷体" w:hint="eastAsia"/>
                <w:sz w:val="24"/>
                <w:szCs w:val="24"/>
              </w:rPr>
              <w:t>；</w:t>
            </w:r>
          </w:p>
          <w:p w14:paraId="59F0975F"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int="eastAsia"/>
                <w:sz w:val="24"/>
                <w:szCs w:val="24"/>
              </w:rPr>
              <w:t>8.实验室与学术界、产业界以及地方有关部门、机构的联系合作情况；</w:t>
            </w:r>
            <w:r>
              <w:rPr>
                <w:rFonts w:ascii="楷体_GB2312" w:eastAsia="楷体_GB2312" w:hAnsi="楷体" w:cs="楷体" w:hint="eastAsia"/>
                <w:sz w:val="24"/>
                <w:szCs w:val="24"/>
              </w:rPr>
              <w:t>实验室对国家战略需求、地方经济社会发展、行业产业科技创新的贡献，以及产生的社会影响和效益。</w:t>
            </w:r>
          </w:p>
          <w:p w14:paraId="7DEBFB8A" w14:textId="77777777" w:rsidR="001C3175" w:rsidRDefault="0012488F">
            <w:pPr>
              <w:adjustRightInd w:val="0"/>
              <w:snapToGrid w:val="0"/>
              <w:ind w:firstLineChars="200" w:firstLine="480"/>
              <w:rPr>
                <w:rFonts w:eastAsia="黑体"/>
                <w:b/>
                <w:sz w:val="28"/>
                <w:szCs w:val="24"/>
              </w:rPr>
            </w:pPr>
            <w:r>
              <w:rPr>
                <w:rFonts w:ascii="楷体_GB2312" w:eastAsia="楷体_GB2312" w:hAnsi="楷体" w:cs="楷体" w:hint="eastAsia"/>
                <w:sz w:val="24"/>
                <w:szCs w:val="24"/>
              </w:rPr>
              <w:t>不超过</w:t>
            </w:r>
            <w:r>
              <w:rPr>
                <w:rFonts w:ascii="楷体_GB2312" w:eastAsia="楷体_GB2312" w:hAnsi="楷体" w:cs="楷体"/>
                <w:sz w:val="24"/>
                <w:szCs w:val="24"/>
              </w:rPr>
              <w:t>20</w:t>
            </w:r>
            <w:r>
              <w:rPr>
                <w:rFonts w:ascii="楷体_GB2312" w:eastAsia="楷体_GB2312" w:hAnsi="楷体" w:cs="楷体" w:hint="eastAsia"/>
                <w:sz w:val="24"/>
                <w:szCs w:val="24"/>
              </w:rPr>
              <w:t>00字。</w:t>
            </w:r>
          </w:p>
        </w:tc>
      </w:tr>
    </w:tbl>
    <w:p w14:paraId="4ED2BFD1" w14:textId="77777777" w:rsidR="001C3175" w:rsidRDefault="0012488F">
      <w:pPr>
        <w:widowControl/>
        <w:jc w:val="left"/>
        <w:rPr>
          <w:rFonts w:eastAsia="楷体_GB2312"/>
          <w:sz w:val="24"/>
          <w:szCs w:val="24"/>
        </w:rPr>
      </w:pPr>
      <w:r>
        <w:rPr>
          <w:rFonts w:eastAsia="楷体_GB2312"/>
          <w:sz w:val="24"/>
          <w:szCs w:val="24"/>
        </w:rPr>
        <w:br w:type="page"/>
      </w:r>
    </w:p>
    <w:p w14:paraId="06159DAE" w14:textId="77777777" w:rsidR="001C3175" w:rsidRDefault="0012488F">
      <w:pPr>
        <w:adjustRightInd w:val="0"/>
        <w:snapToGrid w:val="0"/>
        <w:spacing w:beforeLines="100" w:before="312" w:afterLines="50" w:after="156"/>
        <w:rPr>
          <w:rFonts w:eastAsia="黑体"/>
          <w:bCs/>
          <w:sz w:val="36"/>
          <w:szCs w:val="36"/>
        </w:rPr>
      </w:pPr>
      <w:r>
        <w:rPr>
          <w:rFonts w:eastAsia="黑体" w:hint="eastAsia"/>
          <w:bCs/>
          <w:sz w:val="36"/>
          <w:szCs w:val="36"/>
        </w:rPr>
        <w:lastRenderedPageBreak/>
        <w:t>实验室年度工作成果、科研证明材料等相关附件</w:t>
      </w:r>
    </w:p>
    <w:p w14:paraId="064ECD25" w14:textId="77777777" w:rsidR="001C3175" w:rsidRDefault="001C3175">
      <w:pPr>
        <w:adjustRightInd w:val="0"/>
        <w:snapToGrid w:val="0"/>
        <w:spacing w:beforeLines="100" w:before="312" w:afterLines="50" w:after="156"/>
        <w:rPr>
          <w:rFonts w:eastAsia="黑体"/>
          <w:bCs/>
          <w:sz w:val="28"/>
          <w:szCs w:val="28"/>
        </w:rPr>
      </w:pPr>
    </w:p>
    <w:p w14:paraId="1820A902" w14:textId="77777777" w:rsidR="001C3175" w:rsidRDefault="001C3175">
      <w:pPr>
        <w:adjustRightInd w:val="0"/>
        <w:snapToGrid w:val="0"/>
        <w:spacing w:beforeLines="100" w:before="312" w:afterLines="50" w:after="156"/>
        <w:rPr>
          <w:rFonts w:eastAsia="黑体"/>
          <w:bCs/>
          <w:sz w:val="28"/>
          <w:szCs w:val="28"/>
        </w:rPr>
      </w:pPr>
    </w:p>
    <w:p w14:paraId="38007DC8" w14:textId="77777777" w:rsidR="001C3175" w:rsidRDefault="001C3175">
      <w:pPr>
        <w:adjustRightInd w:val="0"/>
        <w:snapToGrid w:val="0"/>
        <w:spacing w:beforeLines="100" w:before="312" w:afterLines="50" w:after="156"/>
        <w:rPr>
          <w:rFonts w:eastAsia="黑体"/>
          <w:bCs/>
          <w:sz w:val="28"/>
          <w:szCs w:val="28"/>
        </w:rPr>
      </w:pPr>
    </w:p>
    <w:p w14:paraId="05E62326" w14:textId="77777777" w:rsidR="001C3175" w:rsidRDefault="001C3175">
      <w:pPr>
        <w:adjustRightInd w:val="0"/>
        <w:snapToGrid w:val="0"/>
        <w:spacing w:beforeLines="100" w:before="312" w:afterLines="50" w:after="156"/>
        <w:rPr>
          <w:rFonts w:eastAsia="黑体"/>
          <w:bCs/>
          <w:sz w:val="28"/>
          <w:szCs w:val="28"/>
        </w:rPr>
      </w:pPr>
    </w:p>
    <w:p w14:paraId="68DF12D6" w14:textId="77777777" w:rsidR="001C3175" w:rsidRDefault="001C3175">
      <w:pPr>
        <w:adjustRightInd w:val="0"/>
        <w:snapToGrid w:val="0"/>
        <w:spacing w:beforeLines="100" w:before="312" w:afterLines="50" w:after="156"/>
        <w:rPr>
          <w:rFonts w:eastAsia="黑体"/>
          <w:bCs/>
          <w:sz w:val="28"/>
          <w:szCs w:val="28"/>
        </w:rPr>
      </w:pPr>
    </w:p>
    <w:p w14:paraId="50E2981F" w14:textId="77777777" w:rsidR="001C3175" w:rsidRDefault="001C3175">
      <w:pPr>
        <w:adjustRightInd w:val="0"/>
        <w:snapToGrid w:val="0"/>
        <w:spacing w:beforeLines="100" w:before="312" w:afterLines="50" w:after="156"/>
        <w:rPr>
          <w:rFonts w:eastAsia="黑体"/>
          <w:bCs/>
          <w:sz w:val="28"/>
          <w:szCs w:val="28"/>
        </w:rPr>
      </w:pPr>
    </w:p>
    <w:p w14:paraId="1FF2CB2F" w14:textId="77777777" w:rsidR="001C3175" w:rsidRDefault="001C3175">
      <w:pPr>
        <w:adjustRightInd w:val="0"/>
        <w:snapToGrid w:val="0"/>
        <w:spacing w:beforeLines="100" w:before="312" w:afterLines="50" w:after="156"/>
        <w:rPr>
          <w:rFonts w:eastAsia="黑体"/>
          <w:bCs/>
          <w:sz w:val="28"/>
          <w:szCs w:val="28"/>
        </w:rPr>
      </w:pPr>
    </w:p>
    <w:p w14:paraId="40698F75" w14:textId="77777777" w:rsidR="001C3175" w:rsidRDefault="001C3175">
      <w:pPr>
        <w:adjustRightInd w:val="0"/>
        <w:snapToGrid w:val="0"/>
        <w:spacing w:beforeLines="100" w:before="312" w:afterLines="50" w:after="156"/>
        <w:rPr>
          <w:rFonts w:eastAsia="黑体"/>
          <w:bCs/>
          <w:sz w:val="28"/>
          <w:szCs w:val="28"/>
        </w:rPr>
      </w:pPr>
    </w:p>
    <w:p w14:paraId="2CB15CFD" w14:textId="77777777" w:rsidR="001C3175" w:rsidRDefault="001C3175">
      <w:pPr>
        <w:adjustRightInd w:val="0"/>
        <w:snapToGrid w:val="0"/>
        <w:spacing w:beforeLines="100" w:before="312" w:afterLines="50" w:after="156"/>
        <w:rPr>
          <w:rFonts w:eastAsia="黑体"/>
          <w:bCs/>
          <w:sz w:val="28"/>
          <w:szCs w:val="28"/>
        </w:rPr>
      </w:pPr>
    </w:p>
    <w:p w14:paraId="2B491573" w14:textId="77777777" w:rsidR="001C3175" w:rsidRDefault="001C3175">
      <w:pPr>
        <w:adjustRightInd w:val="0"/>
        <w:snapToGrid w:val="0"/>
        <w:spacing w:beforeLines="100" w:before="312" w:afterLines="50" w:after="156"/>
        <w:rPr>
          <w:rFonts w:eastAsia="黑体"/>
          <w:bCs/>
          <w:sz w:val="28"/>
          <w:szCs w:val="28"/>
        </w:rPr>
      </w:pPr>
    </w:p>
    <w:p w14:paraId="2DC8B7D1" w14:textId="77777777" w:rsidR="001C3175" w:rsidRDefault="001C3175">
      <w:pPr>
        <w:adjustRightInd w:val="0"/>
        <w:snapToGrid w:val="0"/>
        <w:spacing w:beforeLines="100" w:before="312" w:afterLines="50" w:after="156"/>
        <w:rPr>
          <w:rFonts w:eastAsia="黑体"/>
          <w:bCs/>
          <w:sz w:val="28"/>
          <w:szCs w:val="28"/>
        </w:rPr>
      </w:pPr>
    </w:p>
    <w:p w14:paraId="08409B01" w14:textId="77777777" w:rsidR="001C3175" w:rsidRDefault="001C3175">
      <w:pPr>
        <w:adjustRightInd w:val="0"/>
        <w:snapToGrid w:val="0"/>
        <w:spacing w:beforeLines="100" w:before="312" w:afterLines="50" w:after="156"/>
        <w:rPr>
          <w:rFonts w:eastAsia="黑体"/>
          <w:bCs/>
          <w:sz w:val="28"/>
          <w:szCs w:val="28"/>
        </w:rPr>
      </w:pPr>
    </w:p>
    <w:p w14:paraId="3187332E" w14:textId="77777777" w:rsidR="001C3175" w:rsidRDefault="001C3175">
      <w:pPr>
        <w:adjustRightInd w:val="0"/>
        <w:snapToGrid w:val="0"/>
        <w:spacing w:beforeLines="100" w:before="312" w:afterLines="50" w:after="156"/>
        <w:rPr>
          <w:rFonts w:eastAsia="黑体"/>
          <w:bCs/>
          <w:sz w:val="28"/>
          <w:szCs w:val="28"/>
        </w:rPr>
      </w:pPr>
    </w:p>
    <w:p w14:paraId="2AC33FEF" w14:textId="77777777" w:rsidR="001C3175" w:rsidRDefault="001C3175">
      <w:pPr>
        <w:adjustRightInd w:val="0"/>
        <w:snapToGrid w:val="0"/>
        <w:spacing w:beforeLines="100" w:before="312" w:afterLines="50" w:after="156"/>
        <w:rPr>
          <w:rFonts w:eastAsia="黑体"/>
          <w:bCs/>
          <w:sz w:val="28"/>
          <w:szCs w:val="28"/>
        </w:rPr>
        <w:sectPr w:rsidR="001C3175">
          <w:headerReference w:type="default" r:id="rId13"/>
          <w:pgSz w:w="11906" w:h="16838"/>
          <w:pgMar w:top="1440" w:right="1800" w:bottom="1440" w:left="1800" w:header="851" w:footer="992" w:gutter="0"/>
          <w:cols w:space="425"/>
          <w:docGrid w:type="lines" w:linePitch="312"/>
        </w:sectPr>
      </w:pPr>
    </w:p>
    <w:p w14:paraId="1F786D99" w14:textId="77777777" w:rsidR="001C3175" w:rsidRDefault="0012488F">
      <w:pPr>
        <w:adjustRightInd w:val="0"/>
        <w:snapToGrid w:val="0"/>
        <w:spacing w:beforeLines="100" w:before="312" w:afterLines="50" w:after="156"/>
        <w:rPr>
          <w:rFonts w:eastAsia="黑体"/>
          <w:bCs/>
          <w:sz w:val="28"/>
          <w:szCs w:val="28"/>
        </w:rPr>
      </w:pPr>
      <w:r>
        <w:rPr>
          <w:rFonts w:eastAsia="黑体" w:hint="eastAsia"/>
          <w:bCs/>
          <w:sz w:val="28"/>
          <w:szCs w:val="28"/>
        </w:rPr>
        <w:lastRenderedPageBreak/>
        <w:t>三、工作难点及建议</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2"/>
      </w:tblGrid>
      <w:tr w:rsidR="001C3175" w14:paraId="59BCB923" w14:textId="77777777">
        <w:trPr>
          <w:trHeight w:val="2849"/>
          <w:jc w:val="center"/>
        </w:trPr>
        <w:tc>
          <w:tcPr>
            <w:tcW w:w="8302" w:type="dxa"/>
          </w:tcPr>
          <w:p w14:paraId="6A113BC7" w14:textId="77777777" w:rsidR="001C3175" w:rsidRDefault="001C3175">
            <w:pPr>
              <w:adjustRightInd w:val="0"/>
              <w:snapToGrid w:val="0"/>
              <w:ind w:firstLineChars="200" w:firstLine="480"/>
              <w:rPr>
                <w:rFonts w:ascii="楷体_GB2312" w:eastAsia="楷体_GB2312"/>
                <w:sz w:val="24"/>
                <w:szCs w:val="24"/>
              </w:rPr>
            </w:pPr>
          </w:p>
          <w:p w14:paraId="322F4026" w14:textId="77777777" w:rsidR="001C3175" w:rsidRDefault="0012488F">
            <w:pPr>
              <w:adjustRightInd w:val="0"/>
              <w:snapToGrid w:val="0"/>
              <w:ind w:firstLineChars="200" w:firstLine="480"/>
              <w:rPr>
                <w:rFonts w:ascii="楷体_GB2312" w:eastAsia="楷体_GB2312"/>
                <w:sz w:val="24"/>
                <w:szCs w:val="24"/>
              </w:rPr>
            </w:pPr>
            <w:r>
              <w:rPr>
                <w:rFonts w:ascii="楷体_GB2312" w:eastAsia="楷体_GB2312" w:hint="eastAsia"/>
                <w:sz w:val="24"/>
                <w:szCs w:val="24"/>
              </w:rPr>
              <w:t>（简述实验室建设和运行过程中出现的难点及建议。不超过</w:t>
            </w:r>
            <w:r>
              <w:rPr>
                <w:rFonts w:ascii="楷体_GB2312" w:eastAsia="楷体_GB2312"/>
                <w:sz w:val="24"/>
                <w:szCs w:val="24"/>
              </w:rPr>
              <w:t>5</w:t>
            </w:r>
            <w:r>
              <w:rPr>
                <w:rFonts w:ascii="楷体_GB2312" w:eastAsia="楷体_GB2312" w:hint="eastAsia"/>
                <w:sz w:val="24"/>
                <w:szCs w:val="24"/>
              </w:rPr>
              <w:t>00字）</w:t>
            </w:r>
          </w:p>
        </w:tc>
      </w:tr>
    </w:tbl>
    <w:p w14:paraId="38174A8F" w14:textId="77777777" w:rsidR="001C3175" w:rsidRDefault="0012488F">
      <w:pPr>
        <w:adjustRightInd w:val="0"/>
        <w:snapToGrid w:val="0"/>
        <w:spacing w:beforeLines="100" w:before="312" w:afterLines="50" w:after="156"/>
        <w:rPr>
          <w:rFonts w:eastAsia="黑体"/>
          <w:bCs/>
          <w:sz w:val="28"/>
          <w:szCs w:val="28"/>
        </w:rPr>
      </w:pPr>
      <w:r>
        <w:rPr>
          <w:rFonts w:eastAsia="黑体" w:hint="eastAsia"/>
          <w:bCs/>
          <w:sz w:val="28"/>
          <w:szCs w:val="28"/>
        </w:rPr>
        <w:t>四、下一年度工作计划</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2"/>
      </w:tblGrid>
      <w:tr w:rsidR="001C3175" w14:paraId="314148C8" w14:textId="77777777">
        <w:trPr>
          <w:trHeight w:val="3974"/>
          <w:jc w:val="center"/>
        </w:trPr>
        <w:tc>
          <w:tcPr>
            <w:tcW w:w="8302" w:type="dxa"/>
          </w:tcPr>
          <w:p w14:paraId="7094176E" w14:textId="77777777" w:rsidR="001C3175" w:rsidRDefault="001C3175">
            <w:pPr>
              <w:adjustRightInd w:val="0"/>
              <w:snapToGrid w:val="0"/>
              <w:ind w:firstLineChars="200" w:firstLine="480"/>
              <w:rPr>
                <w:rFonts w:ascii="楷体_GB2312" w:eastAsia="楷体_GB2312"/>
                <w:sz w:val="24"/>
                <w:szCs w:val="24"/>
              </w:rPr>
            </w:pPr>
          </w:p>
          <w:p w14:paraId="7C53BBBC" w14:textId="77777777" w:rsidR="001C3175" w:rsidRDefault="0012488F">
            <w:pPr>
              <w:adjustRightInd w:val="0"/>
              <w:snapToGrid w:val="0"/>
              <w:ind w:firstLineChars="200" w:firstLine="480"/>
              <w:rPr>
                <w:rFonts w:ascii="楷体_GB2312" w:eastAsia="楷体_GB2312" w:hAnsi="楷体" w:cs="楷体"/>
                <w:sz w:val="24"/>
                <w:szCs w:val="24"/>
              </w:rPr>
            </w:pPr>
            <w:r>
              <w:rPr>
                <w:rFonts w:ascii="楷体_GB2312" w:eastAsia="楷体_GB2312" w:hAnsi="楷体" w:cs="楷体" w:hint="eastAsia"/>
                <w:sz w:val="24"/>
                <w:szCs w:val="24"/>
              </w:rPr>
              <w:t>简介实验室下一年度工作计划，包括但不限于:</w:t>
            </w:r>
          </w:p>
          <w:p w14:paraId="33562757"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sz w:val="24"/>
                <w:szCs w:val="24"/>
              </w:rPr>
              <w:t>1</w:t>
            </w:r>
            <w:r>
              <w:rPr>
                <w:rFonts w:ascii="楷体" w:eastAsia="楷体" w:hAnsi="楷体" w:cs="楷体" w:hint="eastAsia"/>
                <w:sz w:val="24"/>
                <w:szCs w:val="24"/>
              </w:rPr>
              <w:t>.支撑、促进行业发展方面；</w:t>
            </w:r>
          </w:p>
          <w:p w14:paraId="0B2FFAD1"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sz w:val="24"/>
                <w:szCs w:val="24"/>
              </w:rPr>
              <w:t>2</w:t>
            </w:r>
            <w:r>
              <w:rPr>
                <w:rFonts w:ascii="楷体" w:eastAsia="楷体" w:hAnsi="楷体" w:cs="楷体" w:hint="eastAsia"/>
                <w:sz w:val="24"/>
                <w:szCs w:val="24"/>
              </w:rPr>
              <w:t>.科研成果及应用转化方面；</w:t>
            </w:r>
          </w:p>
          <w:p w14:paraId="4AB5DEF8"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hint="eastAsia"/>
                <w:sz w:val="24"/>
                <w:szCs w:val="24"/>
              </w:rPr>
              <w:t>3.承担重大项目方面；</w:t>
            </w:r>
          </w:p>
          <w:p w14:paraId="3E37AF07"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hint="eastAsia"/>
                <w:sz w:val="24"/>
                <w:szCs w:val="24"/>
              </w:rPr>
              <w:t>4.学术交流方面；</w:t>
            </w:r>
          </w:p>
          <w:p w14:paraId="79427EB3"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sz w:val="24"/>
                <w:szCs w:val="24"/>
              </w:rPr>
              <w:t>5</w:t>
            </w:r>
            <w:r>
              <w:rPr>
                <w:rFonts w:ascii="楷体" w:eastAsia="楷体" w:hAnsi="楷体" w:cs="楷体" w:hint="eastAsia"/>
                <w:sz w:val="24"/>
                <w:szCs w:val="24"/>
              </w:rPr>
              <w:t>.经费保障方面；</w:t>
            </w:r>
          </w:p>
          <w:p w14:paraId="07038D18" w14:textId="77777777" w:rsidR="001C3175" w:rsidRDefault="0012488F">
            <w:pPr>
              <w:adjustRightInd w:val="0"/>
              <w:snapToGrid w:val="0"/>
              <w:ind w:firstLineChars="200" w:firstLine="480"/>
              <w:rPr>
                <w:rFonts w:ascii="楷体" w:eastAsia="楷体" w:hAnsi="楷体" w:cs="楷体"/>
                <w:sz w:val="24"/>
                <w:szCs w:val="24"/>
              </w:rPr>
            </w:pPr>
            <w:r>
              <w:rPr>
                <w:rFonts w:ascii="楷体" w:eastAsia="楷体" w:hAnsi="楷体" w:cs="楷体"/>
                <w:sz w:val="24"/>
                <w:szCs w:val="24"/>
              </w:rPr>
              <w:t>6</w:t>
            </w:r>
            <w:r>
              <w:rPr>
                <w:rFonts w:ascii="楷体" w:eastAsia="楷体" w:hAnsi="楷体" w:cs="楷体" w:hint="eastAsia"/>
                <w:sz w:val="24"/>
                <w:szCs w:val="24"/>
              </w:rPr>
              <w:t>.人才队伍方面。</w:t>
            </w:r>
          </w:p>
          <w:p w14:paraId="2E489322" w14:textId="77777777" w:rsidR="001C3175" w:rsidRDefault="0012488F">
            <w:pPr>
              <w:adjustRightInd w:val="0"/>
              <w:snapToGrid w:val="0"/>
              <w:ind w:firstLineChars="200" w:firstLine="480"/>
              <w:rPr>
                <w:rFonts w:eastAsia="楷体_GB2312"/>
                <w:sz w:val="24"/>
                <w:szCs w:val="24"/>
              </w:rPr>
            </w:pPr>
            <w:r>
              <w:rPr>
                <w:rFonts w:ascii="楷体_GB2312" w:eastAsia="楷体_GB2312" w:hAnsi="楷体" w:cs="楷体" w:hint="eastAsia"/>
                <w:sz w:val="24"/>
                <w:szCs w:val="24"/>
              </w:rPr>
              <w:t>（不超过</w:t>
            </w:r>
            <w:r>
              <w:rPr>
                <w:rFonts w:ascii="楷体_GB2312" w:eastAsia="楷体_GB2312" w:hAnsi="楷体" w:cs="楷体"/>
                <w:sz w:val="24"/>
                <w:szCs w:val="24"/>
              </w:rPr>
              <w:t>8</w:t>
            </w:r>
            <w:r>
              <w:rPr>
                <w:rFonts w:ascii="楷体_GB2312" w:eastAsia="楷体_GB2312" w:hAnsi="楷体" w:cs="楷体" w:hint="eastAsia"/>
                <w:sz w:val="24"/>
                <w:szCs w:val="24"/>
              </w:rPr>
              <w:t>00字）</w:t>
            </w:r>
          </w:p>
        </w:tc>
      </w:tr>
    </w:tbl>
    <w:p w14:paraId="3091FACC" w14:textId="77777777" w:rsidR="001C3175" w:rsidRDefault="0012488F">
      <w:pPr>
        <w:adjustRightInd w:val="0"/>
        <w:snapToGrid w:val="0"/>
        <w:spacing w:beforeLines="100" w:before="312" w:afterLines="50" w:after="156"/>
        <w:rPr>
          <w:rFonts w:eastAsia="黑体"/>
          <w:bCs/>
          <w:sz w:val="28"/>
          <w:szCs w:val="28"/>
        </w:rPr>
      </w:pPr>
      <w:r>
        <w:rPr>
          <w:rFonts w:eastAsia="黑体" w:hint="eastAsia"/>
          <w:bCs/>
          <w:sz w:val="28"/>
          <w:szCs w:val="28"/>
        </w:rPr>
        <w:t>五、依托单位实验室年度考核意见</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2"/>
      </w:tblGrid>
      <w:tr w:rsidR="001C3175" w14:paraId="608AA51B" w14:textId="77777777">
        <w:trPr>
          <w:trHeight w:val="4669"/>
          <w:jc w:val="center"/>
        </w:trPr>
        <w:tc>
          <w:tcPr>
            <w:tcW w:w="8302" w:type="dxa"/>
          </w:tcPr>
          <w:p w14:paraId="6B4F2B4A" w14:textId="77777777" w:rsidR="001C3175" w:rsidRDefault="001C3175">
            <w:pPr>
              <w:adjustRightInd w:val="0"/>
              <w:snapToGrid w:val="0"/>
              <w:ind w:firstLineChars="200" w:firstLine="480"/>
              <w:rPr>
                <w:rFonts w:ascii="楷体_GB2312" w:eastAsia="楷体_GB2312"/>
                <w:sz w:val="24"/>
                <w:szCs w:val="24"/>
              </w:rPr>
            </w:pPr>
          </w:p>
          <w:p w14:paraId="573CA526" w14:textId="77777777" w:rsidR="001C3175" w:rsidRDefault="0012488F">
            <w:pPr>
              <w:adjustRightInd w:val="0"/>
              <w:snapToGrid w:val="0"/>
              <w:ind w:firstLineChars="200" w:firstLine="480"/>
              <w:rPr>
                <w:rFonts w:ascii="楷体_GB2312" w:eastAsia="楷体_GB2312"/>
                <w:sz w:val="24"/>
                <w:szCs w:val="24"/>
              </w:rPr>
            </w:pPr>
            <w:r>
              <w:rPr>
                <w:rFonts w:ascii="楷体_GB2312" w:eastAsia="楷体_GB2312" w:hint="eastAsia"/>
                <w:sz w:val="24"/>
                <w:szCs w:val="24"/>
              </w:rPr>
              <w:t>上述材料属实，建议考核结果为：</w:t>
            </w:r>
          </w:p>
          <w:p w14:paraId="4C9898F7" w14:textId="77777777" w:rsidR="001C3175" w:rsidRDefault="001C3175">
            <w:pPr>
              <w:adjustRightInd w:val="0"/>
              <w:snapToGrid w:val="0"/>
              <w:ind w:firstLineChars="200" w:firstLine="480"/>
              <w:rPr>
                <w:rFonts w:ascii="楷体_GB2312" w:eastAsia="楷体_GB2312"/>
                <w:sz w:val="24"/>
                <w:szCs w:val="24"/>
              </w:rPr>
            </w:pPr>
          </w:p>
          <w:p w14:paraId="153126BB" w14:textId="77777777" w:rsidR="001C3175" w:rsidRDefault="001C3175">
            <w:pPr>
              <w:adjustRightInd w:val="0"/>
              <w:snapToGrid w:val="0"/>
              <w:ind w:firstLineChars="200" w:firstLine="480"/>
              <w:rPr>
                <w:rFonts w:ascii="楷体_GB2312" w:eastAsia="楷体_GB2312"/>
                <w:sz w:val="24"/>
                <w:szCs w:val="24"/>
              </w:rPr>
            </w:pPr>
          </w:p>
          <w:p w14:paraId="19A79619" w14:textId="77777777" w:rsidR="001C3175" w:rsidRDefault="001C3175">
            <w:pPr>
              <w:adjustRightInd w:val="0"/>
              <w:snapToGrid w:val="0"/>
              <w:ind w:firstLineChars="200" w:firstLine="480"/>
              <w:rPr>
                <w:rFonts w:ascii="楷体_GB2312" w:eastAsia="楷体_GB2312"/>
                <w:sz w:val="24"/>
                <w:szCs w:val="24"/>
              </w:rPr>
            </w:pPr>
          </w:p>
          <w:p w14:paraId="4D35FF78" w14:textId="77777777" w:rsidR="001C3175" w:rsidRDefault="001C3175">
            <w:pPr>
              <w:adjustRightInd w:val="0"/>
              <w:snapToGrid w:val="0"/>
              <w:ind w:firstLineChars="200" w:firstLine="480"/>
              <w:rPr>
                <w:rFonts w:ascii="楷体_GB2312" w:eastAsia="楷体_GB2312"/>
                <w:sz w:val="24"/>
                <w:szCs w:val="24"/>
              </w:rPr>
            </w:pPr>
          </w:p>
          <w:p w14:paraId="2B9675E3" w14:textId="77777777" w:rsidR="001C3175" w:rsidRDefault="001C3175">
            <w:pPr>
              <w:adjustRightInd w:val="0"/>
              <w:snapToGrid w:val="0"/>
              <w:ind w:firstLineChars="200" w:firstLine="480"/>
              <w:rPr>
                <w:rFonts w:ascii="楷体_GB2312" w:eastAsia="楷体_GB2312"/>
                <w:sz w:val="24"/>
                <w:szCs w:val="24"/>
              </w:rPr>
            </w:pPr>
          </w:p>
          <w:p w14:paraId="46355065" w14:textId="77777777" w:rsidR="001C3175" w:rsidRDefault="001C3175">
            <w:pPr>
              <w:adjustRightInd w:val="0"/>
              <w:snapToGrid w:val="0"/>
              <w:ind w:firstLineChars="200" w:firstLine="480"/>
              <w:rPr>
                <w:rFonts w:ascii="楷体_GB2312" w:eastAsia="楷体_GB2312"/>
                <w:sz w:val="24"/>
                <w:szCs w:val="24"/>
              </w:rPr>
            </w:pPr>
          </w:p>
          <w:p w14:paraId="0659FEBF" w14:textId="77777777" w:rsidR="001C3175" w:rsidRDefault="001C3175">
            <w:pPr>
              <w:adjustRightInd w:val="0"/>
              <w:snapToGrid w:val="0"/>
              <w:ind w:firstLineChars="200" w:firstLine="480"/>
              <w:rPr>
                <w:rFonts w:ascii="楷体_GB2312" w:eastAsia="楷体_GB2312"/>
                <w:sz w:val="24"/>
                <w:szCs w:val="24"/>
              </w:rPr>
            </w:pPr>
          </w:p>
          <w:p w14:paraId="458EA6E0" w14:textId="77777777" w:rsidR="001C3175" w:rsidRDefault="001C3175">
            <w:pPr>
              <w:adjustRightInd w:val="0"/>
              <w:snapToGrid w:val="0"/>
              <w:ind w:firstLineChars="200" w:firstLine="480"/>
              <w:rPr>
                <w:rFonts w:ascii="楷体_GB2312" w:eastAsia="楷体_GB2312"/>
                <w:sz w:val="24"/>
                <w:szCs w:val="24"/>
              </w:rPr>
            </w:pPr>
          </w:p>
          <w:p w14:paraId="0CA4AFC7" w14:textId="77777777" w:rsidR="001C3175" w:rsidRDefault="001C3175">
            <w:pPr>
              <w:adjustRightInd w:val="0"/>
              <w:snapToGrid w:val="0"/>
              <w:ind w:firstLineChars="200" w:firstLine="480"/>
              <w:rPr>
                <w:rFonts w:ascii="楷体_GB2312" w:eastAsia="楷体_GB2312"/>
                <w:sz w:val="24"/>
                <w:szCs w:val="24"/>
              </w:rPr>
            </w:pPr>
          </w:p>
          <w:p w14:paraId="24F814F3" w14:textId="77777777" w:rsidR="001C3175" w:rsidRDefault="001C3175">
            <w:pPr>
              <w:adjustRightInd w:val="0"/>
              <w:snapToGrid w:val="0"/>
              <w:ind w:firstLineChars="200" w:firstLine="480"/>
              <w:rPr>
                <w:rFonts w:ascii="楷体_GB2312" w:eastAsia="楷体_GB2312"/>
                <w:sz w:val="24"/>
                <w:szCs w:val="24"/>
              </w:rPr>
            </w:pPr>
          </w:p>
          <w:p w14:paraId="5C4875D5" w14:textId="77777777" w:rsidR="001C3175" w:rsidRDefault="0012488F">
            <w:pPr>
              <w:wordWrap w:val="0"/>
              <w:adjustRightInd w:val="0"/>
              <w:snapToGrid w:val="0"/>
              <w:ind w:firstLineChars="200" w:firstLine="480"/>
              <w:jc w:val="right"/>
              <w:rPr>
                <w:rFonts w:ascii="楷体_GB2312" w:eastAsia="楷体_GB2312"/>
                <w:sz w:val="24"/>
                <w:szCs w:val="24"/>
              </w:rPr>
            </w:pPr>
            <w:r>
              <w:rPr>
                <w:rFonts w:ascii="楷体_GB2312" w:eastAsia="楷体_GB2312" w:hint="eastAsia"/>
                <w:sz w:val="24"/>
                <w:szCs w:val="24"/>
              </w:rPr>
              <w:t xml:space="preserve">依托单位（盖章）： </w:t>
            </w:r>
            <w:r>
              <w:rPr>
                <w:rFonts w:ascii="楷体_GB2312" w:eastAsia="楷体_GB2312"/>
                <w:sz w:val="24"/>
                <w:szCs w:val="24"/>
              </w:rPr>
              <w:t xml:space="preserve">                      </w:t>
            </w:r>
          </w:p>
          <w:p w14:paraId="62DD5820" w14:textId="77777777" w:rsidR="001C3175" w:rsidRDefault="0012488F">
            <w:pPr>
              <w:wordWrap w:val="0"/>
              <w:adjustRightInd w:val="0"/>
              <w:snapToGrid w:val="0"/>
              <w:ind w:firstLineChars="200" w:firstLine="480"/>
              <w:jc w:val="right"/>
              <w:rPr>
                <w:rFonts w:ascii="楷体_GB2312" w:eastAsia="楷体_GB2312"/>
                <w:sz w:val="24"/>
                <w:szCs w:val="24"/>
              </w:rPr>
            </w:pPr>
            <w:r>
              <w:rPr>
                <w:rFonts w:ascii="楷体_GB2312" w:eastAsia="楷体_GB2312" w:hint="eastAsia"/>
                <w:sz w:val="24"/>
                <w:szCs w:val="24"/>
              </w:rPr>
              <w:t xml:space="preserve">年 </w:t>
            </w:r>
            <w:r>
              <w:rPr>
                <w:rFonts w:ascii="楷体_GB2312" w:eastAsia="楷体_GB2312"/>
                <w:sz w:val="24"/>
                <w:szCs w:val="24"/>
              </w:rPr>
              <w:t xml:space="preserve">   </w:t>
            </w:r>
            <w:r>
              <w:rPr>
                <w:rFonts w:ascii="楷体_GB2312" w:eastAsia="楷体_GB2312" w:hint="eastAsia"/>
                <w:sz w:val="24"/>
                <w:szCs w:val="24"/>
              </w:rPr>
              <w:t>月</w:t>
            </w:r>
            <w:r>
              <w:rPr>
                <w:rFonts w:ascii="楷体_GB2312" w:eastAsia="楷体_GB2312"/>
                <w:sz w:val="24"/>
                <w:szCs w:val="24"/>
              </w:rPr>
              <w:t xml:space="preserve">    </w:t>
            </w:r>
            <w:r>
              <w:rPr>
                <w:rFonts w:ascii="楷体_GB2312" w:eastAsia="楷体_GB2312" w:hint="eastAsia"/>
                <w:sz w:val="24"/>
                <w:szCs w:val="24"/>
              </w:rPr>
              <w:t>日</w:t>
            </w:r>
            <w:r>
              <w:rPr>
                <w:rFonts w:ascii="楷体_GB2312" w:eastAsia="楷体_GB2312"/>
                <w:sz w:val="24"/>
                <w:szCs w:val="24"/>
              </w:rPr>
              <w:t xml:space="preserve">     </w:t>
            </w:r>
          </w:p>
        </w:tc>
      </w:tr>
    </w:tbl>
    <w:p w14:paraId="41ECE2B6" w14:textId="77777777" w:rsidR="001C3175" w:rsidRDefault="001C3175">
      <w:pPr>
        <w:adjustRightInd w:val="0"/>
        <w:snapToGrid w:val="0"/>
        <w:jc w:val="center"/>
        <w:rPr>
          <w:rFonts w:ascii="方正小标宋简体" w:eastAsia="方正小标宋简体" w:hAnsi="FZFSK--GBK1-0" w:cs="宋体" w:hint="eastAsia"/>
          <w:bCs/>
          <w:color w:val="000000"/>
          <w:kern w:val="0"/>
          <w:szCs w:val="32"/>
        </w:rPr>
        <w:sectPr w:rsidR="001C3175">
          <w:pgSz w:w="11906" w:h="16838"/>
          <w:pgMar w:top="1440" w:right="1800" w:bottom="1440" w:left="1800" w:header="851" w:footer="992" w:gutter="0"/>
          <w:cols w:space="425"/>
          <w:docGrid w:type="lines" w:linePitch="312"/>
        </w:sectPr>
      </w:pPr>
    </w:p>
    <w:p w14:paraId="37C23B28" w14:textId="77777777" w:rsidR="001C3175" w:rsidRDefault="0012488F">
      <w:pPr>
        <w:adjustRightInd w:val="0"/>
        <w:snapToGrid w:val="0"/>
        <w:rPr>
          <w:rFonts w:ascii="黑体" w:eastAsia="黑体" w:hAnsi="黑体" w:cs="宋体"/>
          <w:bCs/>
          <w:color w:val="000000"/>
          <w:kern w:val="0"/>
          <w:sz w:val="32"/>
          <w:szCs w:val="32"/>
        </w:rPr>
      </w:pPr>
      <w:r>
        <w:rPr>
          <w:rFonts w:ascii="黑体" w:eastAsia="黑体" w:hAnsi="黑体" w:cs="宋体" w:hint="eastAsia"/>
          <w:bCs/>
          <w:color w:val="000000"/>
          <w:kern w:val="0"/>
          <w:sz w:val="32"/>
          <w:szCs w:val="32"/>
        </w:rPr>
        <w:lastRenderedPageBreak/>
        <w:t>附件</w:t>
      </w:r>
      <w:r>
        <w:rPr>
          <w:rFonts w:ascii="黑体" w:eastAsia="黑体" w:hAnsi="黑体" w:cs="宋体"/>
          <w:bCs/>
          <w:color w:val="000000"/>
          <w:kern w:val="0"/>
          <w:sz w:val="32"/>
          <w:szCs w:val="32"/>
        </w:rPr>
        <w:t>6</w:t>
      </w:r>
    </w:p>
    <w:p w14:paraId="31643B9C" w14:textId="5F81402B" w:rsidR="001C3175" w:rsidRDefault="005D385C">
      <w:pPr>
        <w:snapToGrid w:val="0"/>
        <w:spacing w:line="360" w:lineRule="auto"/>
        <w:jc w:val="center"/>
        <w:rPr>
          <w:rFonts w:ascii="方正小标宋简体" w:eastAsia="方正小标宋简体" w:hAnsi="方正小标宋简体" w:cs="方正小标宋简体"/>
          <w:sz w:val="44"/>
          <w:szCs w:val="44"/>
        </w:rPr>
      </w:pPr>
      <w:bookmarkStart w:id="5" w:name="_Hlk133139889"/>
      <w:r>
        <w:rPr>
          <w:rFonts w:ascii="方正小标宋简体" w:eastAsia="方正小标宋简体" w:hAnsi="方正小标宋简体" w:cs="方正小标宋简体" w:hint="eastAsia"/>
          <w:sz w:val="44"/>
          <w:szCs w:val="44"/>
        </w:rPr>
        <w:t>江苏</w:t>
      </w:r>
      <w:r w:rsidR="0012488F">
        <w:rPr>
          <w:rFonts w:ascii="方正小标宋简体" w:eastAsia="方正小标宋简体" w:hAnsi="方正小标宋简体" w:cs="方正小标宋简体" w:hint="eastAsia"/>
          <w:sz w:val="44"/>
          <w:szCs w:val="44"/>
        </w:rPr>
        <w:t>省广播电视局实验室考核评分表</w:t>
      </w:r>
      <w:bookmarkEnd w:id="5"/>
    </w:p>
    <w:p w14:paraId="6D4F8D7C" w14:textId="77777777" w:rsidR="001C3175" w:rsidRDefault="0012488F" w:rsidP="007E6A69">
      <w:pPr>
        <w:jc w:val="left"/>
      </w:pPr>
      <w:r>
        <w:rPr>
          <w:rFonts w:hint="eastAsia"/>
        </w:rPr>
        <w:t>实验室名称：</w:t>
      </w:r>
      <w:r>
        <w:rPr>
          <w:rFonts w:hint="eastAsia"/>
        </w:rPr>
        <w:t xml:space="preserve"> </w:t>
      </w:r>
      <w:r>
        <w:t xml:space="preserve">                                              </w:t>
      </w:r>
      <w:r>
        <w:rPr>
          <w:rFonts w:hint="eastAsia"/>
        </w:rPr>
        <w:t xml:space="preserve">                                    </w:t>
      </w:r>
      <w:r>
        <w:t xml:space="preserve"> </w:t>
      </w:r>
      <w:r>
        <w:rPr>
          <w:rFonts w:hint="eastAsia"/>
        </w:rPr>
        <w:t>考核日期：</w:t>
      </w:r>
      <w:r>
        <w:rPr>
          <w:rFonts w:hint="eastAsia"/>
        </w:rPr>
        <w:t xml:space="preserve"> </w:t>
      </w:r>
      <w:r>
        <w:t xml:space="preserve">                  </w:t>
      </w:r>
    </w:p>
    <w:p w14:paraId="1FF3C8A2" w14:textId="77777777" w:rsidR="001C3175" w:rsidRDefault="0012488F" w:rsidP="007E6A69">
      <w:pPr>
        <w:jc w:val="left"/>
        <w:rPr>
          <w:rFonts w:ascii="仿宋" w:eastAsia="仿宋" w:hAnsi="仿宋"/>
          <w:sz w:val="28"/>
          <w:szCs w:val="28"/>
        </w:rPr>
      </w:pPr>
      <w:r>
        <w:rPr>
          <w:rFonts w:hint="eastAsia"/>
        </w:rPr>
        <w:t>依托单位：</w:t>
      </w:r>
      <w:r>
        <w:rPr>
          <w:rFonts w:hint="eastAsia"/>
        </w:rPr>
        <w:t xml:space="preserve"> </w:t>
      </w:r>
      <w:r>
        <w:t xml:space="preserve">                                                 </w:t>
      </w:r>
      <w:r>
        <w:rPr>
          <w:rFonts w:hint="eastAsia"/>
        </w:rPr>
        <w:t xml:space="preserve">                                    </w:t>
      </w:r>
      <w:r>
        <w:rPr>
          <w:rFonts w:hint="eastAsia"/>
        </w:rPr>
        <w:t>考核专家签字：</w:t>
      </w:r>
      <w:r>
        <w:rPr>
          <w:rFonts w:hint="eastAsia"/>
        </w:rPr>
        <w:t xml:space="preserve"> </w:t>
      </w:r>
      <w:r>
        <w:t xml:space="preserve">        </w:t>
      </w:r>
      <w:r>
        <w:rPr>
          <w:rFonts w:ascii="仿宋" w:eastAsia="仿宋" w:hAnsi="仿宋"/>
          <w:sz w:val="28"/>
          <w:szCs w:val="28"/>
        </w:rPr>
        <w:t xml:space="preserve">      </w:t>
      </w:r>
    </w:p>
    <w:tbl>
      <w:tblPr>
        <w:tblW w:w="5000" w:type="pct"/>
        <w:tblLook w:val="04A0" w:firstRow="1" w:lastRow="0" w:firstColumn="1" w:lastColumn="0" w:noHBand="0" w:noVBand="1"/>
      </w:tblPr>
      <w:tblGrid>
        <w:gridCol w:w="457"/>
        <w:gridCol w:w="457"/>
        <w:gridCol w:w="1252"/>
        <w:gridCol w:w="4203"/>
        <w:gridCol w:w="576"/>
        <w:gridCol w:w="1433"/>
        <w:gridCol w:w="457"/>
      </w:tblGrid>
      <w:tr w:rsidR="001C3175" w14:paraId="0D6E27EA" w14:textId="77777777">
        <w:trPr>
          <w:trHeight w:val="53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6664A89F"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序号</w:t>
            </w:r>
          </w:p>
        </w:tc>
        <w:tc>
          <w:tcPr>
            <w:tcW w:w="226" w:type="pct"/>
            <w:tcBorders>
              <w:top w:val="single" w:sz="4" w:space="0" w:color="auto"/>
              <w:left w:val="nil"/>
              <w:bottom w:val="single" w:sz="4" w:space="0" w:color="auto"/>
              <w:right w:val="single" w:sz="4" w:space="0" w:color="auto"/>
            </w:tcBorders>
            <w:shd w:val="clear" w:color="auto" w:fill="auto"/>
            <w:vAlign w:val="center"/>
          </w:tcPr>
          <w:p w14:paraId="3EA5B753"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类别</w:t>
            </w:r>
          </w:p>
        </w:tc>
        <w:tc>
          <w:tcPr>
            <w:tcW w:w="768" w:type="pct"/>
            <w:tcBorders>
              <w:top w:val="single" w:sz="4" w:space="0" w:color="auto"/>
              <w:left w:val="nil"/>
              <w:bottom w:val="single" w:sz="4" w:space="0" w:color="auto"/>
              <w:right w:val="single" w:sz="4" w:space="0" w:color="auto"/>
            </w:tcBorders>
            <w:shd w:val="clear" w:color="auto" w:fill="auto"/>
            <w:vAlign w:val="center"/>
          </w:tcPr>
          <w:p w14:paraId="7676C3A4"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指标</w:t>
            </w:r>
          </w:p>
        </w:tc>
        <w:tc>
          <w:tcPr>
            <w:tcW w:w="2438" w:type="pct"/>
            <w:tcBorders>
              <w:top w:val="single" w:sz="4" w:space="0" w:color="auto"/>
              <w:left w:val="nil"/>
              <w:bottom w:val="single" w:sz="4" w:space="0" w:color="auto"/>
              <w:right w:val="single" w:sz="4" w:space="0" w:color="auto"/>
            </w:tcBorders>
            <w:shd w:val="clear" w:color="auto" w:fill="auto"/>
            <w:vAlign w:val="center"/>
          </w:tcPr>
          <w:p w14:paraId="453C5846"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考核标准</w:t>
            </w:r>
          </w:p>
        </w:tc>
        <w:tc>
          <w:tcPr>
            <w:tcW w:w="226" w:type="pct"/>
            <w:tcBorders>
              <w:top w:val="single" w:sz="4" w:space="0" w:color="auto"/>
              <w:left w:val="nil"/>
              <w:bottom w:val="single" w:sz="4" w:space="0" w:color="auto"/>
              <w:right w:val="single" w:sz="4" w:space="0" w:color="auto"/>
            </w:tcBorders>
            <w:shd w:val="clear" w:color="auto" w:fill="auto"/>
            <w:vAlign w:val="center"/>
          </w:tcPr>
          <w:p w14:paraId="37134C46"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分值</w:t>
            </w:r>
          </w:p>
        </w:tc>
        <w:tc>
          <w:tcPr>
            <w:tcW w:w="870" w:type="pct"/>
            <w:tcBorders>
              <w:top w:val="single" w:sz="4" w:space="0" w:color="auto"/>
              <w:left w:val="nil"/>
              <w:bottom w:val="single" w:sz="4" w:space="0" w:color="auto"/>
              <w:right w:val="single" w:sz="4" w:space="0" w:color="auto"/>
            </w:tcBorders>
            <w:shd w:val="clear" w:color="auto" w:fill="auto"/>
            <w:vAlign w:val="center"/>
          </w:tcPr>
          <w:p w14:paraId="7A61E0E8"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工作报告相应篇章</w:t>
            </w:r>
          </w:p>
        </w:tc>
        <w:tc>
          <w:tcPr>
            <w:tcW w:w="248" w:type="pct"/>
            <w:tcBorders>
              <w:top w:val="single" w:sz="4" w:space="0" w:color="auto"/>
              <w:left w:val="nil"/>
              <w:bottom w:val="single" w:sz="4" w:space="0" w:color="auto"/>
              <w:right w:val="single" w:sz="4" w:space="0" w:color="auto"/>
            </w:tcBorders>
            <w:shd w:val="clear" w:color="auto" w:fill="auto"/>
            <w:vAlign w:val="center"/>
          </w:tcPr>
          <w:p w14:paraId="17FE2F6D"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得分</w:t>
            </w:r>
          </w:p>
        </w:tc>
      </w:tr>
      <w:tr w:rsidR="001C3175" w14:paraId="26B73C46" w14:textId="77777777">
        <w:trPr>
          <w:trHeight w:val="2220"/>
        </w:trPr>
        <w:tc>
          <w:tcPr>
            <w:tcW w:w="224" w:type="pct"/>
            <w:tcBorders>
              <w:top w:val="nil"/>
              <w:left w:val="single" w:sz="4" w:space="0" w:color="auto"/>
              <w:bottom w:val="single" w:sz="4" w:space="0" w:color="auto"/>
              <w:right w:val="single" w:sz="4" w:space="0" w:color="auto"/>
            </w:tcBorders>
            <w:shd w:val="clear" w:color="auto" w:fill="auto"/>
            <w:vAlign w:val="center"/>
          </w:tcPr>
          <w:p w14:paraId="55FE0224"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w:t>
            </w:r>
          </w:p>
        </w:tc>
        <w:tc>
          <w:tcPr>
            <w:tcW w:w="226" w:type="pct"/>
            <w:vMerge w:val="restart"/>
            <w:tcBorders>
              <w:top w:val="nil"/>
              <w:left w:val="single" w:sz="4" w:space="0" w:color="auto"/>
              <w:bottom w:val="single" w:sz="4" w:space="0" w:color="auto"/>
              <w:right w:val="single" w:sz="4" w:space="0" w:color="auto"/>
            </w:tcBorders>
            <w:shd w:val="clear" w:color="auto" w:fill="auto"/>
            <w:vAlign w:val="center"/>
          </w:tcPr>
          <w:p w14:paraId="0CA4F985"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成果研究情况</w:t>
            </w:r>
          </w:p>
        </w:tc>
        <w:tc>
          <w:tcPr>
            <w:tcW w:w="768" w:type="pct"/>
            <w:tcBorders>
              <w:top w:val="nil"/>
              <w:left w:val="nil"/>
              <w:bottom w:val="single" w:sz="4" w:space="0" w:color="auto"/>
              <w:right w:val="single" w:sz="4" w:space="0" w:color="auto"/>
            </w:tcBorders>
            <w:shd w:val="clear" w:color="auto" w:fill="auto"/>
            <w:vAlign w:val="center"/>
          </w:tcPr>
          <w:p w14:paraId="3005200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承担科研任务、项目课题等情况</w:t>
            </w:r>
          </w:p>
        </w:tc>
        <w:tc>
          <w:tcPr>
            <w:tcW w:w="2438" w:type="pct"/>
            <w:tcBorders>
              <w:top w:val="nil"/>
              <w:left w:val="nil"/>
              <w:bottom w:val="single" w:sz="4" w:space="0" w:color="auto"/>
              <w:right w:val="single" w:sz="4" w:space="0" w:color="auto"/>
            </w:tcBorders>
            <w:shd w:val="clear" w:color="auto" w:fill="auto"/>
            <w:vAlign w:val="center"/>
          </w:tcPr>
          <w:p w14:paraId="4FA9CB83"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在考核年度承担的各级科研任务、项目课题和省广电局科技创新工作任务等，每项按照如下方法评分：</w:t>
            </w:r>
          </w:p>
          <w:p w14:paraId="3FF131D0" w14:textId="77777777" w:rsidR="001C3175" w:rsidRDefault="0012488F">
            <w:pPr>
              <w:widowControl/>
              <w:spacing w:line="300" w:lineRule="exac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4"/>
                <w:szCs w:val="24"/>
              </w:rPr>
              <w:t>国家级的16分，省部级的14</w:t>
            </w:r>
            <w:r>
              <w:rPr>
                <w:rFonts w:ascii="仿宋_GB2312" w:eastAsia="仿宋_GB2312" w:hAnsi="仿宋_GB2312" w:cs="仿宋_GB2312" w:hint="eastAsia"/>
                <w:kern w:val="0"/>
                <w:sz w:val="24"/>
                <w:szCs w:val="24"/>
              </w:rPr>
              <w:t>分，市厅级的12分，其他的酌情给分。</w:t>
            </w:r>
          </w:p>
          <w:p w14:paraId="2310CE82"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kern w:val="0"/>
                <w:sz w:val="24"/>
                <w:szCs w:val="24"/>
              </w:rPr>
              <w:t>其中，作为牵头单位的，按照上述评分方</w:t>
            </w:r>
            <w:r>
              <w:rPr>
                <w:rFonts w:ascii="仿宋_GB2312" w:eastAsia="仿宋_GB2312" w:hAnsi="仿宋_GB2312" w:cs="仿宋_GB2312" w:hint="eastAsia"/>
                <w:color w:val="000000"/>
                <w:kern w:val="0"/>
                <w:sz w:val="24"/>
                <w:szCs w:val="24"/>
              </w:rPr>
              <w:t>法计100%得分；作为参与单位按照上述评分方法计80%得分。</w:t>
            </w:r>
          </w:p>
        </w:tc>
        <w:tc>
          <w:tcPr>
            <w:tcW w:w="226" w:type="pct"/>
            <w:vMerge w:val="restart"/>
            <w:tcBorders>
              <w:top w:val="nil"/>
              <w:left w:val="single" w:sz="4" w:space="0" w:color="auto"/>
              <w:bottom w:val="single" w:sz="4" w:space="0" w:color="auto"/>
              <w:right w:val="single" w:sz="4" w:space="0" w:color="auto"/>
            </w:tcBorders>
            <w:shd w:val="clear" w:color="auto" w:fill="auto"/>
            <w:vAlign w:val="center"/>
          </w:tcPr>
          <w:p w14:paraId="56CF11D0"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35</w:t>
            </w:r>
          </w:p>
        </w:tc>
        <w:tc>
          <w:tcPr>
            <w:tcW w:w="870" w:type="pct"/>
            <w:tcBorders>
              <w:top w:val="nil"/>
              <w:left w:val="nil"/>
              <w:bottom w:val="single" w:sz="4" w:space="0" w:color="auto"/>
              <w:right w:val="single" w:sz="4" w:space="0" w:color="auto"/>
            </w:tcBorders>
            <w:shd w:val="clear" w:color="auto" w:fill="auto"/>
            <w:vAlign w:val="center"/>
          </w:tcPr>
          <w:p w14:paraId="60EB486E"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3D468512"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1.课题研究情况、2.年度主要工作情况</w:t>
            </w:r>
          </w:p>
          <w:p w14:paraId="556BC699"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③实验室年度工作成果、科研证明材料等相关附件</w:t>
            </w:r>
          </w:p>
        </w:tc>
        <w:tc>
          <w:tcPr>
            <w:tcW w:w="248" w:type="pct"/>
            <w:tcBorders>
              <w:top w:val="nil"/>
              <w:left w:val="nil"/>
              <w:bottom w:val="single" w:sz="4" w:space="0" w:color="auto"/>
              <w:right w:val="single" w:sz="4" w:space="0" w:color="auto"/>
            </w:tcBorders>
            <w:shd w:val="clear" w:color="auto" w:fill="auto"/>
            <w:vAlign w:val="center"/>
          </w:tcPr>
          <w:p w14:paraId="22AECB3A" w14:textId="77777777" w:rsidR="001C3175" w:rsidRDefault="001C3175">
            <w:pPr>
              <w:widowControl/>
              <w:spacing w:line="300" w:lineRule="exact"/>
              <w:jc w:val="center"/>
              <w:rPr>
                <w:rFonts w:ascii="仿宋" w:eastAsia="仿宋" w:hAnsi="仿宋" w:cs="宋体"/>
                <w:color w:val="000000"/>
                <w:kern w:val="0"/>
                <w:sz w:val="24"/>
                <w:szCs w:val="24"/>
              </w:rPr>
            </w:pPr>
          </w:p>
        </w:tc>
      </w:tr>
      <w:tr w:rsidR="001C3175" w14:paraId="5EF8C966" w14:textId="77777777">
        <w:trPr>
          <w:trHeight w:val="1035"/>
        </w:trPr>
        <w:tc>
          <w:tcPr>
            <w:tcW w:w="224" w:type="pct"/>
            <w:tcBorders>
              <w:top w:val="nil"/>
              <w:left w:val="single" w:sz="4" w:space="0" w:color="auto"/>
              <w:bottom w:val="single" w:sz="4" w:space="0" w:color="auto"/>
              <w:right w:val="single" w:sz="4" w:space="0" w:color="auto"/>
            </w:tcBorders>
            <w:shd w:val="clear" w:color="auto" w:fill="auto"/>
            <w:vAlign w:val="center"/>
          </w:tcPr>
          <w:p w14:paraId="5E9018DA"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2</w:t>
            </w:r>
          </w:p>
        </w:tc>
        <w:tc>
          <w:tcPr>
            <w:tcW w:w="226" w:type="pct"/>
            <w:vMerge/>
            <w:tcBorders>
              <w:top w:val="nil"/>
              <w:left w:val="single" w:sz="4" w:space="0" w:color="auto"/>
              <w:bottom w:val="single" w:sz="4" w:space="0" w:color="auto"/>
              <w:right w:val="single" w:sz="4" w:space="0" w:color="auto"/>
            </w:tcBorders>
            <w:vAlign w:val="center"/>
          </w:tcPr>
          <w:p w14:paraId="591651B7"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nil"/>
              <w:left w:val="nil"/>
              <w:bottom w:val="single" w:sz="4" w:space="0" w:color="auto"/>
              <w:right w:val="single" w:sz="4" w:space="0" w:color="auto"/>
            </w:tcBorders>
            <w:shd w:val="clear" w:color="auto" w:fill="auto"/>
            <w:vAlign w:val="center"/>
          </w:tcPr>
          <w:p w14:paraId="4849B03F"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科技研究成果情况</w:t>
            </w:r>
          </w:p>
        </w:tc>
        <w:tc>
          <w:tcPr>
            <w:tcW w:w="2438" w:type="pct"/>
            <w:tcBorders>
              <w:top w:val="nil"/>
              <w:left w:val="nil"/>
              <w:bottom w:val="single" w:sz="4" w:space="0" w:color="auto"/>
              <w:right w:val="single" w:sz="4" w:space="0" w:color="auto"/>
            </w:tcBorders>
            <w:shd w:val="clear" w:color="auto" w:fill="auto"/>
            <w:vAlign w:val="center"/>
          </w:tcPr>
          <w:p w14:paraId="4DFB47C3"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在考核年度形成科学基础和技术储备，取得创造性成果；或在实验技术方法、专用设备研制改进方面取得突破性进展。</w:t>
            </w:r>
          </w:p>
          <w:p w14:paraId="3BFCECBD"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①拥有核心专利等自主知识产权，获得发明专利授权、软件著作权授权的，每项得6分；申请发明专利、软件著作权授权的，每项得4分。出版专著，每项得4分。</w:t>
            </w:r>
          </w:p>
          <w:p w14:paraId="7112F3E3"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②在本领域公认的重要期刊上发表系列高水平学术论文，在国际重要学术会议上做报告的，每次得2分。</w:t>
            </w:r>
          </w:p>
          <w:p w14:paraId="7F233483"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③获得奖励的，其中国家级的每项得15分、省部级的每项得10分、市厅级的每项得5分、其他的酌情给分。同一成果获得多项奖励的，以获得最高奖励计分。</w:t>
            </w:r>
          </w:p>
        </w:tc>
        <w:tc>
          <w:tcPr>
            <w:tcW w:w="226" w:type="pct"/>
            <w:vMerge/>
            <w:tcBorders>
              <w:top w:val="nil"/>
              <w:left w:val="single" w:sz="4" w:space="0" w:color="auto"/>
              <w:bottom w:val="single" w:sz="4" w:space="0" w:color="auto"/>
              <w:right w:val="single" w:sz="4" w:space="0" w:color="auto"/>
            </w:tcBorders>
            <w:vAlign w:val="center"/>
          </w:tcPr>
          <w:p w14:paraId="04A278E9"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870" w:type="pct"/>
            <w:tcBorders>
              <w:top w:val="nil"/>
              <w:left w:val="nil"/>
              <w:bottom w:val="single" w:sz="4" w:space="0" w:color="auto"/>
              <w:right w:val="single" w:sz="4" w:space="0" w:color="auto"/>
            </w:tcBorders>
            <w:shd w:val="clear" w:color="auto" w:fill="auto"/>
            <w:vAlign w:val="center"/>
          </w:tcPr>
          <w:p w14:paraId="680524BC"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285F32F0"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1.课题研究情况、2.年度主要工作情况</w:t>
            </w:r>
          </w:p>
          <w:p w14:paraId="6731F794"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③实验室年度工作成果、科研证明材料等相关附件</w:t>
            </w:r>
          </w:p>
        </w:tc>
        <w:tc>
          <w:tcPr>
            <w:tcW w:w="248" w:type="pct"/>
            <w:tcBorders>
              <w:top w:val="nil"/>
              <w:left w:val="nil"/>
              <w:bottom w:val="single" w:sz="4" w:space="0" w:color="auto"/>
              <w:right w:val="single" w:sz="4" w:space="0" w:color="auto"/>
            </w:tcBorders>
            <w:shd w:val="clear" w:color="auto" w:fill="auto"/>
            <w:vAlign w:val="center"/>
          </w:tcPr>
          <w:p w14:paraId="02F3D32B" w14:textId="77777777" w:rsidR="001C3175" w:rsidRDefault="001C3175">
            <w:pPr>
              <w:widowControl/>
              <w:spacing w:line="300" w:lineRule="exact"/>
              <w:jc w:val="center"/>
              <w:rPr>
                <w:rFonts w:ascii="仿宋" w:eastAsia="仿宋" w:hAnsi="仿宋" w:cs="宋体"/>
                <w:color w:val="000000"/>
                <w:kern w:val="0"/>
                <w:sz w:val="24"/>
                <w:szCs w:val="24"/>
              </w:rPr>
            </w:pPr>
          </w:p>
        </w:tc>
      </w:tr>
      <w:tr w:rsidR="001C3175" w14:paraId="3FC6B817" w14:textId="77777777">
        <w:trPr>
          <w:trHeight w:val="2469"/>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0953316A" w14:textId="77777777" w:rsidR="001C3175" w:rsidRDefault="0012488F">
            <w:pPr>
              <w:widowControl/>
              <w:spacing w:line="24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lastRenderedPageBreak/>
              <w:t>3</w:t>
            </w:r>
          </w:p>
        </w:tc>
        <w:tc>
          <w:tcPr>
            <w:tcW w:w="226" w:type="pct"/>
            <w:vMerge/>
            <w:tcBorders>
              <w:top w:val="single" w:sz="4" w:space="0" w:color="auto"/>
              <w:left w:val="single" w:sz="4" w:space="0" w:color="auto"/>
              <w:bottom w:val="single" w:sz="4" w:space="0" w:color="auto"/>
              <w:right w:val="single" w:sz="4" w:space="0" w:color="auto"/>
            </w:tcBorders>
            <w:vAlign w:val="center"/>
          </w:tcPr>
          <w:p w14:paraId="579B7471" w14:textId="77777777" w:rsidR="001C3175" w:rsidRDefault="001C3175">
            <w:pPr>
              <w:widowControl/>
              <w:spacing w:line="24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01CEF117" w14:textId="77777777" w:rsidR="001C3175" w:rsidRDefault="0012488F">
            <w:pPr>
              <w:widowControl/>
              <w:spacing w:line="24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支撑行业相关工作情况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7B03B141"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在考核年度完成行业规划、行业标准、指导意见、指南、白皮书、技术文件、建议、报告等，每项按照如下方法评分：</w:t>
            </w:r>
          </w:p>
          <w:p w14:paraId="57B409C5"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br w:type="page"/>
              <w:t>①完成行业规划、行业标准、指导意见、指南等，</w:t>
            </w:r>
            <w:r>
              <w:rPr>
                <w:rFonts w:ascii="仿宋_GB2312" w:eastAsia="仿宋_GB2312" w:hAnsi="仿宋_GB2312" w:cs="仿宋_GB2312" w:hint="eastAsia"/>
                <w:color w:val="000000"/>
                <w:kern w:val="0"/>
                <w:sz w:val="24"/>
                <w:szCs w:val="24"/>
              </w:rPr>
              <w:br w:type="page"/>
              <w:t>被采纳并发布的，每项得12分；已提交的，每项得4分。</w:t>
            </w:r>
          </w:p>
          <w:p w14:paraId="30E79E6A"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br w:type="page"/>
              <w:t>②完成白皮书、技术文件、建议、报告等，被采纳并发布的，每项得8分；已提交的，每项得3分。</w:t>
            </w:r>
            <w:r>
              <w:rPr>
                <w:rFonts w:ascii="仿宋_GB2312" w:eastAsia="仿宋_GB2312" w:hAnsi="仿宋_GB2312" w:cs="仿宋_GB2312" w:hint="eastAsia"/>
                <w:color w:val="000000"/>
                <w:kern w:val="0"/>
                <w:sz w:val="24"/>
                <w:szCs w:val="24"/>
              </w:rPr>
              <w:br w:type="page"/>
            </w:r>
          </w:p>
          <w:p w14:paraId="40B505CD"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其中，牵头完成的，按照上述评分方法计100%得分；参与完成的，按照上述评分方法计80%得分。</w:t>
            </w:r>
          </w:p>
        </w:tc>
        <w:tc>
          <w:tcPr>
            <w:tcW w:w="226" w:type="pct"/>
            <w:vMerge/>
            <w:tcBorders>
              <w:top w:val="single" w:sz="4" w:space="0" w:color="auto"/>
              <w:left w:val="single" w:sz="4" w:space="0" w:color="auto"/>
              <w:bottom w:val="single" w:sz="4" w:space="0" w:color="auto"/>
              <w:right w:val="single" w:sz="4" w:space="0" w:color="auto"/>
            </w:tcBorders>
            <w:vAlign w:val="center"/>
          </w:tcPr>
          <w:p w14:paraId="7BAC5346" w14:textId="77777777" w:rsidR="001C3175" w:rsidRDefault="001C3175">
            <w:pPr>
              <w:widowControl/>
              <w:spacing w:line="240" w:lineRule="exact"/>
              <w:jc w:val="left"/>
              <w:rPr>
                <w:rFonts w:ascii="仿宋_GB2312" w:eastAsia="仿宋_GB2312" w:hAnsi="仿宋_GB2312" w:cs="仿宋_GB2312"/>
                <w:color w:val="000000"/>
                <w:kern w:val="0"/>
                <w:sz w:val="24"/>
                <w:szCs w:val="24"/>
              </w:rPr>
            </w:pP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1D03A16A"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2F541216"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1.课题研究情况、2.年度主要工作情况</w:t>
            </w:r>
          </w:p>
          <w:p w14:paraId="4746A0C5" w14:textId="77777777" w:rsidR="001C3175" w:rsidRDefault="0012488F">
            <w:pPr>
              <w:widowControl/>
              <w:spacing w:line="24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③实验室年度工作成果、科研证明材料等相关附件</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7B928A0B" w14:textId="77777777" w:rsidR="001C3175" w:rsidRDefault="001C3175">
            <w:pPr>
              <w:widowControl/>
              <w:spacing w:line="240" w:lineRule="exact"/>
              <w:jc w:val="center"/>
              <w:rPr>
                <w:rFonts w:ascii="仿宋" w:eastAsia="仿宋" w:hAnsi="仿宋" w:cs="宋体"/>
                <w:color w:val="000000"/>
                <w:kern w:val="0"/>
                <w:sz w:val="24"/>
                <w:szCs w:val="24"/>
              </w:rPr>
            </w:pPr>
          </w:p>
        </w:tc>
      </w:tr>
      <w:tr w:rsidR="001C3175" w14:paraId="73BB71C9" w14:textId="77777777">
        <w:trPr>
          <w:trHeight w:val="5956"/>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45911A01" w14:textId="77777777" w:rsidR="001C3175" w:rsidRDefault="0012488F">
            <w:pPr>
              <w:widowControl/>
              <w:spacing w:line="26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4</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6A9F756C" w14:textId="77777777" w:rsidR="001C3175" w:rsidRDefault="0012488F">
            <w:pPr>
              <w:widowControl/>
              <w:spacing w:line="26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成果转化情况</w:t>
            </w: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0268A101" w14:textId="77777777" w:rsidR="001C3175" w:rsidRDefault="0012488F">
            <w:pPr>
              <w:widowControl/>
              <w:spacing w:line="26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成果转化情况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02F56501"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在考核年度积极对具有实用价值的所属科技成果进行转化，开展后续试验、开发、应用、推广，形成新产品、新工艺，发展新产业等，获得经济和社会效益等情况。</w:t>
            </w:r>
          </w:p>
          <w:p w14:paraId="1B308F57" w14:textId="77777777" w:rsidR="001C3175" w:rsidRDefault="0012488F">
            <w:pPr>
              <w:pStyle w:val="ab"/>
              <w:widowControl/>
              <w:numPr>
                <w:ilvl w:val="0"/>
                <w:numId w:val="1"/>
              </w:numPr>
              <w:spacing w:line="260" w:lineRule="exact"/>
              <w:ind w:firstLineChars="0"/>
              <w:rPr>
                <w:rFonts w:eastAsia="仿宋_GB2312" w:hAnsi="仿宋_GB2312" w:cs="仿宋_GB2312"/>
                <w:color w:val="000000"/>
                <w:kern w:val="0"/>
                <w:sz w:val="24"/>
                <w:szCs w:val="24"/>
              </w:rPr>
            </w:pPr>
            <w:r>
              <w:rPr>
                <w:rFonts w:eastAsia="仿宋_GB2312" w:hAnsi="仿宋_GB2312" w:cs="仿宋_GB2312" w:hint="eastAsia"/>
                <w:color w:val="000000"/>
                <w:kern w:val="0"/>
                <w:sz w:val="24"/>
                <w:szCs w:val="24"/>
              </w:rPr>
              <w:t>考核年度对省局实验室科技成果的转化投入经费额（人民币）：</w:t>
            </w:r>
          </w:p>
          <w:p w14:paraId="30F7BB04"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1000万元（含）以上，得12分；</w:t>
            </w:r>
          </w:p>
          <w:p w14:paraId="2ACE666A"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500万元（含）-1000万元，得9分；</w:t>
            </w:r>
          </w:p>
          <w:p w14:paraId="4B3BC1CE"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100万元（含）-500万元，得6分；</w:t>
            </w:r>
          </w:p>
          <w:p w14:paraId="4E86D8BF"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100万元以内酌情给分。</w:t>
            </w:r>
          </w:p>
          <w:p w14:paraId="2635FA38"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此内容得分最高不超过12分。</w:t>
            </w:r>
          </w:p>
          <w:p w14:paraId="7FCD0038"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②科技成果转化后，推广效果良好，每项成果评为：</w:t>
            </w:r>
          </w:p>
          <w:p w14:paraId="768E684A"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优秀，得6分；较好，得4分；良好，得2分；一般，得1分。</w:t>
            </w:r>
          </w:p>
          <w:p w14:paraId="5043DA24"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选取该成果适用的评价标准：</w:t>
            </w:r>
          </w:p>
          <w:p w14:paraId="56146946"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a.科技成果项目占比：</w:t>
            </w:r>
          </w:p>
          <w:p w14:paraId="6817863B"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50%（含）-100%为优秀；15%（含）-50%为较好；</w:t>
            </w:r>
          </w:p>
          <w:p w14:paraId="69858389"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5%（含）-15%为良好；5%以下为一般。</w:t>
            </w:r>
          </w:p>
          <w:p w14:paraId="42141382"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b.科技成果应用范围：</w:t>
            </w:r>
          </w:p>
          <w:p w14:paraId="173D3BEB"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全国范围为优秀；省级范围为较好；</w:t>
            </w:r>
          </w:p>
          <w:p w14:paraId="23306A1C"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地市级范围为良好；县级及以下范围为一般。</w:t>
            </w:r>
          </w:p>
          <w:p w14:paraId="13636F71"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每项成果需提供科研成果转化情况证明材料，否则不得分。</w:t>
            </w:r>
          </w:p>
          <w:p w14:paraId="68B70F86"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此内容得分最高不超过10分。</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51DB80D7" w14:textId="77777777" w:rsidR="001C3175" w:rsidRDefault="0012488F">
            <w:pPr>
              <w:widowControl/>
              <w:spacing w:line="26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15</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6CEA86ED"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7C473598"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2.年度主要工作情况</w:t>
            </w:r>
          </w:p>
          <w:p w14:paraId="52E00007" w14:textId="77777777" w:rsidR="001C3175" w:rsidRDefault="0012488F">
            <w:pPr>
              <w:widowControl/>
              <w:spacing w:line="26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③实验室年度工作成果、科研证明材料等相关附件</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766DF776" w14:textId="77777777" w:rsidR="001C3175" w:rsidRDefault="001C3175">
            <w:pPr>
              <w:widowControl/>
              <w:spacing w:line="260" w:lineRule="exact"/>
              <w:jc w:val="center"/>
              <w:rPr>
                <w:rFonts w:ascii="仿宋" w:eastAsia="仿宋" w:hAnsi="仿宋" w:cs="宋体"/>
                <w:color w:val="000000"/>
                <w:kern w:val="0"/>
                <w:sz w:val="24"/>
                <w:szCs w:val="24"/>
              </w:rPr>
            </w:pPr>
          </w:p>
        </w:tc>
      </w:tr>
      <w:tr w:rsidR="001C3175" w14:paraId="25C33B2B" w14:textId="77777777">
        <w:trPr>
          <w:trHeight w:val="130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79091909"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w:t>
            </w:r>
          </w:p>
        </w:tc>
        <w:tc>
          <w:tcPr>
            <w:tcW w:w="22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D12798F"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建设运行</w:t>
            </w:r>
            <w:r>
              <w:rPr>
                <w:rFonts w:ascii="仿宋_GB2312" w:eastAsia="仿宋_GB2312" w:hAnsi="仿宋_GB2312" w:cs="仿宋_GB2312" w:hint="eastAsia"/>
                <w:color w:val="000000"/>
                <w:kern w:val="0"/>
                <w:sz w:val="24"/>
                <w:szCs w:val="24"/>
              </w:rPr>
              <w:lastRenderedPageBreak/>
              <w:t>情况</w:t>
            </w:r>
          </w:p>
        </w:tc>
        <w:tc>
          <w:tcPr>
            <w:tcW w:w="768" w:type="pct"/>
            <w:tcBorders>
              <w:top w:val="single" w:sz="4" w:space="0" w:color="auto"/>
              <w:left w:val="nil"/>
              <w:bottom w:val="single" w:sz="4" w:space="0" w:color="auto"/>
              <w:right w:val="single" w:sz="4" w:space="0" w:color="auto"/>
            </w:tcBorders>
            <w:shd w:val="clear" w:color="auto" w:fill="auto"/>
            <w:vAlign w:val="center"/>
          </w:tcPr>
          <w:p w14:paraId="78CE568F"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lastRenderedPageBreak/>
              <w:t>日常管理情况</w:t>
            </w:r>
          </w:p>
        </w:tc>
        <w:tc>
          <w:tcPr>
            <w:tcW w:w="2438" w:type="pct"/>
            <w:tcBorders>
              <w:top w:val="single" w:sz="4" w:space="0" w:color="auto"/>
              <w:left w:val="nil"/>
              <w:bottom w:val="single" w:sz="4" w:space="0" w:color="auto"/>
              <w:right w:val="single" w:sz="4" w:space="0" w:color="auto"/>
            </w:tcBorders>
            <w:shd w:val="clear" w:color="auto" w:fill="auto"/>
            <w:vAlign w:val="center"/>
          </w:tcPr>
          <w:p w14:paraId="1EDBB6A5" w14:textId="1BF23539"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按照《</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省广播电视局实验室管理办法》和</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省广播电视局有关工作要求，按时提交相应报告等材料。</w:t>
            </w:r>
          </w:p>
          <w:p w14:paraId="6DFA93CE"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最高得12分（根据日常管理情况和相关报告材料提交情况酌情给分）。</w:t>
            </w:r>
          </w:p>
        </w:tc>
        <w:tc>
          <w:tcPr>
            <w:tcW w:w="226" w:type="pct"/>
            <w:tcBorders>
              <w:top w:val="single" w:sz="4" w:space="0" w:color="auto"/>
              <w:left w:val="nil"/>
              <w:bottom w:val="single" w:sz="4" w:space="0" w:color="auto"/>
              <w:right w:val="single" w:sz="4" w:space="0" w:color="auto"/>
            </w:tcBorders>
            <w:shd w:val="clear" w:color="auto" w:fill="auto"/>
            <w:vAlign w:val="center"/>
          </w:tcPr>
          <w:p w14:paraId="41054B0F"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12</w:t>
            </w:r>
          </w:p>
        </w:tc>
        <w:tc>
          <w:tcPr>
            <w:tcW w:w="870" w:type="pct"/>
            <w:tcBorders>
              <w:top w:val="single" w:sz="4" w:space="0" w:color="auto"/>
              <w:left w:val="nil"/>
              <w:bottom w:val="single" w:sz="4" w:space="0" w:color="auto"/>
              <w:right w:val="single" w:sz="4" w:space="0" w:color="auto"/>
            </w:tcBorders>
            <w:shd w:val="clear" w:color="auto" w:fill="auto"/>
            <w:vAlign w:val="center"/>
          </w:tcPr>
          <w:p w14:paraId="031D56CB"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nil"/>
              <w:bottom w:val="single" w:sz="4" w:space="0" w:color="auto"/>
              <w:right w:val="single" w:sz="4" w:space="0" w:color="auto"/>
            </w:tcBorders>
            <w:shd w:val="clear" w:color="auto" w:fill="auto"/>
            <w:vAlign w:val="center"/>
          </w:tcPr>
          <w:p w14:paraId="17976325" w14:textId="77777777" w:rsidR="001C3175" w:rsidRDefault="001C3175">
            <w:pPr>
              <w:widowControl/>
              <w:spacing w:line="300" w:lineRule="exact"/>
              <w:jc w:val="center"/>
              <w:rPr>
                <w:rFonts w:ascii="仿宋" w:eastAsia="仿宋" w:hAnsi="仿宋" w:cs="宋体"/>
                <w:color w:val="000000"/>
                <w:kern w:val="0"/>
                <w:sz w:val="24"/>
                <w:szCs w:val="24"/>
              </w:rPr>
            </w:pPr>
          </w:p>
        </w:tc>
      </w:tr>
      <w:tr w:rsidR="001C3175" w14:paraId="65ABDCF9" w14:textId="77777777">
        <w:trPr>
          <w:trHeight w:val="190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4DC197FE"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lastRenderedPageBreak/>
              <w:t>6</w:t>
            </w:r>
          </w:p>
        </w:tc>
        <w:tc>
          <w:tcPr>
            <w:tcW w:w="226" w:type="pct"/>
            <w:vMerge/>
            <w:tcBorders>
              <w:top w:val="single" w:sz="4" w:space="0" w:color="auto"/>
              <w:left w:val="single" w:sz="4" w:space="0" w:color="auto"/>
              <w:bottom w:val="single" w:sz="4" w:space="0" w:color="auto"/>
              <w:right w:val="single" w:sz="4" w:space="0" w:color="auto"/>
            </w:tcBorders>
            <w:vAlign w:val="center"/>
          </w:tcPr>
          <w:p w14:paraId="16F0CE08"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2F1CCBD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贡献、社会影响和效益</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7EC3F2A1"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①工作及成果符合科学发展趋势和经济社会发展需求，符合行业发展方向，对战略需求、经济社会发展、行业产业科技创新起到重要作用、做出贡献，得3分。</w:t>
            </w:r>
          </w:p>
          <w:p w14:paraId="3E40054C"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②工作及成果产生了良好的社会影响、效益，得3分。</w:t>
            </w:r>
          </w:p>
          <w:p w14:paraId="3918035C"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最高得6分。</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6945B696"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6</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327A945A"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2399FDD7" w14:textId="77777777" w:rsidR="001C3175" w:rsidRDefault="001C3175">
            <w:pPr>
              <w:widowControl/>
              <w:spacing w:line="300" w:lineRule="exact"/>
              <w:jc w:val="center"/>
              <w:rPr>
                <w:rFonts w:ascii="仿宋" w:eastAsia="仿宋" w:hAnsi="仿宋" w:cs="宋体"/>
                <w:color w:val="000000"/>
                <w:kern w:val="0"/>
                <w:sz w:val="24"/>
                <w:szCs w:val="24"/>
              </w:rPr>
            </w:pPr>
          </w:p>
        </w:tc>
      </w:tr>
      <w:tr w:rsidR="001C3175" w14:paraId="534C78E6" w14:textId="77777777">
        <w:trPr>
          <w:trHeight w:val="397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0D491B5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7</w:t>
            </w:r>
          </w:p>
        </w:tc>
        <w:tc>
          <w:tcPr>
            <w:tcW w:w="226" w:type="pct"/>
            <w:vMerge/>
            <w:tcBorders>
              <w:top w:val="single" w:sz="4" w:space="0" w:color="auto"/>
              <w:left w:val="single" w:sz="4" w:space="0" w:color="auto"/>
              <w:bottom w:val="single" w:sz="4" w:space="0" w:color="auto"/>
              <w:right w:val="single" w:sz="4" w:space="0" w:color="auto"/>
            </w:tcBorders>
            <w:vAlign w:val="center"/>
          </w:tcPr>
          <w:p w14:paraId="48A9CA9E"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nil"/>
              <w:bottom w:val="single" w:sz="4" w:space="0" w:color="auto"/>
              <w:right w:val="single" w:sz="4" w:space="0" w:color="auto"/>
            </w:tcBorders>
            <w:shd w:val="clear" w:color="auto" w:fill="auto"/>
            <w:vAlign w:val="center"/>
          </w:tcPr>
          <w:p w14:paraId="34CEE139"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科研基础设施建设情况</w:t>
            </w:r>
          </w:p>
        </w:tc>
        <w:tc>
          <w:tcPr>
            <w:tcW w:w="2438" w:type="pct"/>
            <w:tcBorders>
              <w:top w:val="single" w:sz="4" w:space="0" w:color="auto"/>
              <w:left w:val="nil"/>
              <w:bottom w:val="single" w:sz="4" w:space="0" w:color="auto"/>
              <w:right w:val="single" w:sz="4" w:space="0" w:color="auto"/>
            </w:tcBorders>
            <w:shd w:val="clear" w:color="auto" w:fill="auto"/>
            <w:vAlign w:val="center"/>
          </w:tcPr>
          <w:p w14:paraId="7FA308AB"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①具备科研和应用服务的相对集中的科研场所,应填报科研场所的地点、面积；场所分散的，应填报每个科研场所的地点、面积，属于共建单位（如有）的场所应标明所属单位，得2.5分。</w:t>
            </w:r>
            <w:r>
              <w:rPr>
                <w:rFonts w:ascii="仿宋_GB2312" w:eastAsia="仿宋_GB2312" w:hAnsi="仿宋_GB2312" w:cs="仿宋_GB2312" w:hint="eastAsia"/>
                <w:color w:val="000000"/>
                <w:kern w:val="0"/>
                <w:sz w:val="24"/>
                <w:szCs w:val="24"/>
              </w:rPr>
              <w:br w:type="page"/>
            </w:r>
          </w:p>
          <w:p w14:paraId="2C907478"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②具备支撑科研和应用服务的基本运行经费，得2.5分。</w:t>
            </w:r>
          </w:p>
          <w:p w14:paraId="3CD0EC3F"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③具备科研和应用服务所需的软硬件设备，主要软硬件设备及时登记、使用率高，仪器及配套设备保持良好的性能状态，得1.5分。</w:t>
            </w:r>
          </w:p>
          <w:p w14:paraId="3603FFC2"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br w:type="page"/>
            </w:r>
            <w:r>
              <w:rPr>
                <w:rFonts w:ascii="仿宋_GB2312" w:eastAsia="仿宋_GB2312" w:hAnsi="仿宋_GB2312" w:cs="仿宋_GB2312" w:hint="eastAsia"/>
                <w:color w:val="000000"/>
                <w:kern w:val="0"/>
                <w:sz w:val="24"/>
                <w:szCs w:val="24"/>
              </w:rPr>
              <w:br w:type="page"/>
              <w:t>④具备科研和应用服务所需的基础支撑资源等，对配套设备的管理、维护、计量等符合要求，得1.5分。</w:t>
            </w:r>
            <w:r>
              <w:rPr>
                <w:rFonts w:ascii="仿宋_GB2312" w:eastAsia="仿宋_GB2312" w:hAnsi="仿宋_GB2312" w:cs="仿宋_GB2312" w:hint="eastAsia"/>
                <w:color w:val="000000"/>
                <w:kern w:val="0"/>
                <w:sz w:val="24"/>
                <w:szCs w:val="24"/>
              </w:rPr>
              <w:br w:type="page"/>
              <w:t>最高得8分。</w:t>
            </w:r>
          </w:p>
        </w:tc>
        <w:tc>
          <w:tcPr>
            <w:tcW w:w="226" w:type="pct"/>
            <w:tcBorders>
              <w:top w:val="single" w:sz="4" w:space="0" w:color="auto"/>
              <w:left w:val="nil"/>
              <w:bottom w:val="single" w:sz="4" w:space="0" w:color="auto"/>
              <w:right w:val="single" w:sz="4" w:space="0" w:color="auto"/>
            </w:tcBorders>
            <w:shd w:val="clear" w:color="auto" w:fill="auto"/>
            <w:vAlign w:val="center"/>
          </w:tcPr>
          <w:p w14:paraId="52778B45"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8</w:t>
            </w:r>
          </w:p>
        </w:tc>
        <w:tc>
          <w:tcPr>
            <w:tcW w:w="870" w:type="pct"/>
            <w:tcBorders>
              <w:top w:val="single" w:sz="4" w:space="0" w:color="auto"/>
              <w:left w:val="nil"/>
              <w:bottom w:val="single" w:sz="4" w:space="0" w:color="auto"/>
              <w:right w:val="single" w:sz="4" w:space="0" w:color="auto"/>
            </w:tcBorders>
            <w:shd w:val="clear" w:color="auto" w:fill="auto"/>
            <w:vAlign w:val="center"/>
          </w:tcPr>
          <w:p w14:paraId="4F26AF15"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1A178A61"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2.年度主要工作情况</w:t>
            </w:r>
          </w:p>
        </w:tc>
        <w:tc>
          <w:tcPr>
            <w:tcW w:w="248" w:type="pct"/>
            <w:tcBorders>
              <w:top w:val="single" w:sz="4" w:space="0" w:color="auto"/>
              <w:left w:val="nil"/>
              <w:bottom w:val="single" w:sz="4" w:space="0" w:color="auto"/>
              <w:right w:val="single" w:sz="4" w:space="0" w:color="auto"/>
            </w:tcBorders>
            <w:shd w:val="clear" w:color="auto" w:fill="auto"/>
            <w:vAlign w:val="center"/>
          </w:tcPr>
          <w:p w14:paraId="1424653C" w14:textId="77777777" w:rsidR="001C3175" w:rsidRDefault="001C3175">
            <w:pPr>
              <w:widowControl/>
              <w:spacing w:line="300" w:lineRule="exact"/>
              <w:jc w:val="center"/>
              <w:rPr>
                <w:rFonts w:ascii="仿宋" w:eastAsia="仿宋" w:hAnsi="仿宋" w:cs="宋体"/>
                <w:color w:val="000000"/>
                <w:kern w:val="0"/>
                <w:sz w:val="24"/>
                <w:szCs w:val="24"/>
              </w:rPr>
            </w:pPr>
          </w:p>
        </w:tc>
      </w:tr>
      <w:tr w:rsidR="001C3175" w14:paraId="34B94749" w14:textId="77777777">
        <w:trPr>
          <w:trHeight w:val="155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37C7020C"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8</w:t>
            </w:r>
          </w:p>
        </w:tc>
        <w:tc>
          <w:tcPr>
            <w:tcW w:w="226" w:type="pct"/>
            <w:vMerge/>
            <w:tcBorders>
              <w:top w:val="single" w:sz="4" w:space="0" w:color="auto"/>
              <w:left w:val="single" w:sz="4" w:space="0" w:color="auto"/>
              <w:bottom w:val="single" w:sz="4" w:space="0" w:color="auto"/>
              <w:right w:val="single" w:sz="4" w:space="0" w:color="auto"/>
            </w:tcBorders>
            <w:vAlign w:val="center"/>
          </w:tcPr>
          <w:p w14:paraId="68A64ED0"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4F2A7434"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人员投入与管理情况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2AB8C549"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①省局实验室主任是本领域学术带头人，主持承担过相关科研项目或参与编制过行业技术规范等，年龄一般不超过55岁。得3分。</w:t>
            </w:r>
          </w:p>
          <w:p w14:paraId="0D75458F"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②所有参与省局实验室工作的人员，岗位职责明确，得2分。</w:t>
            </w:r>
          </w:p>
          <w:p w14:paraId="66FA2FBA"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最高得5分。</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2705D5ED"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25ECB965"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0591186F"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2.年度主要工作情况</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2A630B67"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1CBEA9C5" w14:textId="77777777">
        <w:trPr>
          <w:trHeight w:val="157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42F07F54" w14:textId="77777777" w:rsidR="001C3175" w:rsidRDefault="0012488F">
            <w:pPr>
              <w:widowControl/>
              <w:spacing w:line="300" w:lineRule="exact"/>
              <w:jc w:val="center"/>
              <w:rPr>
                <w:rFonts w:ascii="仿宋_GB2312" w:eastAsia="仿宋_GB2312" w:hAnsi="仿宋_GB2312" w:cs="仿宋_GB2312"/>
                <w:color w:val="000000"/>
                <w:kern w:val="0"/>
                <w:sz w:val="22"/>
              </w:rPr>
            </w:pPr>
            <w:r>
              <w:rPr>
                <w:rFonts w:ascii="仿宋_GB2312" w:eastAsia="仿宋_GB2312" w:hAnsi="仿宋_GB2312" w:cs="仿宋_GB2312" w:hint="eastAsia"/>
                <w:color w:val="000000"/>
                <w:kern w:val="0"/>
                <w:sz w:val="22"/>
              </w:rPr>
              <w:t>9</w:t>
            </w:r>
          </w:p>
        </w:tc>
        <w:tc>
          <w:tcPr>
            <w:tcW w:w="226" w:type="pct"/>
            <w:vMerge/>
            <w:tcBorders>
              <w:top w:val="single" w:sz="4" w:space="0" w:color="auto"/>
              <w:left w:val="single" w:sz="4" w:space="0" w:color="auto"/>
              <w:bottom w:val="single" w:sz="4" w:space="0" w:color="auto"/>
              <w:right w:val="single" w:sz="4" w:space="0" w:color="auto"/>
            </w:tcBorders>
            <w:vAlign w:val="center"/>
          </w:tcPr>
          <w:p w14:paraId="1F51A21E"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nil"/>
              <w:bottom w:val="single" w:sz="4" w:space="0" w:color="auto"/>
              <w:right w:val="single" w:sz="4" w:space="0" w:color="auto"/>
            </w:tcBorders>
            <w:shd w:val="clear" w:color="auto" w:fill="auto"/>
            <w:vAlign w:val="center"/>
          </w:tcPr>
          <w:p w14:paraId="19C5224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人才培养机制</w:t>
            </w:r>
          </w:p>
        </w:tc>
        <w:tc>
          <w:tcPr>
            <w:tcW w:w="2438" w:type="pct"/>
            <w:tcBorders>
              <w:top w:val="single" w:sz="4" w:space="0" w:color="auto"/>
              <w:left w:val="nil"/>
              <w:bottom w:val="single" w:sz="4" w:space="0" w:color="auto"/>
              <w:right w:val="single" w:sz="4" w:space="0" w:color="auto"/>
            </w:tcBorders>
            <w:shd w:val="clear" w:color="auto" w:fill="auto"/>
            <w:vAlign w:val="center"/>
          </w:tcPr>
          <w:p w14:paraId="3ABFEAC9"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①注重学术梯队和优秀中青年队伍建设，得2分。</w:t>
            </w:r>
          </w:p>
          <w:p w14:paraId="6F9EEC52"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②实验室引进和培养高水平人才，吸纳硕士、博士、博士后，稳定高水平人才队伍，得3分。</w:t>
            </w:r>
          </w:p>
          <w:p w14:paraId="3EDCF4AF" w14:textId="706C79C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w:t>
            </w:r>
            <w:r w:rsidR="00DA1A5F">
              <w:rPr>
                <w:rFonts w:ascii="仿宋_GB2312" w:eastAsia="仿宋_GB2312" w:hAnsi="仿宋_GB2312" w:cs="仿宋_GB2312"/>
                <w:color w:val="000000"/>
                <w:kern w:val="0"/>
                <w:sz w:val="24"/>
                <w:szCs w:val="24"/>
              </w:rPr>
              <w:t>5</w:t>
            </w:r>
            <w:r>
              <w:rPr>
                <w:rFonts w:ascii="仿宋_GB2312" w:eastAsia="仿宋_GB2312" w:hAnsi="仿宋_GB2312" w:cs="仿宋_GB2312" w:hint="eastAsia"/>
                <w:color w:val="000000"/>
                <w:kern w:val="0"/>
                <w:sz w:val="24"/>
                <w:szCs w:val="24"/>
              </w:rPr>
              <w:t>分。</w:t>
            </w:r>
          </w:p>
        </w:tc>
        <w:tc>
          <w:tcPr>
            <w:tcW w:w="226" w:type="pct"/>
            <w:tcBorders>
              <w:top w:val="single" w:sz="4" w:space="0" w:color="auto"/>
              <w:left w:val="nil"/>
              <w:bottom w:val="single" w:sz="4" w:space="0" w:color="auto"/>
              <w:right w:val="single" w:sz="4" w:space="0" w:color="auto"/>
            </w:tcBorders>
            <w:shd w:val="clear" w:color="auto" w:fill="auto"/>
            <w:vAlign w:val="center"/>
          </w:tcPr>
          <w:p w14:paraId="3DA3B0D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5</w:t>
            </w:r>
          </w:p>
        </w:tc>
        <w:tc>
          <w:tcPr>
            <w:tcW w:w="870" w:type="pct"/>
            <w:tcBorders>
              <w:top w:val="single" w:sz="4" w:space="0" w:color="auto"/>
              <w:left w:val="nil"/>
              <w:bottom w:val="single" w:sz="4" w:space="0" w:color="auto"/>
              <w:right w:val="single" w:sz="4" w:space="0" w:color="auto"/>
            </w:tcBorders>
            <w:shd w:val="clear" w:color="auto" w:fill="auto"/>
            <w:vAlign w:val="center"/>
          </w:tcPr>
          <w:p w14:paraId="4BC33A8F"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①一、基本情况表</w:t>
            </w:r>
          </w:p>
          <w:p w14:paraId="1BAA6AB9"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②二、工作与科研成果 2.年度主要工作情况</w:t>
            </w:r>
          </w:p>
        </w:tc>
        <w:tc>
          <w:tcPr>
            <w:tcW w:w="248" w:type="pct"/>
            <w:tcBorders>
              <w:top w:val="single" w:sz="4" w:space="0" w:color="auto"/>
              <w:left w:val="nil"/>
              <w:bottom w:val="single" w:sz="4" w:space="0" w:color="auto"/>
              <w:right w:val="single" w:sz="4" w:space="0" w:color="auto"/>
            </w:tcBorders>
            <w:shd w:val="clear" w:color="auto" w:fill="auto"/>
            <w:vAlign w:val="center"/>
          </w:tcPr>
          <w:p w14:paraId="73CD0ED3"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7C925B0B" w14:textId="77777777">
        <w:trPr>
          <w:trHeight w:val="128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59839A7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10</w:t>
            </w:r>
          </w:p>
        </w:tc>
        <w:tc>
          <w:tcPr>
            <w:tcW w:w="226" w:type="pct"/>
            <w:vMerge/>
            <w:tcBorders>
              <w:top w:val="single" w:sz="4" w:space="0" w:color="auto"/>
              <w:left w:val="single" w:sz="4" w:space="0" w:color="auto"/>
              <w:bottom w:val="single" w:sz="4" w:space="0" w:color="auto"/>
              <w:right w:val="single" w:sz="4" w:space="0" w:color="auto"/>
            </w:tcBorders>
            <w:vAlign w:val="center"/>
          </w:tcPr>
          <w:p w14:paraId="28C8E3E1"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3DDAE7C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产业链合作情况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11F9E016"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与学术界、产业界、地方有关部门机构、共建单位（如有）建立良好的合作、联系机制，得4分。</w:t>
            </w:r>
          </w:p>
          <w:p w14:paraId="3A1660F8"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br w:type="page"/>
              <w:t>最高得4分。</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0792CDAF"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4</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25E95FE8"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05111D01"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48353FA9" w14:textId="77777777">
        <w:trPr>
          <w:trHeight w:val="159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15BBB13B"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lastRenderedPageBreak/>
              <w:t>11</w:t>
            </w:r>
          </w:p>
        </w:tc>
        <w:tc>
          <w:tcPr>
            <w:tcW w:w="226" w:type="pct"/>
            <w:vMerge/>
            <w:tcBorders>
              <w:top w:val="single" w:sz="4" w:space="0" w:color="auto"/>
              <w:left w:val="single" w:sz="4" w:space="0" w:color="auto"/>
              <w:bottom w:val="single" w:sz="4" w:space="0" w:color="auto"/>
              <w:right w:val="single" w:sz="4" w:space="0" w:color="auto"/>
            </w:tcBorders>
            <w:vAlign w:val="center"/>
          </w:tcPr>
          <w:p w14:paraId="5C8ADE34"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nil"/>
              <w:bottom w:val="single" w:sz="4" w:space="0" w:color="auto"/>
              <w:right w:val="single" w:sz="4" w:space="0" w:color="auto"/>
            </w:tcBorders>
            <w:shd w:val="clear" w:color="auto" w:fill="auto"/>
            <w:vAlign w:val="center"/>
          </w:tcPr>
          <w:p w14:paraId="567B4C74"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科技交流与合作</w:t>
            </w:r>
          </w:p>
        </w:tc>
        <w:tc>
          <w:tcPr>
            <w:tcW w:w="2438" w:type="pct"/>
            <w:tcBorders>
              <w:top w:val="single" w:sz="4" w:space="0" w:color="auto"/>
              <w:left w:val="nil"/>
              <w:bottom w:val="single" w:sz="4" w:space="0" w:color="auto"/>
              <w:right w:val="single" w:sz="4" w:space="0" w:color="auto"/>
            </w:tcBorders>
            <w:shd w:val="clear" w:color="auto" w:fill="auto"/>
            <w:vAlign w:val="center"/>
          </w:tcPr>
          <w:p w14:paraId="5330D6A1"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以省局实验室名义举办或参加的国内外学术会议、论坛、研讨会、培训班等，每次得1.5分。</w:t>
            </w:r>
          </w:p>
          <w:p w14:paraId="13A6CC30"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每项活动需提供证明材料，否则该成果不得分。</w:t>
            </w:r>
          </w:p>
          <w:p w14:paraId="00F3FDEC"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最高得6分。</w:t>
            </w:r>
          </w:p>
        </w:tc>
        <w:tc>
          <w:tcPr>
            <w:tcW w:w="226" w:type="pct"/>
            <w:tcBorders>
              <w:top w:val="single" w:sz="4" w:space="0" w:color="auto"/>
              <w:left w:val="nil"/>
              <w:bottom w:val="single" w:sz="4" w:space="0" w:color="auto"/>
              <w:right w:val="single" w:sz="4" w:space="0" w:color="auto"/>
            </w:tcBorders>
            <w:shd w:val="clear" w:color="auto" w:fill="auto"/>
            <w:vAlign w:val="center"/>
          </w:tcPr>
          <w:p w14:paraId="2B60E7DB"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6</w:t>
            </w:r>
          </w:p>
        </w:tc>
        <w:tc>
          <w:tcPr>
            <w:tcW w:w="870" w:type="pct"/>
            <w:tcBorders>
              <w:top w:val="single" w:sz="4" w:space="0" w:color="auto"/>
              <w:left w:val="nil"/>
              <w:bottom w:val="single" w:sz="4" w:space="0" w:color="auto"/>
              <w:right w:val="single" w:sz="4" w:space="0" w:color="auto"/>
            </w:tcBorders>
            <w:shd w:val="clear" w:color="auto" w:fill="auto"/>
            <w:vAlign w:val="center"/>
          </w:tcPr>
          <w:p w14:paraId="3FAB7AFA"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①二、工作与科研成果 1.课题研究情况、2.年度主要工作情况</w:t>
            </w:r>
          </w:p>
          <w:p w14:paraId="30999390"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②实验室年度工作成果、科研证明材料等相关附件</w:t>
            </w:r>
          </w:p>
        </w:tc>
        <w:tc>
          <w:tcPr>
            <w:tcW w:w="248" w:type="pct"/>
            <w:tcBorders>
              <w:top w:val="single" w:sz="4" w:space="0" w:color="auto"/>
              <w:left w:val="nil"/>
              <w:bottom w:val="single" w:sz="4" w:space="0" w:color="auto"/>
              <w:right w:val="single" w:sz="4" w:space="0" w:color="auto"/>
            </w:tcBorders>
            <w:shd w:val="clear" w:color="auto" w:fill="auto"/>
            <w:vAlign w:val="center"/>
          </w:tcPr>
          <w:p w14:paraId="0EBEC917"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3554B2E8" w14:textId="77777777">
        <w:trPr>
          <w:trHeight w:val="191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3DD81B19" w14:textId="77777777" w:rsidR="001C3175" w:rsidRDefault="0012488F">
            <w:pPr>
              <w:widowControl/>
              <w:spacing w:line="300" w:lineRule="exact"/>
              <w:jc w:val="center"/>
              <w:rPr>
                <w:rFonts w:ascii="仿宋_GB2312" w:eastAsia="仿宋_GB2312" w:hAnsi="仿宋_GB2312" w:cs="仿宋_GB2312"/>
                <w:color w:val="000000"/>
                <w:kern w:val="0"/>
                <w:sz w:val="22"/>
              </w:rPr>
            </w:pPr>
            <w:r>
              <w:rPr>
                <w:rFonts w:ascii="仿宋_GB2312" w:eastAsia="仿宋_GB2312" w:hAnsi="仿宋_GB2312" w:cs="仿宋_GB2312" w:hint="eastAsia"/>
                <w:color w:val="000000"/>
                <w:kern w:val="0"/>
                <w:sz w:val="22"/>
              </w:rPr>
              <w:t>12</w:t>
            </w:r>
          </w:p>
        </w:tc>
        <w:tc>
          <w:tcPr>
            <w:tcW w:w="226" w:type="pct"/>
            <w:vMerge/>
            <w:tcBorders>
              <w:top w:val="single" w:sz="4" w:space="0" w:color="auto"/>
              <w:left w:val="single" w:sz="4" w:space="0" w:color="auto"/>
              <w:bottom w:val="single" w:sz="4" w:space="0" w:color="auto"/>
              <w:right w:val="single" w:sz="4" w:space="0" w:color="auto"/>
            </w:tcBorders>
            <w:vAlign w:val="center"/>
          </w:tcPr>
          <w:p w14:paraId="26946CB8"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271B9222"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管理制度建设情况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67C1DA2C"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①重视和加强内部管理，建立和完善相关管理规章制度的，得2分。</w:t>
            </w:r>
          </w:p>
          <w:p w14:paraId="12DBB031"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②注重科研风气建设，具备宽松民主、潜心研究的学术环境，注重科学道德建设，得2分。</w:t>
            </w:r>
          </w:p>
          <w:p w14:paraId="1102F1FD"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最高得4分。</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390A3481"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4</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578CF82D" w14:textId="77777777" w:rsidR="001C3175" w:rsidRDefault="0012488F">
            <w:pPr>
              <w:widowControl/>
              <w:spacing w:line="300" w:lineRule="exact"/>
              <w:jc w:val="lef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5619C2D8"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40229E5D" w14:textId="77777777" w:rsidTr="00210A52">
        <w:trPr>
          <w:trHeight w:val="134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0D605157"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13</w:t>
            </w:r>
          </w:p>
        </w:tc>
        <w:tc>
          <w:tcPr>
            <w:tcW w:w="22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31D2F07"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扣分项</w:t>
            </w:r>
          </w:p>
        </w:tc>
        <w:tc>
          <w:tcPr>
            <w:tcW w:w="768" w:type="pct"/>
            <w:tcBorders>
              <w:top w:val="single" w:sz="4" w:space="0" w:color="auto"/>
              <w:left w:val="nil"/>
              <w:bottom w:val="single" w:sz="4" w:space="0" w:color="auto"/>
              <w:right w:val="single" w:sz="4" w:space="0" w:color="auto"/>
            </w:tcBorders>
            <w:shd w:val="clear" w:color="auto" w:fill="auto"/>
            <w:vAlign w:val="center"/>
          </w:tcPr>
          <w:p w14:paraId="51A1F0C4"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科学道德建设</w:t>
            </w:r>
          </w:p>
        </w:tc>
        <w:tc>
          <w:tcPr>
            <w:tcW w:w="2438" w:type="pct"/>
            <w:tcBorders>
              <w:top w:val="single" w:sz="4" w:space="0" w:color="auto"/>
              <w:left w:val="nil"/>
              <w:bottom w:val="single" w:sz="4" w:space="0" w:color="auto"/>
              <w:right w:val="single" w:sz="4" w:space="0" w:color="auto"/>
            </w:tcBorders>
            <w:shd w:val="clear" w:color="auto" w:fill="auto"/>
            <w:vAlign w:val="center"/>
          </w:tcPr>
          <w:p w14:paraId="4C9E6525"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以省局实验室名义收取会费、加盟费等无实际工作内容的费用，发生1起的，扣20分；发生2起及以上的，认定考核结果为不合格。</w:t>
            </w:r>
          </w:p>
        </w:tc>
        <w:tc>
          <w:tcPr>
            <w:tcW w:w="226" w:type="pct"/>
            <w:tcBorders>
              <w:top w:val="single" w:sz="4" w:space="0" w:color="auto"/>
              <w:left w:val="nil"/>
              <w:bottom w:val="single" w:sz="4" w:space="0" w:color="auto"/>
              <w:right w:val="single" w:sz="4" w:space="0" w:color="auto"/>
            </w:tcBorders>
            <w:shd w:val="clear" w:color="auto" w:fill="auto"/>
            <w:vAlign w:val="center"/>
          </w:tcPr>
          <w:p w14:paraId="739B2364"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-20/不合格</w:t>
            </w:r>
          </w:p>
        </w:tc>
        <w:tc>
          <w:tcPr>
            <w:tcW w:w="870" w:type="pct"/>
            <w:tcBorders>
              <w:top w:val="single" w:sz="4" w:space="0" w:color="auto"/>
              <w:left w:val="nil"/>
              <w:bottom w:val="single" w:sz="4" w:space="0" w:color="auto"/>
              <w:right w:val="single" w:sz="4" w:space="0" w:color="auto"/>
            </w:tcBorders>
            <w:shd w:val="clear" w:color="auto" w:fill="auto"/>
            <w:vAlign w:val="center"/>
          </w:tcPr>
          <w:p w14:paraId="21A9A333"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nil"/>
              <w:bottom w:val="single" w:sz="4" w:space="0" w:color="auto"/>
              <w:right w:val="single" w:sz="4" w:space="0" w:color="auto"/>
            </w:tcBorders>
            <w:shd w:val="clear" w:color="auto" w:fill="auto"/>
            <w:vAlign w:val="center"/>
          </w:tcPr>
          <w:p w14:paraId="03E6965A"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2B9EF9F5" w14:textId="77777777" w:rsidTr="00210A52">
        <w:trPr>
          <w:trHeight w:val="2200"/>
        </w:trPr>
        <w:tc>
          <w:tcPr>
            <w:tcW w:w="224" w:type="pct"/>
            <w:tcBorders>
              <w:top w:val="single" w:sz="4" w:space="0" w:color="auto"/>
              <w:left w:val="single" w:sz="4" w:space="0" w:color="auto"/>
              <w:bottom w:val="single" w:sz="4" w:space="0" w:color="auto"/>
              <w:right w:val="single" w:sz="4" w:space="0" w:color="auto"/>
            </w:tcBorders>
            <w:shd w:val="clear" w:color="auto" w:fill="auto"/>
            <w:vAlign w:val="center"/>
          </w:tcPr>
          <w:p w14:paraId="0B221AF3"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14</w:t>
            </w:r>
          </w:p>
        </w:tc>
        <w:tc>
          <w:tcPr>
            <w:tcW w:w="226" w:type="pct"/>
            <w:vMerge/>
            <w:tcBorders>
              <w:top w:val="single" w:sz="4" w:space="0" w:color="auto"/>
              <w:left w:val="single" w:sz="4" w:space="0" w:color="auto"/>
              <w:bottom w:val="single" w:sz="4" w:space="0" w:color="auto"/>
              <w:right w:val="single" w:sz="4" w:space="0" w:color="auto"/>
            </w:tcBorders>
            <w:vAlign w:val="center"/>
          </w:tcPr>
          <w:p w14:paraId="3670827E" w14:textId="77777777" w:rsidR="001C3175" w:rsidRDefault="001C3175">
            <w:pPr>
              <w:widowControl/>
              <w:spacing w:line="300" w:lineRule="exact"/>
              <w:jc w:val="left"/>
              <w:rPr>
                <w:rFonts w:ascii="仿宋_GB2312" w:eastAsia="仿宋_GB2312" w:hAnsi="仿宋_GB2312" w:cs="仿宋_GB2312"/>
                <w:color w:val="000000"/>
                <w:kern w:val="0"/>
                <w:sz w:val="24"/>
                <w:szCs w:val="24"/>
              </w:rPr>
            </w:pPr>
          </w:p>
        </w:tc>
        <w:tc>
          <w:tcPr>
            <w:tcW w:w="768" w:type="pct"/>
            <w:tcBorders>
              <w:top w:val="single" w:sz="4" w:space="0" w:color="auto"/>
              <w:left w:val="single" w:sz="4" w:space="0" w:color="auto"/>
              <w:bottom w:val="single" w:sz="4" w:space="0" w:color="auto"/>
              <w:right w:val="single" w:sz="4" w:space="0" w:color="auto"/>
            </w:tcBorders>
            <w:shd w:val="clear" w:color="auto" w:fill="auto"/>
            <w:vAlign w:val="center"/>
          </w:tcPr>
          <w:p w14:paraId="154AE7AE"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内部管理落实和科研风气建设情况</w:t>
            </w:r>
          </w:p>
        </w:tc>
        <w:tc>
          <w:tcPr>
            <w:tcW w:w="2438" w:type="pct"/>
            <w:tcBorders>
              <w:top w:val="single" w:sz="4" w:space="0" w:color="auto"/>
              <w:left w:val="single" w:sz="4" w:space="0" w:color="auto"/>
              <w:bottom w:val="single" w:sz="4" w:space="0" w:color="auto"/>
              <w:right w:val="single" w:sz="4" w:space="0" w:color="auto"/>
            </w:tcBorders>
            <w:shd w:val="clear" w:color="auto" w:fill="auto"/>
            <w:vAlign w:val="center"/>
          </w:tcPr>
          <w:p w14:paraId="75A6B1C2" w14:textId="0252CA4A"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①未按要求向</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省广播电视局提交《</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省广播电视局实验室年度工作报告》的，年度考核结果为不合格</w:t>
            </w:r>
          </w:p>
          <w:p w14:paraId="16FE5E7C" w14:textId="2014B72C"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②不接受</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省广播电视局管理的，视情给予扣分或者认定年度考核结果为不合格。</w:t>
            </w:r>
          </w:p>
          <w:p w14:paraId="377B6A07" w14:textId="53F1BF68"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③发生学术不端行为、发生重大违规违法案件等情形的，认定年度考核结果为不合格，且上报</w:t>
            </w:r>
            <w:r w:rsidR="005D385C">
              <w:rPr>
                <w:rFonts w:ascii="仿宋_GB2312" w:eastAsia="仿宋_GB2312" w:hAnsi="仿宋_GB2312" w:cs="仿宋_GB2312" w:hint="eastAsia"/>
                <w:color w:val="000000"/>
                <w:kern w:val="0"/>
                <w:sz w:val="24"/>
                <w:szCs w:val="24"/>
              </w:rPr>
              <w:t>江苏</w:t>
            </w:r>
            <w:r>
              <w:rPr>
                <w:rFonts w:ascii="仿宋_GB2312" w:eastAsia="仿宋_GB2312" w:hAnsi="仿宋_GB2312" w:cs="仿宋_GB2312" w:hint="eastAsia"/>
                <w:color w:val="000000"/>
                <w:kern w:val="0"/>
                <w:sz w:val="24"/>
                <w:szCs w:val="24"/>
              </w:rPr>
              <w:t>省广播电视局建议终止相关实验室。</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149F641D" w14:textId="77777777" w:rsidR="001C3175" w:rsidRDefault="0012488F">
            <w:pPr>
              <w:widowControl/>
              <w:spacing w:line="300" w:lineRule="exact"/>
              <w:jc w:val="center"/>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不合格</w:t>
            </w:r>
          </w:p>
        </w:tc>
        <w:tc>
          <w:tcPr>
            <w:tcW w:w="870" w:type="pct"/>
            <w:tcBorders>
              <w:top w:val="single" w:sz="4" w:space="0" w:color="auto"/>
              <w:left w:val="single" w:sz="4" w:space="0" w:color="auto"/>
              <w:bottom w:val="single" w:sz="4" w:space="0" w:color="auto"/>
              <w:right w:val="single" w:sz="4" w:space="0" w:color="auto"/>
            </w:tcBorders>
            <w:shd w:val="clear" w:color="auto" w:fill="auto"/>
            <w:vAlign w:val="center"/>
          </w:tcPr>
          <w:p w14:paraId="41D070A5" w14:textId="77777777" w:rsidR="001C3175" w:rsidRDefault="0012488F">
            <w:pPr>
              <w:widowControl/>
              <w:spacing w:line="300" w:lineRule="exact"/>
              <w:rPr>
                <w:rFonts w:ascii="仿宋_GB2312" w:eastAsia="仿宋_GB2312" w:hAnsi="仿宋_GB2312" w:cs="仿宋_GB2312"/>
                <w:color w:val="000000"/>
                <w:kern w:val="0"/>
                <w:sz w:val="24"/>
                <w:szCs w:val="24"/>
              </w:rPr>
            </w:pPr>
            <w:r>
              <w:rPr>
                <w:rFonts w:ascii="仿宋_GB2312" w:eastAsia="仿宋_GB2312" w:hAnsi="仿宋_GB2312" w:cs="仿宋_GB2312" w:hint="eastAsia"/>
                <w:color w:val="000000"/>
                <w:kern w:val="0"/>
                <w:sz w:val="24"/>
                <w:szCs w:val="24"/>
              </w:rPr>
              <w:t>二、工作与科研成果 2.年度主要工作情况</w:t>
            </w:r>
          </w:p>
        </w:tc>
        <w:tc>
          <w:tcPr>
            <w:tcW w:w="248" w:type="pct"/>
            <w:tcBorders>
              <w:top w:val="single" w:sz="4" w:space="0" w:color="auto"/>
              <w:left w:val="single" w:sz="4" w:space="0" w:color="auto"/>
              <w:bottom w:val="single" w:sz="4" w:space="0" w:color="auto"/>
              <w:right w:val="single" w:sz="4" w:space="0" w:color="auto"/>
            </w:tcBorders>
            <w:shd w:val="clear" w:color="auto" w:fill="auto"/>
            <w:vAlign w:val="center"/>
          </w:tcPr>
          <w:p w14:paraId="747E480C" w14:textId="77777777" w:rsidR="001C3175" w:rsidRDefault="0012488F">
            <w:pPr>
              <w:widowControl/>
              <w:spacing w:line="300" w:lineRule="exact"/>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 xml:space="preserve">　</w:t>
            </w:r>
          </w:p>
        </w:tc>
      </w:tr>
      <w:tr w:rsidR="001C3175" w14:paraId="2861C6F4" w14:textId="77777777" w:rsidTr="00210A52">
        <w:trPr>
          <w:trHeight w:val="300"/>
        </w:trPr>
        <w:tc>
          <w:tcPr>
            <w:tcW w:w="45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CE800C0"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总体评价</w:t>
            </w:r>
          </w:p>
        </w:tc>
        <w:tc>
          <w:tcPr>
            <w:tcW w:w="768" w:type="pct"/>
            <w:tcBorders>
              <w:top w:val="single" w:sz="4" w:space="0" w:color="auto"/>
              <w:left w:val="nil"/>
              <w:bottom w:val="single" w:sz="4" w:space="0" w:color="auto"/>
              <w:right w:val="single" w:sz="4" w:space="0" w:color="auto"/>
            </w:tcBorders>
            <w:shd w:val="clear" w:color="auto" w:fill="auto"/>
            <w:vAlign w:val="center"/>
          </w:tcPr>
          <w:p w14:paraId="3B7189EF"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 优秀</w:t>
            </w:r>
          </w:p>
        </w:tc>
        <w:tc>
          <w:tcPr>
            <w:tcW w:w="3782"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DC57AE8"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 存在撤销实验室资格的情况</w:t>
            </w:r>
          </w:p>
          <w:p w14:paraId="6C08CB07"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 未见撤销实验室资格的情况</w:t>
            </w:r>
          </w:p>
        </w:tc>
      </w:tr>
      <w:tr w:rsidR="001C3175" w14:paraId="0B9BF74C" w14:textId="77777777">
        <w:trPr>
          <w:trHeight w:val="300"/>
        </w:trPr>
        <w:tc>
          <w:tcPr>
            <w:tcW w:w="450" w:type="pct"/>
            <w:gridSpan w:val="2"/>
            <w:vMerge/>
            <w:tcBorders>
              <w:top w:val="single" w:sz="4" w:space="0" w:color="auto"/>
              <w:left w:val="single" w:sz="4" w:space="0" w:color="auto"/>
              <w:bottom w:val="single" w:sz="4" w:space="0" w:color="auto"/>
              <w:right w:val="single" w:sz="4" w:space="0" w:color="auto"/>
            </w:tcBorders>
            <w:vAlign w:val="center"/>
          </w:tcPr>
          <w:p w14:paraId="4A1A3869" w14:textId="77777777" w:rsidR="001C3175" w:rsidRDefault="001C3175">
            <w:pPr>
              <w:widowControl/>
              <w:spacing w:line="300" w:lineRule="exact"/>
              <w:jc w:val="left"/>
              <w:rPr>
                <w:rFonts w:ascii="仿宋" w:eastAsia="仿宋" w:hAnsi="仿宋" w:cs="宋体"/>
                <w:b/>
                <w:bCs/>
                <w:color w:val="000000"/>
                <w:kern w:val="0"/>
                <w:sz w:val="24"/>
                <w:szCs w:val="24"/>
              </w:rPr>
            </w:pPr>
          </w:p>
        </w:tc>
        <w:tc>
          <w:tcPr>
            <w:tcW w:w="768" w:type="pct"/>
            <w:tcBorders>
              <w:top w:val="nil"/>
              <w:left w:val="nil"/>
              <w:bottom w:val="single" w:sz="4" w:space="0" w:color="auto"/>
              <w:right w:val="single" w:sz="4" w:space="0" w:color="auto"/>
            </w:tcBorders>
            <w:shd w:val="clear" w:color="auto" w:fill="auto"/>
            <w:vAlign w:val="center"/>
          </w:tcPr>
          <w:p w14:paraId="6AF2EFB4"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 合格</w:t>
            </w:r>
          </w:p>
        </w:tc>
        <w:tc>
          <w:tcPr>
            <w:tcW w:w="3782" w:type="pct"/>
            <w:gridSpan w:val="4"/>
            <w:vMerge/>
            <w:tcBorders>
              <w:top w:val="nil"/>
              <w:left w:val="nil"/>
              <w:bottom w:val="single" w:sz="4" w:space="0" w:color="auto"/>
              <w:right w:val="single" w:sz="4" w:space="0" w:color="auto"/>
            </w:tcBorders>
            <w:vAlign w:val="center"/>
          </w:tcPr>
          <w:p w14:paraId="04E2CB40" w14:textId="77777777" w:rsidR="001C3175" w:rsidRDefault="001C3175">
            <w:pPr>
              <w:widowControl/>
              <w:spacing w:line="300" w:lineRule="exact"/>
              <w:jc w:val="left"/>
              <w:rPr>
                <w:rFonts w:ascii="仿宋" w:eastAsia="仿宋" w:hAnsi="仿宋" w:cs="宋体"/>
                <w:b/>
                <w:bCs/>
                <w:color w:val="000000"/>
                <w:kern w:val="0"/>
                <w:sz w:val="24"/>
                <w:szCs w:val="24"/>
              </w:rPr>
            </w:pPr>
          </w:p>
        </w:tc>
      </w:tr>
      <w:tr w:rsidR="001C3175" w14:paraId="085600A7" w14:textId="77777777">
        <w:trPr>
          <w:trHeight w:val="444"/>
        </w:trPr>
        <w:tc>
          <w:tcPr>
            <w:tcW w:w="450" w:type="pct"/>
            <w:gridSpan w:val="2"/>
            <w:vMerge/>
            <w:tcBorders>
              <w:top w:val="single" w:sz="4" w:space="0" w:color="auto"/>
              <w:left w:val="single" w:sz="4" w:space="0" w:color="auto"/>
              <w:bottom w:val="single" w:sz="4" w:space="0" w:color="auto"/>
              <w:right w:val="single" w:sz="4" w:space="0" w:color="auto"/>
            </w:tcBorders>
            <w:vAlign w:val="center"/>
          </w:tcPr>
          <w:p w14:paraId="796AD60E" w14:textId="77777777" w:rsidR="001C3175" w:rsidRDefault="001C3175">
            <w:pPr>
              <w:widowControl/>
              <w:spacing w:line="300" w:lineRule="exact"/>
              <w:jc w:val="left"/>
              <w:rPr>
                <w:rFonts w:ascii="仿宋" w:eastAsia="仿宋" w:hAnsi="仿宋" w:cs="宋体"/>
                <w:b/>
                <w:bCs/>
                <w:color w:val="000000"/>
                <w:kern w:val="0"/>
                <w:sz w:val="24"/>
                <w:szCs w:val="24"/>
              </w:rPr>
            </w:pPr>
          </w:p>
        </w:tc>
        <w:tc>
          <w:tcPr>
            <w:tcW w:w="768" w:type="pct"/>
            <w:tcBorders>
              <w:top w:val="nil"/>
              <w:left w:val="nil"/>
              <w:bottom w:val="single" w:sz="4" w:space="0" w:color="auto"/>
              <w:right w:val="single" w:sz="4" w:space="0" w:color="auto"/>
            </w:tcBorders>
            <w:shd w:val="clear" w:color="auto" w:fill="auto"/>
            <w:vAlign w:val="center"/>
          </w:tcPr>
          <w:p w14:paraId="12A2C0D0"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 不合格</w:t>
            </w:r>
          </w:p>
        </w:tc>
        <w:tc>
          <w:tcPr>
            <w:tcW w:w="3782" w:type="pct"/>
            <w:gridSpan w:val="4"/>
            <w:vMerge/>
            <w:tcBorders>
              <w:top w:val="nil"/>
              <w:left w:val="nil"/>
              <w:bottom w:val="single" w:sz="4" w:space="0" w:color="auto"/>
              <w:right w:val="single" w:sz="4" w:space="0" w:color="auto"/>
            </w:tcBorders>
            <w:vAlign w:val="center"/>
          </w:tcPr>
          <w:p w14:paraId="08CBAA6E" w14:textId="77777777" w:rsidR="001C3175" w:rsidRDefault="001C3175">
            <w:pPr>
              <w:widowControl/>
              <w:spacing w:line="300" w:lineRule="exact"/>
              <w:jc w:val="left"/>
              <w:rPr>
                <w:rFonts w:ascii="仿宋" w:eastAsia="仿宋" w:hAnsi="仿宋" w:cs="宋体"/>
                <w:b/>
                <w:bCs/>
                <w:color w:val="000000"/>
                <w:kern w:val="0"/>
                <w:sz w:val="24"/>
                <w:szCs w:val="24"/>
              </w:rPr>
            </w:pPr>
          </w:p>
        </w:tc>
      </w:tr>
      <w:tr w:rsidR="001C3175" w14:paraId="2A2D430B" w14:textId="77777777">
        <w:trPr>
          <w:trHeight w:val="700"/>
        </w:trPr>
        <w:tc>
          <w:tcPr>
            <w:tcW w:w="45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63AD1B" w14:textId="77777777" w:rsidR="001C3175" w:rsidRDefault="0012488F">
            <w:pPr>
              <w:widowControl/>
              <w:spacing w:line="300" w:lineRule="exact"/>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备注</w:t>
            </w:r>
          </w:p>
        </w:tc>
        <w:tc>
          <w:tcPr>
            <w:tcW w:w="4550" w:type="pct"/>
            <w:gridSpan w:val="5"/>
            <w:tcBorders>
              <w:top w:val="single" w:sz="4" w:space="0" w:color="auto"/>
              <w:left w:val="nil"/>
              <w:bottom w:val="single" w:sz="4" w:space="0" w:color="auto"/>
              <w:right w:val="single" w:sz="4" w:space="0" w:color="auto"/>
            </w:tcBorders>
            <w:shd w:val="clear" w:color="auto" w:fill="auto"/>
            <w:vAlign w:val="center"/>
          </w:tcPr>
          <w:p w14:paraId="18F4C59E"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1.80分及以上为优秀；60分-80分（不含）为合格；60分（不含）以下为不合格；</w:t>
            </w:r>
          </w:p>
          <w:p w14:paraId="014E0BF4" w14:textId="77777777" w:rsidR="001C3175" w:rsidRDefault="0012488F">
            <w:pPr>
              <w:widowControl/>
              <w:spacing w:line="300" w:lineRule="exact"/>
              <w:jc w:val="left"/>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2.1-3考核指标总得分最高不超过</w:t>
            </w:r>
            <w:r>
              <w:rPr>
                <w:rFonts w:ascii="仿宋" w:eastAsia="仿宋" w:hAnsi="仿宋" w:cs="宋体"/>
                <w:b/>
                <w:bCs/>
                <w:color w:val="000000"/>
                <w:kern w:val="0"/>
                <w:sz w:val="24"/>
                <w:szCs w:val="24"/>
              </w:rPr>
              <w:t>3</w:t>
            </w:r>
            <w:r>
              <w:rPr>
                <w:rFonts w:ascii="仿宋" w:eastAsia="仿宋" w:hAnsi="仿宋" w:cs="宋体" w:hint="eastAsia"/>
                <w:b/>
                <w:bCs/>
                <w:color w:val="000000"/>
                <w:kern w:val="0"/>
                <w:sz w:val="24"/>
                <w:szCs w:val="24"/>
              </w:rPr>
              <w:t>5分，单项不设得分上限。</w:t>
            </w:r>
          </w:p>
        </w:tc>
      </w:tr>
    </w:tbl>
    <w:p w14:paraId="2571C7B4" w14:textId="77777777" w:rsidR="001C3175" w:rsidRDefault="001C3175">
      <w:pPr>
        <w:spacing w:line="300" w:lineRule="exact"/>
        <w:rPr>
          <w:rFonts w:eastAsia="方正仿宋简体"/>
          <w:sz w:val="32"/>
        </w:rPr>
      </w:pPr>
    </w:p>
    <w:p w14:paraId="60B5F7B3" w14:textId="77777777" w:rsidR="001C3175" w:rsidRPr="007E6A69" w:rsidRDefault="001C3175" w:rsidP="0055123F">
      <w:pPr>
        <w:spacing w:line="300" w:lineRule="exact"/>
      </w:pPr>
    </w:p>
    <w:sectPr w:rsidR="001C3175" w:rsidRPr="007E6A69">
      <w:pgSz w:w="11906" w:h="16838"/>
      <w:pgMar w:top="2098" w:right="1474" w:bottom="1984" w:left="1587" w:header="851" w:footer="1531" w:gutter="0"/>
      <w:cols w:space="0"/>
      <w:docGrid w:type="lines" w:linePitch="3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6673E4" w14:textId="77777777" w:rsidR="0012488F" w:rsidRDefault="0012488F">
      <w:r>
        <w:separator/>
      </w:r>
    </w:p>
  </w:endnote>
  <w:endnote w:type="continuationSeparator" w:id="0">
    <w:p w14:paraId="19C2E0F6" w14:textId="77777777" w:rsidR="0012488F" w:rsidRDefault="00124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200247B" w:usb2="00000009" w:usb3="00000000" w:csb0="000001FF" w:csb1="00000000"/>
  </w:font>
  <w:font w:name="FZXBSK--GBK1-0">
    <w:altName w:val="Segoe Print"/>
    <w:charset w:val="00"/>
    <w:family w:val="roman"/>
    <w:pitch w:val="default"/>
  </w:font>
  <w:font w:name="FZHTK--GBK1-0">
    <w:altName w:val="Segoe Print"/>
    <w:charset w:val="00"/>
    <w:family w:val="roman"/>
    <w:pitch w:val="default"/>
  </w:font>
  <w:font w:name="FZFSK--GBK1-0">
    <w:altName w:val="Segoe Print"/>
    <w:charset w:val="00"/>
    <w:family w:val="roman"/>
    <w:pitch w:val="default"/>
  </w:font>
  <w:font w:name="FZFSJW--GB1-0">
    <w:altName w:val="Segoe Print"/>
    <w:charset w:val="00"/>
    <w:family w:val="roman"/>
    <w:pitch w:val="default"/>
  </w:font>
  <w:font w:name="楷体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大标宋简体">
    <w:altName w:val="微软雅黑"/>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仿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FFEC8D" w14:textId="4B1559E6" w:rsidR="00210A52" w:rsidRPr="00210A52" w:rsidRDefault="00210A52">
    <w:pPr>
      <w:pStyle w:val="a6"/>
      <w:rPr>
        <w:rFonts w:ascii="宋体" w:hAnsi="宋体"/>
        <w:sz w:val="28"/>
        <w:szCs w:val="28"/>
      </w:rPr>
    </w:pPr>
    <w:r w:rsidRPr="00210A52">
      <w:rPr>
        <w:rFonts w:ascii="宋体" w:hAnsi="宋体" w:hint="eastAsia"/>
        <w:sz w:val="28"/>
        <w:szCs w:val="28"/>
      </w:rPr>
      <w:t xml:space="preserve">— </w:t>
    </w:r>
    <w:r w:rsidRPr="00210A52">
      <w:rPr>
        <w:rFonts w:ascii="宋体" w:hAnsi="宋体"/>
        <w:sz w:val="28"/>
        <w:szCs w:val="28"/>
      </w:rPr>
      <w:fldChar w:fldCharType="begin"/>
    </w:r>
    <w:r w:rsidRPr="00210A52">
      <w:rPr>
        <w:rFonts w:ascii="宋体" w:hAnsi="宋体"/>
        <w:sz w:val="28"/>
        <w:szCs w:val="28"/>
      </w:rPr>
      <w:instrText>PAGE   \* MERGEFORMAT</w:instrText>
    </w:r>
    <w:r w:rsidRPr="00210A52">
      <w:rPr>
        <w:rFonts w:ascii="宋体" w:hAnsi="宋体"/>
        <w:sz w:val="28"/>
        <w:szCs w:val="28"/>
      </w:rPr>
      <w:fldChar w:fldCharType="separate"/>
    </w:r>
    <w:r w:rsidR="00EB261C" w:rsidRPr="00EB261C">
      <w:rPr>
        <w:rFonts w:ascii="宋体" w:hAnsi="宋体"/>
        <w:noProof/>
        <w:sz w:val="28"/>
        <w:szCs w:val="28"/>
        <w:lang w:val="zh-CN"/>
      </w:rPr>
      <w:t>32</w:t>
    </w:r>
    <w:r w:rsidRPr="00210A52">
      <w:rPr>
        <w:rFonts w:ascii="宋体" w:hAnsi="宋体"/>
        <w:sz w:val="28"/>
        <w:szCs w:val="28"/>
      </w:rPr>
      <w:fldChar w:fldCharType="end"/>
    </w:r>
    <w:r w:rsidRPr="00210A52">
      <w:rPr>
        <w:rFonts w:ascii="宋体" w:hAnsi="宋体"/>
        <w:sz w:val="28"/>
        <w:szCs w:val="28"/>
      </w:rPr>
      <w:t xml:space="preserve"> </w:t>
    </w:r>
    <w:r w:rsidRPr="00210A52">
      <w:rPr>
        <w:rFonts w:ascii="宋体" w:hAnsi="宋体"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7345C1" w14:textId="0770D64D" w:rsidR="00210A52" w:rsidRPr="00210A52" w:rsidRDefault="00210A52" w:rsidP="00210A52">
    <w:pPr>
      <w:pStyle w:val="a6"/>
      <w:wordWrap w:val="0"/>
      <w:jc w:val="right"/>
      <w:rPr>
        <w:rFonts w:ascii="宋体" w:hAnsi="宋体"/>
        <w:sz w:val="28"/>
        <w:szCs w:val="28"/>
      </w:rPr>
    </w:pPr>
    <w:r w:rsidRPr="00210A52">
      <w:rPr>
        <w:rFonts w:ascii="宋体" w:hAnsi="宋体" w:hint="eastAsia"/>
        <w:sz w:val="28"/>
        <w:szCs w:val="28"/>
      </w:rPr>
      <w:t xml:space="preserve">— </w:t>
    </w:r>
    <w:r w:rsidRPr="00210A52">
      <w:rPr>
        <w:rFonts w:ascii="宋体" w:hAnsi="宋体"/>
        <w:sz w:val="28"/>
        <w:szCs w:val="28"/>
      </w:rPr>
      <w:fldChar w:fldCharType="begin"/>
    </w:r>
    <w:r w:rsidRPr="00210A52">
      <w:rPr>
        <w:rFonts w:ascii="宋体" w:hAnsi="宋体"/>
        <w:sz w:val="28"/>
        <w:szCs w:val="28"/>
      </w:rPr>
      <w:instrText>PAGE   \* MERGEFORMAT</w:instrText>
    </w:r>
    <w:r w:rsidRPr="00210A52">
      <w:rPr>
        <w:rFonts w:ascii="宋体" w:hAnsi="宋体"/>
        <w:sz w:val="28"/>
        <w:szCs w:val="28"/>
      </w:rPr>
      <w:fldChar w:fldCharType="separate"/>
    </w:r>
    <w:r w:rsidR="00EB261C" w:rsidRPr="00EB261C">
      <w:rPr>
        <w:rFonts w:ascii="宋体" w:hAnsi="宋体"/>
        <w:noProof/>
        <w:sz w:val="28"/>
        <w:szCs w:val="28"/>
        <w:lang w:val="zh-CN"/>
      </w:rPr>
      <w:t>1</w:t>
    </w:r>
    <w:r w:rsidRPr="00210A52">
      <w:rPr>
        <w:rFonts w:ascii="宋体" w:hAnsi="宋体"/>
        <w:sz w:val="28"/>
        <w:szCs w:val="28"/>
      </w:rPr>
      <w:fldChar w:fldCharType="end"/>
    </w:r>
    <w:r w:rsidRPr="00210A52">
      <w:rPr>
        <w:rFonts w:ascii="宋体" w:hAnsi="宋体"/>
        <w:sz w:val="28"/>
        <w:szCs w:val="28"/>
      </w:rPr>
      <w:t xml:space="preserve"> </w:t>
    </w:r>
    <w:r w:rsidRPr="00210A52">
      <w:rPr>
        <w:rFonts w:ascii="宋体" w:hAnsi="宋体"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EF02E4" w14:textId="77777777" w:rsidR="0012488F" w:rsidRDefault="0012488F">
      <w:r>
        <w:separator/>
      </w:r>
    </w:p>
  </w:footnote>
  <w:footnote w:type="continuationSeparator" w:id="0">
    <w:p w14:paraId="630074BE" w14:textId="77777777" w:rsidR="0012488F" w:rsidRDefault="001248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FA54EA" w14:textId="77777777" w:rsidR="001C3175" w:rsidRDefault="001C3175">
    <w:pPr>
      <w:pStyle w:val="a8"/>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1A9E68" w14:textId="77777777" w:rsidR="001C3175" w:rsidRDefault="001C3175">
    <w:pPr>
      <w:pStyle w:val="a8"/>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1A1417" w14:textId="77777777" w:rsidR="001C3175" w:rsidRDefault="001C3175">
    <w:pPr>
      <w:pStyle w:val="a8"/>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7577C" w14:textId="77777777" w:rsidR="001C3175" w:rsidRDefault="001C3175">
    <w:pPr>
      <w:pStyle w:val="a8"/>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53B0312"/>
    <w:multiLevelType w:val="multilevel"/>
    <w:tmpl w:val="553B0312"/>
    <w:lvl w:ilvl="0">
      <w:start w:val="1"/>
      <w:numFmt w:val="decimalEnclosedCircle"/>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6534886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doNotValidateAgainstSchema/>
  <w:doNotDemarcateInvalidXml/>
  <w:hdrShapeDefaults>
    <o:shapedefaults v:ext="edit" spidmax="10241"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B1FA0879"/>
    <w:rsid w:val="B7FD8CC2"/>
    <w:rsid w:val="BEFECBFA"/>
    <w:rsid w:val="D3DF432E"/>
    <w:rsid w:val="DD5EC242"/>
    <w:rsid w:val="F7F70853"/>
    <w:rsid w:val="F8CD579F"/>
    <w:rsid w:val="FFEB63A4"/>
    <w:rsid w:val="001077F7"/>
    <w:rsid w:val="0012488F"/>
    <w:rsid w:val="00172A27"/>
    <w:rsid w:val="001C3175"/>
    <w:rsid w:val="001E3ECC"/>
    <w:rsid w:val="00210A52"/>
    <w:rsid w:val="00282D5B"/>
    <w:rsid w:val="00404D65"/>
    <w:rsid w:val="0055123F"/>
    <w:rsid w:val="0059038C"/>
    <w:rsid w:val="005C72CA"/>
    <w:rsid w:val="005D385C"/>
    <w:rsid w:val="00621E52"/>
    <w:rsid w:val="00677424"/>
    <w:rsid w:val="00704054"/>
    <w:rsid w:val="00726107"/>
    <w:rsid w:val="00734032"/>
    <w:rsid w:val="007E6A69"/>
    <w:rsid w:val="0086224B"/>
    <w:rsid w:val="008B06DD"/>
    <w:rsid w:val="00993DAD"/>
    <w:rsid w:val="00B644D7"/>
    <w:rsid w:val="00CE56D5"/>
    <w:rsid w:val="00CF0DE7"/>
    <w:rsid w:val="00D44564"/>
    <w:rsid w:val="00DA1A5F"/>
    <w:rsid w:val="00DA4383"/>
    <w:rsid w:val="00E046AC"/>
    <w:rsid w:val="00EB261C"/>
    <w:rsid w:val="00ED058A"/>
    <w:rsid w:val="00F75149"/>
    <w:rsid w:val="115F1FA8"/>
    <w:rsid w:val="12C87EBF"/>
    <w:rsid w:val="130570F0"/>
    <w:rsid w:val="29E7110D"/>
    <w:rsid w:val="337FD48C"/>
    <w:rsid w:val="377D0B70"/>
    <w:rsid w:val="3F9F6AF2"/>
    <w:rsid w:val="3FFFC17B"/>
    <w:rsid w:val="43670705"/>
    <w:rsid w:val="5F7669F5"/>
    <w:rsid w:val="5FDF24B5"/>
    <w:rsid w:val="6E2FF42B"/>
    <w:rsid w:val="6FDFA43F"/>
    <w:rsid w:val="6FFEC0FB"/>
    <w:rsid w:val="729F636E"/>
    <w:rsid w:val="759FF6C8"/>
    <w:rsid w:val="76065672"/>
    <w:rsid w:val="774FAFCB"/>
    <w:rsid w:val="78BB5C9E"/>
    <w:rsid w:val="7BF7C5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fillcolor="white">
      <v:fill color="white"/>
    </o:shapedefaults>
    <o:shapelayout v:ext="edit">
      <o:idmap v:ext="edit" data="1"/>
    </o:shapelayout>
  </w:shapeDefaults>
  <w:decimalSymbol w:val="."/>
  <w:listSeparator w:val=","/>
  <w14:docId w14:val="7844875E"/>
  <w15:docId w15:val="{FC2ADF6B-17DB-4D59-942B-981614081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spacing w:after="0" w:line="580" w:lineRule="exact"/>
      <w:ind w:leftChars="0" w:left="0" w:firstLineChars="200" w:firstLine="420"/>
    </w:pPr>
    <w:rPr>
      <w:rFonts w:ascii="仿宋_GB2312" w:eastAsia="仿宋_GB2312"/>
      <w:sz w:val="31"/>
    </w:rPr>
  </w:style>
  <w:style w:type="paragraph" w:styleId="a3">
    <w:name w:val="Body Text Indent"/>
    <w:basedOn w:val="a"/>
    <w:qFormat/>
    <w:pPr>
      <w:spacing w:after="120"/>
      <w:ind w:leftChars="200" w:left="420"/>
    </w:pPr>
  </w:style>
  <w:style w:type="paragraph" w:styleId="a4">
    <w:name w:val="Body Text"/>
    <w:basedOn w:val="a"/>
    <w:link w:val="a5"/>
    <w:semiHidden/>
    <w:unhideWhenUsed/>
    <w:qFormat/>
    <w:pPr>
      <w:jc w:val="center"/>
    </w:pPr>
    <w:rPr>
      <w:rFonts w:ascii="华文中宋" w:eastAsia="华文中宋" w:hAnsi="华文中宋"/>
      <w:b/>
      <w:color w:val="FF0000"/>
      <w:spacing w:val="20"/>
      <w:w w:val="65"/>
      <w:sz w:val="76"/>
    </w:rPr>
  </w:style>
  <w:style w:type="paragraph" w:styleId="a6">
    <w:name w:val="footer"/>
    <w:basedOn w:val="a"/>
    <w:link w:val="a7"/>
    <w:uiPriority w:val="99"/>
    <w:unhideWhenUsed/>
    <w:qFormat/>
    <w:pPr>
      <w:tabs>
        <w:tab w:val="center" w:pos="4153"/>
        <w:tab w:val="right" w:pos="8306"/>
      </w:tabs>
      <w:snapToGrid w:val="0"/>
      <w:jc w:val="left"/>
    </w:pPr>
    <w:rPr>
      <w:sz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rFonts w:ascii="仿宋_GB2312" w:hAnsi="Calibri"/>
      <w:sz w:val="18"/>
      <w:szCs w:val="18"/>
    </w:rPr>
  </w:style>
  <w:style w:type="table" w:styleId="aa">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qFormat/>
    <w:rPr>
      <w:rFonts w:ascii="FZXBSK--GBK1-0" w:eastAsia="宋体" w:hAnsi="FZXBSK--GBK1-0" w:cs="Times New Roman" w:hint="default"/>
      <w:color w:val="000000"/>
      <w:sz w:val="36"/>
      <w:szCs w:val="36"/>
    </w:rPr>
  </w:style>
  <w:style w:type="character" w:customStyle="1" w:styleId="fontstyle11">
    <w:name w:val="fontstyle11"/>
    <w:qFormat/>
    <w:rPr>
      <w:rFonts w:ascii="FZHTK--GBK1-0" w:eastAsia="宋体" w:hAnsi="FZHTK--GBK1-0" w:cs="Times New Roman" w:hint="default"/>
      <w:color w:val="000000"/>
      <w:sz w:val="30"/>
      <w:szCs w:val="30"/>
    </w:rPr>
  </w:style>
  <w:style w:type="character" w:customStyle="1" w:styleId="fontstyle31">
    <w:name w:val="fontstyle31"/>
    <w:qFormat/>
    <w:rPr>
      <w:rFonts w:ascii="FZFSK--GBK1-0" w:eastAsia="宋体" w:hAnsi="FZFSK--GBK1-0" w:cs="Times New Roman" w:hint="default"/>
      <w:color w:val="000000"/>
      <w:sz w:val="30"/>
      <w:szCs w:val="30"/>
    </w:rPr>
  </w:style>
  <w:style w:type="character" w:customStyle="1" w:styleId="fontstyle41">
    <w:name w:val="fontstyle41"/>
    <w:qFormat/>
    <w:rPr>
      <w:rFonts w:ascii="FZFSJW--GB1-0" w:eastAsia="宋体" w:hAnsi="FZFSJW--GB1-0" w:cs="Times New Roman" w:hint="default"/>
      <w:color w:val="000000"/>
      <w:sz w:val="18"/>
      <w:szCs w:val="18"/>
    </w:rPr>
  </w:style>
  <w:style w:type="character" w:customStyle="1" w:styleId="a9">
    <w:name w:val="页眉 字符"/>
    <w:link w:val="a8"/>
    <w:uiPriority w:val="99"/>
    <w:qFormat/>
    <w:rPr>
      <w:rFonts w:ascii="Times New Roman" w:eastAsia="宋体" w:hAnsi="Times New Roman" w:cs="Times New Roman"/>
      <w:sz w:val="18"/>
      <w:szCs w:val="18"/>
    </w:rPr>
  </w:style>
  <w:style w:type="character" w:customStyle="1" w:styleId="a7">
    <w:name w:val="页脚 字符"/>
    <w:link w:val="a6"/>
    <w:uiPriority w:val="99"/>
    <w:qFormat/>
    <w:rPr>
      <w:rFonts w:ascii="Times New Roman" w:eastAsia="宋体" w:hAnsi="Times New Roman" w:cs="Times New Roman"/>
      <w:sz w:val="18"/>
    </w:rPr>
  </w:style>
  <w:style w:type="character" w:customStyle="1" w:styleId="1">
    <w:name w:val="页眉 字符1"/>
    <w:uiPriority w:val="99"/>
    <w:qFormat/>
    <w:rPr>
      <w:rFonts w:ascii="楷体_GB2312" w:eastAsia="楷体_GB2312" w:hAnsi="Times New Roman" w:cs="Times New Roman"/>
      <w:kern w:val="2"/>
      <w:sz w:val="18"/>
      <w:szCs w:val="18"/>
    </w:rPr>
  </w:style>
  <w:style w:type="character" w:customStyle="1" w:styleId="10">
    <w:name w:val="页脚 字符1"/>
    <w:uiPriority w:val="99"/>
    <w:qFormat/>
    <w:rPr>
      <w:rFonts w:ascii="楷体_GB2312" w:eastAsia="楷体_GB2312" w:hAnsi="Times New Roman" w:cs="Times New Roman"/>
      <w:kern w:val="2"/>
      <w:sz w:val="18"/>
      <w:szCs w:val="18"/>
    </w:rPr>
  </w:style>
  <w:style w:type="paragraph" w:styleId="ab">
    <w:name w:val="List Paragraph"/>
    <w:basedOn w:val="a"/>
    <w:uiPriority w:val="34"/>
    <w:qFormat/>
    <w:pPr>
      <w:ind w:firstLineChars="200" w:firstLine="420"/>
    </w:pPr>
    <w:rPr>
      <w:rFonts w:ascii="仿宋_GB2312" w:hAnsi="Calibri"/>
      <w:sz w:val="32"/>
      <w:szCs w:val="22"/>
    </w:rPr>
  </w:style>
  <w:style w:type="paragraph" w:styleId="ac">
    <w:name w:val="Revision"/>
    <w:hidden/>
    <w:uiPriority w:val="99"/>
    <w:unhideWhenUsed/>
    <w:rsid w:val="00F75149"/>
    <w:rPr>
      <w:kern w:val="2"/>
      <w:sz w:val="21"/>
    </w:rPr>
  </w:style>
  <w:style w:type="character" w:customStyle="1" w:styleId="a5">
    <w:name w:val="正文文本 字符"/>
    <w:link w:val="a4"/>
    <w:semiHidden/>
    <w:rsid w:val="0055123F"/>
    <w:rPr>
      <w:rFonts w:ascii="华文中宋" w:eastAsia="华文中宋" w:hAnsi="华文中宋"/>
      <w:b/>
      <w:color w:val="FF0000"/>
      <w:spacing w:val="20"/>
      <w:w w:val="65"/>
      <w:kern w:val="2"/>
      <w:sz w:val="7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69758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textRotate="1"/>
    <customShpInfo spid="_x0000_s2051" textRotate="1"/>
    <customShpInfo spid="_x0000_s2050" textRotate="1"/>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29</Pages>
  <Words>9738</Words>
  <Characters>2099</Characters>
  <Application>Microsoft Office Word</Application>
  <DocSecurity>0</DocSecurity>
  <Lines>17</Lines>
  <Paragraphs>23</Paragraphs>
  <ScaleCrop>false</ScaleCrop>
  <Company/>
  <LinksUpToDate>false</LinksUpToDate>
  <CharactersWithSpaces>11814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浙江省广播电视局关于印发</dc:title>
  <dc:creator>changxin</dc:creator>
  <cp:lastModifiedBy>静 褚</cp:lastModifiedBy>
  <cp:revision>9</cp:revision>
  <cp:lastPrinted>2023-10-24T00:53:00Z</cp:lastPrinted>
  <dcterms:created xsi:type="dcterms:W3CDTF">2024-01-22T03:03:00Z</dcterms:created>
  <dcterms:modified xsi:type="dcterms:W3CDTF">2024-05-11T08:15:00Z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2052-11.8.2.8950</vt:lpwstr>
  </property>
  <property fmtid="{D5CDD505-2E9C-101B-9397-08002B2CF9AE}" pid="3" name="ICV">
    <vt:lpwstr>ABE0E8EC491DB5B4B7472164C1739FD4</vt:lpwstr>
  </property>
</Properties>
</file>