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b/>
          <w:color w:val="000000"/>
          <w:sz w:val="36"/>
          <w:szCs w:val="36"/>
        </w:rPr>
      </w:pPr>
    </w:p>
    <w:p>
      <w:pPr>
        <w:widowControl/>
        <w:jc w:val="center"/>
        <w:rPr>
          <w:rFonts w:asciiTheme="minorEastAsia" w:hAnsiTheme="minorEastAsia"/>
          <w:b/>
          <w:color w:val="000000"/>
          <w:sz w:val="36"/>
          <w:szCs w:val="36"/>
        </w:rPr>
      </w:pPr>
      <w:r>
        <w:rPr>
          <w:rFonts w:hint="eastAsia" w:asciiTheme="minorEastAsia" w:hAnsiTheme="minorEastAsia"/>
          <w:b/>
          <w:color w:val="000000"/>
          <w:sz w:val="36"/>
          <w:szCs w:val="36"/>
        </w:rPr>
        <w:t>演员聘用合同示范文本（试行）</w:t>
      </w: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p>
      <w:pPr>
        <w:widowControl/>
        <w:jc w:val="left"/>
        <w:rPr>
          <w:rFonts w:ascii="华文中宋" w:hAnsi="华文中宋" w:eastAsia="华文中宋" w:cs="Times New Roman"/>
          <w:b/>
          <w:color w:val="000000"/>
          <w:sz w:val="36"/>
          <w:szCs w:val="36"/>
        </w:rPr>
      </w:pPr>
    </w:p>
    <w:tbl>
      <w:tblPr>
        <w:tblStyle w:val="1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98"/>
        <w:gridCol w:w="1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jc w:val="center"/>
        </w:trPr>
        <w:tc>
          <w:tcPr>
            <w:tcW w:w="3998" w:type="dxa"/>
            <w:vAlign w:val="center"/>
          </w:tcPr>
          <w:p>
            <w:pPr>
              <w:widowControl/>
              <w:rPr>
                <w:rFonts w:cs="Times New Roman" w:asciiTheme="minorEastAsia" w:hAnsiTheme="minorEastAsia"/>
                <w:b/>
                <w:color w:val="000000"/>
                <w:sz w:val="28"/>
                <w:szCs w:val="28"/>
              </w:rPr>
            </w:pPr>
            <w:r>
              <w:rPr>
                <w:rFonts w:hint="eastAsia" w:cs="Times New Roman" w:asciiTheme="minorEastAsia" w:hAnsiTheme="minorEastAsia"/>
                <w:b/>
                <w:color w:val="000000"/>
                <w:sz w:val="28"/>
                <w:szCs w:val="28"/>
              </w:rPr>
              <w:t>中国广播电视社会组织联合会</w:t>
            </w:r>
          </w:p>
        </w:tc>
        <w:tc>
          <w:tcPr>
            <w:tcW w:w="1530" w:type="dxa"/>
            <w:vMerge w:val="restart"/>
            <w:vAlign w:val="center"/>
          </w:tcPr>
          <w:p>
            <w:pPr>
              <w:widowControl/>
              <w:jc w:val="center"/>
              <w:rPr>
                <w:rFonts w:ascii="华文中宋" w:hAnsi="华文中宋" w:eastAsia="华文中宋" w:cs="Times New Roman"/>
                <w:b/>
                <w:color w:val="000000"/>
                <w:sz w:val="36"/>
                <w:szCs w:val="36"/>
              </w:rPr>
            </w:pPr>
            <w:r>
              <w:rPr>
                <w:rFonts w:hint="eastAsia" w:cs="Times New Roman" w:asciiTheme="minorEastAsia" w:hAnsiTheme="minorEastAsia"/>
                <w:b/>
                <w:color w:val="000000"/>
                <w:sz w:val="28"/>
                <w:szCs w:val="28"/>
              </w:rPr>
              <w:t>制定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jc w:val="center"/>
        </w:trPr>
        <w:tc>
          <w:tcPr>
            <w:tcW w:w="3998" w:type="dxa"/>
            <w:vAlign w:val="center"/>
          </w:tcPr>
          <w:p>
            <w:pPr>
              <w:widowControl/>
              <w:rPr>
                <w:rFonts w:cs="Times New Roman" w:asciiTheme="minorEastAsia" w:hAnsiTheme="minorEastAsia"/>
                <w:b/>
                <w:color w:val="000000"/>
                <w:spacing w:val="12"/>
                <w:sz w:val="28"/>
                <w:szCs w:val="28"/>
              </w:rPr>
            </w:pPr>
            <w:r>
              <w:rPr>
                <w:rFonts w:hint="eastAsia" w:cs="Times New Roman" w:asciiTheme="minorEastAsia" w:hAnsiTheme="minorEastAsia"/>
                <w:b/>
                <w:color w:val="000000"/>
                <w:spacing w:val="12"/>
                <w:sz w:val="28"/>
                <w:szCs w:val="28"/>
              </w:rPr>
              <w:t>中国网络视听节目服务协会</w:t>
            </w:r>
          </w:p>
        </w:tc>
        <w:tc>
          <w:tcPr>
            <w:tcW w:w="1530" w:type="dxa"/>
            <w:vMerge w:val="continue"/>
          </w:tcPr>
          <w:p>
            <w:pPr>
              <w:widowControl/>
              <w:jc w:val="left"/>
              <w:rPr>
                <w:rFonts w:ascii="华文中宋" w:hAnsi="华文中宋" w:eastAsia="华文中宋" w:cs="Times New Roman"/>
                <w:b/>
                <w:color w:val="000000"/>
                <w:sz w:val="36"/>
                <w:szCs w:val="36"/>
              </w:rPr>
            </w:pPr>
          </w:p>
        </w:tc>
      </w:tr>
    </w:tbl>
    <w:p>
      <w:pPr>
        <w:widowControl/>
        <w:jc w:val="center"/>
        <w:rPr>
          <w:rFonts w:ascii="楷体" w:hAnsi="楷体" w:eastAsia="楷体"/>
          <w:b/>
          <w:color w:val="000000"/>
          <w:sz w:val="36"/>
          <w:szCs w:val="36"/>
        </w:rPr>
      </w:pPr>
      <w:r>
        <w:rPr>
          <w:rFonts w:ascii="华文中宋" w:hAnsi="华文中宋" w:eastAsia="华文中宋"/>
          <w:b/>
          <w:color w:val="000000"/>
          <w:sz w:val="36"/>
          <w:szCs w:val="36"/>
        </w:rPr>
        <w:br w:type="page"/>
      </w:r>
      <w:r>
        <w:rPr>
          <w:rFonts w:hint="eastAsia" w:ascii="楷体" w:hAnsi="楷体" w:eastAsia="楷体"/>
          <w:b/>
          <w:color w:val="000000"/>
          <w:sz w:val="36"/>
          <w:szCs w:val="36"/>
        </w:rPr>
        <w:t>使用说明</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一、本合同文本为电视剧、网络剧演员聘用合同示范文本，供电视剧、网络剧的出品方/承制方与演员、演员授权的经纪公司/工作室等单位之间签订聘用合同时使用。</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二、合同各方当事人在签约之前应当仔细阅读本合同内容，特别是具有选择性、补充性、填充性、修改性的内容。</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三、各方当事人应结合具体情况选定本合同文本的选择性条款，并在空白括号内自行约定补充内容或删除该条款。各方当事人也可以对文本条款的内容进行修改、增补或删除，但不得随意减轻或者免除应当由合同当事人承担的法定责任。合同签订生效后，未被修改的文本视为各方同意的内容。</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四、本合同文本涉及到的选择、填写内容以手写项为优先。</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五、合同签订前，电视剧、网络剧出品方/承制方应当出示广播电视节目制作经营许可证、营业执照（或事业单位法人证书、民办非企业单位登记证书）等相应资质或证明文件，演员经纪公司/演员工作室、演员本人应当出具营业执照、身份证件等相应资质或证明文件。</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六、各方知晓并愿意严格遵守《国家广播电视总局关于进一步加强广播电视和网络视听文艺节目管理的通知》《国家广播电视总局办公厅关于进一步加强文艺节目及其人员管理的通知》等相关文件及精神，将演员片酬比例和最高片酬标准限定在合理的制作成本范围内。</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各方知晓并愿意严格遵守中国广播电影电视社会组织联合会电视制片委员会、中国广播电影电视社会组织联合会演员委员会、中国电视剧制作产业协会、中国网络视听节目服务协会发布的《关于电视剧网络剧制作成本配置比例的意见》要求，全部演员的总片酬不超过制作总成本的40％，其中主要演员不超过演员总片酬的70％，其他演员不低于演员总片酬的30％。</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七、根据国家有关部门要求，各方知晓并同意，演员片酬等劳务合同须以本人名义采取书面形式签订，不得为税后收入合同，不得以近亲属或其他与演艺活动无关的关联方个人名义签订咨询、策划等合同分拆片酬。片酬等劳务收入，不得使用现金方式支付，不得以股权、房产、珠宝、字画、收藏品等变相支付报酬形式隐匿收入，严格区分个人收入和工作室经营所得、公司收入。演员聘用合同书应列明演员经纪公司/演员工作室与演员本人之间的酬金分配以及对应合同义务等情况。</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八、各方应严格依照国家税收法律法规履行依法纳税、代扣代缴义务等法定义务，演员本人应按有关规定做好自行申报纳税。各方违反国家税收法律法规相关规定的，应当依法承担相应法律责任。合同相关条款若存在与国家税收法律法规或国家税务总局相关规定不一致的，以国家税收法律法规或国家税务总局相关规定为准。</w:t>
      </w:r>
    </w:p>
    <w:p>
      <w:pPr>
        <w:widowControl/>
        <w:ind w:firstLine="640" w:firstLineChars="200"/>
        <w:jc w:val="left"/>
        <w:rPr>
          <w:rFonts w:ascii="仿宋" w:hAnsi="仿宋" w:eastAsia="仿宋" w:cs="Times New Roman"/>
          <w:bCs/>
          <w:color w:val="000000"/>
          <w:sz w:val="32"/>
          <w:szCs w:val="32"/>
        </w:rPr>
      </w:pPr>
      <w:r>
        <w:rPr>
          <w:rFonts w:hint="eastAsia" w:ascii="仿宋" w:hAnsi="仿宋" w:eastAsia="仿宋" w:cs="Times New Roman"/>
          <w:bCs/>
          <w:color w:val="000000"/>
          <w:sz w:val="32"/>
          <w:szCs w:val="32"/>
        </w:rPr>
        <w:t>九、本合同示范文本由中国广播电视社会组织联合会、中国网络视听节目服务协会制定。</w:t>
      </w:r>
    </w:p>
    <w:p>
      <w:pPr>
        <w:widowControl/>
        <w:tabs>
          <w:tab w:val="left" w:pos="3840"/>
        </w:tabs>
        <w:spacing w:before="156" w:beforeLines="50"/>
        <w:jc w:val="left"/>
        <w:rPr>
          <w:rFonts w:ascii="华文中宋" w:hAnsi="华文中宋" w:eastAsia="华文中宋"/>
          <w:b/>
          <w:sz w:val="36"/>
          <w:szCs w:val="36"/>
        </w:rPr>
        <w:sectPr>
          <w:footerReference r:id="rId3" w:type="even"/>
          <w:pgSz w:w="11906" w:h="16838"/>
          <w:pgMar w:top="1440" w:right="1800" w:bottom="1440" w:left="1800" w:header="851" w:footer="992" w:gutter="0"/>
          <w:cols w:space="425" w:num="1"/>
          <w:titlePg/>
          <w:docGrid w:type="lines" w:linePitch="312" w:charSpace="0"/>
        </w:sectPr>
      </w:pPr>
      <w:r>
        <w:rPr>
          <w:rFonts w:ascii="华文中宋" w:hAnsi="华文中宋" w:eastAsia="华文中宋"/>
          <w:b/>
          <w:color w:val="000000"/>
          <w:sz w:val="40"/>
          <w:szCs w:val="40"/>
        </w:rPr>
        <w:br w:type="page"/>
      </w:r>
    </w:p>
    <w:p>
      <w:pPr>
        <w:pStyle w:val="14"/>
        <w:tabs>
          <w:tab w:val="left" w:pos="3840"/>
        </w:tabs>
        <w:spacing w:before="156" w:beforeLines="50"/>
        <w:jc w:val="center"/>
        <w:rPr>
          <w:rFonts w:ascii="华文中宋" w:hAnsi="华文中宋" w:eastAsia="华文中宋"/>
          <w:b/>
          <w:sz w:val="36"/>
          <w:szCs w:val="36"/>
        </w:rPr>
      </w:pPr>
      <w:r>
        <w:rPr>
          <w:rFonts w:ascii="华文中宋" w:hAnsi="华文中宋" w:eastAsia="华文中宋"/>
          <w:b/>
          <w:sz w:val="36"/>
          <w:szCs w:val="36"/>
        </w:rPr>
        <w:t>演员聘用合</w:t>
      </w:r>
      <w:r>
        <w:rPr>
          <w:rFonts w:hint="eastAsia" w:ascii="华文中宋" w:hAnsi="华文中宋" w:eastAsia="华文中宋"/>
          <w:b/>
          <w:sz w:val="36"/>
          <w:szCs w:val="36"/>
        </w:rPr>
        <w:t>同示范文本（试行）</w:t>
      </w:r>
    </w:p>
    <w:p>
      <w:pPr>
        <w:pStyle w:val="14"/>
        <w:tabs>
          <w:tab w:val="left" w:pos="3840"/>
        </w:tabs>
        <w:spacing w:line="350" w:lineRule="exact"/>
        <w:jc w:val="center"/>
        <w:rPr>
          <w:rFonts w:ascii="华文中宋" w:hAnsi="华文中宋" w:eastAsia="华文中宋"/>
          <w:b/>
          <w:sz w:val="2"/>
          <w:szCs w:val="2"/>
        </w:rPr>
      </w:pPr>
    </w:p>
    <w:p>
      <w:pPr>
        <w:pStyle w:val="14"/>
        <w:tabs>
          <w:tab w:val="left" w:pos="3840"/>
        </w:tabs>
        <w:spacing w:line="360" w:lineRule="auto"/>
        <w:jc w:val="both"/>
        <w:rPr>
          <w:rFonts w:ascii="华文中宋" w:hAnsi="华文中宋" w:eastAsia="华文中宋"/>
          <w:bCs/>
          <w:sz w:val="28"/>
          <w:szCs w:val="28"/>
        </w:rPr>
      </w:pPr>
      <w:r>
        <w:rPr>
          <w:rFonts w:hint="eastAsia" w:ascii="华文中宋" w:hAnsi="华文中宋" w:eastAsia="华文中宋"/>
          <w:bCs/>
          <w:sz w:val="28"/>
          <w:szCs w:val="28"/>
        </w:rPr>
        <w:t xml:space="preserve">本合同书由以下各方于【 </w:t>
      </w:r>
      <w:r>
        <w:rPr>
          <w:rFonts w:ascii="华文中宋" w:hAnsi="华文中宋" w:eastAsia="华文中宋"/>
          <w:bCs/>
          <w:sz w:val="28"/>
          <w:szCs w:val="28"/>
        </w:rPr>
        <w:t xml:space="preserve">  </w:t>
      </w:r>
      <w:r>
        <w:rPr>
          <w:rFonts w:hint="eastAsia" w:ascii="华文中宋" w:hAnsi="华文中宋" w:eastAsia="华文中宋"/>
          <w:bCs/>
          <w:sz w:val="28"/>
          <w:szCs w:val="28"/>
        </w:rPr>
        <w:t>】年【   】月【   】日在【   】省【   】市【   】区/县共同签署达成：</w:t>
      </w:r>
    </w:p>
    <w:p>
      <w:pPr>
        <w:pStyle w:val="14"/>
        <w:tabs>
          <w:tab w:val="left" w:pos="3840"/>
        </w:tabs>
        <w:spacing w:line="350" w:lineRule="exact"/>
        <w:jc w:val="center"/>
        <w:rPr>
          <w:rFonts w:ascii="华文中宋" w:hAnsi="华文中宋" w:eastAsia="华文中宋"/>
          <w:b/>
          <w:sz w:val="36"/>
          <w:szCs w:val="36"/>
        </w:rPr>
      </w:pPr>
    </w:p>
    <w:p>
      <w:pPr>
        <w:pStyle w:val="14"/>
        <w:spacing w:line="560" w:lineRule="exact"/>
        <w:jc w:val="both"/>
        <w:outlineLvl w:val="0"/>
        <w:rPr>
          <w:rFonts w:ascii="华文中宋" w:hAnsi="华文中宋" w:eastAsia="华文中宋" w:cs="宋体"/>
          <w:b/>
          <w:sz w:val="28"/>
          <w:szCs w:val="28"/>
        </w:rPr>
      </w:pPr>
      <w:bookmarkStart w:id="0" w:name="_Hlk487564736"/>
      <w:r>
        <w:rPr>
          <w:rFonts w:hint="eastAsia" w:ascii="华文中宋" w:hAnsi="华文中宋" w:eastAsia="华文中宋" w:cs="宋体"/>
          <w:b/>
          <w:sz w:val="28"/>
          <w:szCs w:val="28"/>
        </w:rPr>
        <w:t>甲</w:t>
      </w:r>
      <w:r>
        <w:rPr>
          <w:rFonts w:ascii="华文中宋" w:hAnsi="华文中宋" w:eastAsia="华文中宋" w:cs="宋体"/>
          <w:b/>
          <w:sz w:val="28"/>
          <w:szCs w:val="28"/>
        </w:rPr>
        <w:t xml:space="preserve">  </w:t>
      </w:r>
      <w:r>
        <w:rPr>
          <w:rFonts w:hint="eastAsia" w:ascii="华文中宋" w:hAnsi="华文中宋" w:eastAsia="华文中宋" w:cs="宋体"/>
          <w:b/>
          <w:sz w:val="28"/>
          <w:szCs w:val="28"/>
        </w:rPr>
        <w:t>方（电视剧</w:t>
      </w:r>
      <w:r>
        <w:rPr>
          <w:rFonts w:ascii="华文中宋" w:hAnsi="华文中宋" w:eastAsia="华文中宋" w:cs="宋体"/>
          <w:b/>
          <w:sz w:val="28"/>
          <w:szCs w:val="28"/>
        </w:rPr>
        <w:t>/网络剧出品方或承制方）：</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法定代表人：</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社会统一信用代码：</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通讯地址：</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授权代表：</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联系人：</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电　话：</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传</w:t>
      </w:r>
      <w:r>
        <w:rPr>
          <w:rFonts w:ascii="华文中宋" w:hAnsi="华文中宋" w:eastAsia="华文中宋"/>
          <w:sz w:val="28"/>
          <w:szCs w:val="28"/>
        </w:rPr>
        <w:t xml:space="preserve">  </w:t>
      </w:r>
      <w:r>
        <w:rPr>
          <w:rFonts w:hint="eastAsia" w:ascii="华文中宋" w:hAnsi="华文中宋" w:eastAsia="华文中宋"/>
          <w:sz w:val="28"/>
          <w:szCs w:val="28"/>
        </w:rPr>
        <w:t>真：</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电子邮箱：</w:t>
      </w:r>
    </w:p>
    <w:bookmarkEnd w:id="0"/>
    <w:p>
      <w:pPr>
        <w:pStyle w:val="14"/>
        <w:spacing w:line="560" w:lineRule="exact"/>
        <w:jc w:val="both"/>
        <w:rPr>
          <w:rFonts w:ascii="华文中宋" w:hAnsi="华文中宋" w:eastAsia="华文中宋"/>
          <w:b/>
          <w:sz w:val="28"/>
          <w:szCs w:val="28"/>
        </w:rPr>
      </w:pPr>
    </w:p>
    <w:p>
      <w:pPr>
        <w:pStyle w:val="14"/>
        <w:spacing w:line="560" w:lineRule="exact"/>
        <w:jc w:val="both"/>
        <w:outlineLvl w:val="0"/>
        <w:rPr>
          <w:rFonts w:ascii="华文中宋" w:hAnsi="华文中宋" w:eastAsia="华文中宋" w:cs="宋体"/>
          <w:b/>
          <w:sz w:val="28"/>
          <w:szCs w:val="28"/>
        </w:rPr>
      </w:pPr>
      <w:r>
        <w:rPr>
          <w:rFonts w:hint="eastAsia" w:ascii="华文中宋" w:hAnsi="华文中宋" w:eastAsia="华文中宋" w:cs="宋体"/>
          <w:b/>
          <w:sz w:val="28"/>
          <w:szCs w:val="28"/>
        </w:rPr>
        <w:t>乙</w:t>
      </w:r>
      <w:r>
        <w:rPr>
          <w:rFonts w:ascii="华文中宋" w:hAnsi="华文中宋" w:eastAsia="华文中宋" w:cs="宋体"/>
          <w:b/>
          <w:sz w:val="28"/>
          <w:szCs w:val="28"/>
        </w:rPr>
        <w:t xml:space="preserve">  </w:t>
      </w:r>
      <w:r>
        <w:rPr>
          <w:rFonts w:hint="eastAsia" w:ascii="华文中宋" w:hAnsi="华文中宋" w:eastAsia="华文中宋" w:cs="宋体"/>
          <w:b/>
          <w:sz w:val="28"/>
          <w:szCs w:val="28"/>
        </w:rPr>
        <w:t>方（演员授权的演员经纪公司</w:t>
      </w:r>
      <w:r>
        <w:rPr>
          <w:rFonts w:ascii="华文中宋" w:hAnsi="华文中宋" w:eastAsia="华文中宋" w:cs="宋体"/>
          <w:b/>
          <w:sz w:val="28"/>
          <w:szCs w:val="28"/>
        </w:rPr>
        <w:t>/</w:t>
      </w:r>
      <w:r>
        <w:rPr>
          <w:rFonts w:hint="eastAsia" w:ascii="华文中宋" w:hAnsi="华文中宋" w:eastAsia="华文中宋" w:cs="宋体"/>
          <w:b/>
          <w:sz w:val="28"/>
          <w:szCs w:val="28"/>
        </w:rPr>
        <w:t>演员</w:t>
      </w:r>
      <w:r>
        <w:rPr>
          <w:rFonts w:ascii="华文中宋" w:hAnsi="华文中宋" w:eastAsia="华文中宋" w:cs="宋体"/>
          <w:b/>
          <w:sz w:val="28"/>
          <w:szCs w:val="28"/>
        </w:rPr>
        <w:t>工作室</w:t>
      </w:r>
      <w:r>
        <w:rPr>
          <w:rFonts w:hint="eastAsia" w:ascii="华文中宋" w:hAnsi="华文中宋" w:eastAsia="华文中宋" w:cs="宋体"/>
          <w:b/>
          <w:sz w:val="28"/>
          <w:szCs w:val="28"/>
        </w:rPr>
        <w:t>）</w:t>
      </w:r>
      <w:r>
        <w:rPr>
          <w:rFonts w:ascii="华文中宋" w:hAnsi="华文中宋" w:eastAsia="华文中宋" w:cs="宋体"/>
          <w:b/>
          <w:sz w:val="28"/>
          <w:szCs w:val="28"/>
        </w:rPr>
        <w:t xml:space="preserve">： </w:t>
      </w:r>
    </w:p>
    <w:p>
      <w:pPr>
        <w:pStyle w:val="14"/>
        <w:spacing w:line="560" w:lineRule="exact"/>
        <w:jc w:val="both"/>
        <w:rPr>
          <w:rFonts w:ascii="华文中宋" w:hAnsi="华文中宋" w:eastAsia="华文中宋" w:cs="宋体"/>
          <w:bCs/>
          <w:sz w:val="28"/>
          <w:szCs w:val="28"/>
        </w:rPr>
      </w:pPr>
      <w:r>
        <w:rPr>
          <w:rFonts w:hint="eastAsia" w:ascii="华文中宋" w:hAnsi="华文中宋" w:eastAsia="华文中宋" w:cs="宋体"/>
          <w:bCs/>
          <w:sz w:val="28"/>
          <w:szCs w:val="28"/>
        </w:rPr>
        <w:t>法定代表人</w:t>
      </w:r>
      <w:r>
        <w:rPr>
          <w:rFonts w:ascii="华文中宋" w:hAnsi="华文中宋" w:eastAsia="华文中宋" w:cs="宋体"/>
          <w:bCs/>
          <w:sz w:val="28"/>
          <w:szCs w:val="28"/>
        </w:rPr>
        <w:t>/负责人</w:t>
      </w:r>
      <w:r>
        <w:rPr>
          <w:rFonts w:hint="eastAsia" w:ascii="华文中宋" w:hAnsi="华文中宋" w:eastAsia="华文中宋" w:cs="宋体"/>
          <w:bCs/>
          <w:sz w:val="28"/>
          <w:szCs w:val="28"/>
        </w:rPr>
        <w:t>：</w:t>
      </w:r>
    </w:p>
    <w:p>
      <w:pPr>
        <w:pStyle w:val="14"/>
        <w:spacing w:line="560" w:lineRule="exact"/>
        <w:jc w:val="both"/>
        <w:rPr>
          <w:rFonts w:ascii="华文中宋" w:hAnsi="华文中宋" w:eastAsia="华文中宋" w:cs="宋体"/>
          <w:bCs/>
          <w:sz w:val="28"/>
          <w:szCs w:val="28"/>
        </w:rPr>
      </w:pPr>
      <w:r>
        <w:rPr>
          <w:rFonts w:hint="eastAsia" w:ascii="华文中宋" w:hAnsi="华文中宋" w:eastAsia="华文中宋" w:cs="宋体"/>
          <w:bCs/>
          <w:sz w:val="28"/>
          <w:szCs w:val="28"/>
        </w:rPr>
        <w:t>社会统一信用代码：</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通讯地址：</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授权代表：</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联系人：</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电　话：</w:t>
      </w:r>
      <w:r>
        <w:rPr>
          <w:rFonts w:ascii="华文中宋" w:hAnsi="华文中宋" w:eastAsia="华文中宋"/>
          <w:sz w:val="28"/>
          <w:szCs w:val="28"/>
        </w:rPr>
        <w:t xml:space="preserve">       </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传</w:t>
      </w:r>
      <w:r>
        <w:rPr>
          <w:rFonts w:ascii="华文中宋" w:hAnsi="华文中宋" w:eastAsia="华文中宋"/>
          <w:sz w:val="28"/>
          <w:szCs w:val="28"/>
        </w:rPr>
        <w:t xml:space="preserve">  </w:t>
      </w:r>
      <w:r>
        <w:rPr>
          <w:rFonts w:hint="eastAsia" w:ascii="华文中宋" w:hAnsi="华文中宋" w:eastAsia="华文中宋"/>
          <w:sz w:val="28"/>
          <w:szCs w:val="28"/>
        </w:rPr>
        <w:t>真：</w:t>
      </w:r>
    </w:p>
    <w:p>
      <w:pPr>
        <w:pStyle w:val="14"/>
        <w:spacing w:line="560" w:lineRule="exact"/>
        <w:jc w:val="both"/>
        <w:rPr>
          <w:rFonts w:ascii="华文中宋" w:hAnsi="华文中宋" w:eastAsia="华文中宋"/>
          <w:sz w:val="28"/>
          <w:szCs w:val="28"/>
        </w:rPr>
      </w:pPr>
      <w:r>
        <w:rPr>
          <w:rFonts w:hint="eastAsia" w:ascii="华文中宋" w:hAnsi="华文中宋" w:eastAsia="华文中宋"/>
          <w:sz w:val="28"/>
          <w:szCs w:val="28"/>
        </w:rPr>
        <w:t>电子邮箱：</w:t>
      </w:r>
    </w:p>
    <w:p>
      <w:pPr>
        <w:spacing w:line="560" w:lineRule="exact"/>
        <w:rPr>
          <w:rFonts w:ascii="华文中宋" w:hAnsi="华文中宋" w:eastAsia="华文中宋" w:cs="华文中宋"/>
          <w:b/>
          <w:bCs/>
          <w:color w:val="000000"/>
          <w:sz w:val="28"/>
          <w:szCs w:val="28"/>
        </w:rPr>
      </w:pPr>
    </w:p>
    <w:p>
      <w:pPr>
        <w:spacing w:line="560" w:lineRule="exact"/>
        <w:rPr>
          <w:rFonts w:ascii="华文中宋" w:hAnsi="华文中宋" w:eastAsia="华文中宋" w:cs="华文中宋"/>
          <w:b/>
          <w:bCs/>
          <w:color w:val="000000"/>
          <w:sz w:val="28"/>
          <w:szCs w:val="28"/>
        </w:rPr>
      </w:pPr>
      <w:r>
        <w:rPr>
          <w:rFonts w:hint="eastAsia" w:ascii="华文中宋" w:hAnsi="华文中宋" w:eastAsia="华文中宋" w:cs="华文中宋"/>
          <w:b/>
          <w:bCs/>
          <w:color w:val="000000"/>
          <w:sz w:val="28"/>
          <w:szCs w:val="28"/>
        </w:rPr>
        <w:t>丙方（演员本人）：</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有效身份证件名称及号码：</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丙方监护人：（若丙方为未成年人须填写）</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丙方监护人有效身份证件名称及号码：（若丙方为未成年人须填写）</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通讯地址：</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联系人：</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电</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话：</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传</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真：</w:t>
      </w:r>
    </w:p>
    <w:p>
      <w:pPr>
        <w:spacing w:line="560" w:lineRule="exac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电子邮箱：</w:t>
      </w:r>
    </w:p>
    <w:p>
      <w:pPr>
        <w:rPr>
          <w:rFonts w:ascii="华文中宋" w:hAnsi="华文中宋" w:eastAsia="华文中宋" w:cs="华文中宋"/>
          <w:color w:val="000000"/>
          <w:sz w:val="28"/>
          <w:szCs w:val="28"/>
        </w:rPr>
      </w:pPr>
    </w:p>
    <w:p>
      <w:pPr>
        <w:widowControl/>
        <w:jc w:val="left"/>
        <w:rPr>
          <w:rFonts w:ascii="华文中宋" w:hAnsi="华文中宋" w:eastAsia="华文中宋" w:cs="华文中宋"/>
          <w:b/>
          <w:bCs/>
          <w:color w:val="000000"/>
          <w:sz w:val="28"/>
          <w:szCs w:val="28"/>
        </w:rPr>
      </w:pPr>
      <w:r>
        <w:rPr>
          <w:rFonts w:hint="eastAsia" w:ascii="华文中宋" w:hAnsi="华文中宋" w:eastAsia="华文中宋" w:cs="华文中宋"/>
          <w:b/>
          <w:bCs/>
          <w:color w:val="000000"/>
          <w:sz w:val="28"/>
          <w:szCs w:val="28"/>
        </w:rPr>
        <w:t>鉴于︰</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甲方为电视剧</w:t>
      </w:r>
      <w:r>
        <w:rPr>
          <w:rFonts w:ascii="华文中宋" w:hAnsi="华文中宋" w:eastAsia="华文中宋" w:cs="华文中宋"/>
          <w:color w:val="000000"/>
          <w:sz w:val="28"/>
          <w:szCs w:val="28"/>
        </w:rPr>
        <w:t>/网络剧【   】（暂名，最终依发行许可证或相关审批备案文件中之名称为准，以下简称“该剧”，若剧名变更，不影响本合同项下各方的权利、义务）的出品方/承制方，有权为该剧摄制组（以下简称“剧组”）聘用演员并签署本合同；乙方为</w:t>
      </w:r>
      <w:r>
        <w:rPr>
          <w:rFonts w:hint="eastAsia" w:ascii="华文中宋" w:hAnsi="华文中宋" w:eastAsia="华文中宋" w:cs="华文中宋"/>
          <w:color w:val="000000"/>
          <w:sz w:val="28"/>
          <w:szCs w:val="28"/>
        </w:rPr>
        <w:t>丙方</w:t>
      </w:r>
      <w:r>
        <w:rPr>
          <w:rFonts w:ascii="华文中宋" w:hAnsi="华文中宋" w:eastAsia="华文中宋" w:cs="华文中宋"/>
          <w:color w:val="000000"/>
          <w:sz w:val="28"/>
          <w:szCs w:val="28"/>
        </w:rPr>
        <w:t>授权的经纪公司/工作室等单位</w:t>
      </w:r>
      <w:r>
        <w:rPr>
          <w:rFonts w:hint="eastAsia" w:ascii="华文中宋" w:hAnsi="华文中宋" w:eastAsia="华文中宋" w:cs="华文中宋"/>
          <w:color w:val="000000"/>
          <w:sz w:val="28"/>
          <w:szCs w:val="28"/>
        </w:rPr>
        <w:t>，有权在本合同项下代理丙方的演艺事务、开展合作并代为签署相关协议和文件；丙方为</w:t>
      </w:r>
      <w:r>
        <w:rPr>
          <w:rFonts w:ascii="华文中宋" w:hAnsi="华文中宋" w:eastAsia="华文中宋" w:cs="华文中宋"/>
          <w:color w:val="000000"/>
          <w:sz w:val="28"/>
          <w:szCs w:val="28"/>
        </w:rPr>
        <w:t>演员本人。现甲方诚意聘请</w:t>
      </w:r>
      <w:r>
        <w:rPr>
          <w:rFonts w:hint="eastAsia" w:ascii="华文中宋" w:hAnsi="华文中宋" w:eastAsia="华文中宋" w:cs="华文中宋"/>
          <w:color w:val="000000"/>
          <w:sz w:val="28"/>
          <w:szCs w:val="28"/>
        </w:rPr>
        <w:t>丙</w:t>
      </w:r>
      <w:r>
        <w:rPr>
          <w:rFonts w:ascii="华文中宋" w:hAnsi="华文中宋" w:eastAsia="华文中宋" w:cs="华文中宋"/>
          <w:color w:val="000000"/>
          <w:sz w:val="28"/>
          <w:szCs w:val="28"/>
        </w:rPr>
        <w:t>方</w:t>
      </w:r>
      <w:r>
        <w:rPr>
          <w:rFonts w:hint="eastAsia" w:ascii="华文中宋" w:hAnsi="华文中宋" w:eastAsia="华文中宋" w:cs="华文中宋"/>
          <w:color w:val="000000"/>
          <w:sz w:val="28"/>
          <w:szCs w:val="28"/>
        </w:rPr>
        <w:t>担任该剧演员</w:t>
      </w:r>
      <w:r>
        <w:rPr>
          <w:rFonts w:ascii="华文中宋" w:hAnsi="华文中宋" w:eastAsia="华文中宋" w:cs="华文中宋"/>
          <w:color w:val="000000"/>
          <w:sz w:val="28"/>
          <w:szCs w:val="28"/>
        </w:rPr>
        <w:t>，</w:t>
      </w:r>
      <w:r>
        <w:rPr>
          <w:rFonts w:hint="eastAsia" w:ascii="华文中宋" w:hAnsi="华文中宋" w:eastAsia="华文中宋" w:cs="华文中宋"/>
          <w:color w:val="000000"/>
          <w:sz w:val="28"/>
          <w:szCs w:val="28"/>
        </w:rPr>
        <w:t>乙方、丙方（以下除特指外，合称“演员方”）</w:t>
      </w:r>
      <w:r>
        <w:rPr>
          <w:rFonts w:ascii="华文中宋" w:hAnsi="华文中宋" w:eastAsia="华文中宋" w:cs="华文中宋"/>
          <w:color w:val="000000"/>
          <w:sz w:val="28"/>
          <w:szCs w:val="28"/>
        </w:rPr>
        <w:t>同意接受甲方的聘请</w:t>
      </w:r>
      <w:r>
        <w:rPr>
          <w:rFonts w:hint="eastAsia" w:ascii="华文中宋" w:hAnsi="华文中宋" w:eastAsia="华文中宋" w:cs="华文中宋"/>
          <w:color w:val="000000"/>
          <w:sz w:val="28"/>
          <w:szCs w:val="28"/>
        </w:rPr>
        <w:t>并有权签署本合同</w:t>
      </w:r>
      <w:r>
        <w:rPr>
          <w:rFonts w:ascii="华文中宋" w:hAnsi="华文中宋" w:eastAsia="华文中宋" w:cs="华文中宋"/>
          <w:color w:val="000000"/>
          <w:sz w:val="28"/>
          <w:szCs w:val="28"/>
        </w:rPr>
        <w:t>。根据《</w:t>
      </w:r>
      <w:r>
        <w:rPr>
          <w:rFonts w:hint="eastAsia" w:ascii="华文中宋" w:hAnsi="华文中宋" w:eastAsia="华文中宋" w:cs="华文中宋"/>
          <w:color w:val="000000"/>
          <w:sz w:val="28"/>
          <w:szCs w:val="28"/>
        </w:rPr>
        <w:t>中华人民共和国</w:t>
      </w:r>
      <w:r>
        <w:rPr>
          <w:rFonts w:ascii="华文中宋" w:hAnsi="华文中宋" w:eastAsia="华文中宋" w:cs="华文中宋"/>
          <w:color w:val="000000"/>
          <w:sz w:val="28"/>
          <w:szCs w:val="28"/>
        </w:rPr>
        <w:t>民法典》及国家相关法律法规，</w:t>
      </w:r>
      <w:r>
        <w:rPr>
          <w:rFonts w:hint="eastAsia" w:ascii="华文中宋" w:hAnsi="华文中宋" w:eastAsia="华文中宋" w:cs="华文中宋"/>
          <w:color w:val="000000"/>
          <w:sz w:val="28"/>
          <w:szCs w:val="28"/>
        </w:rPr>
        <w:t>各</w:t>
      </w:r>
      <w:r>
        <w:rPr>
          <w:rFonts w:ascii="华文中宋" w:hAnsi="华文中宋" w:eastAsia="华文中宋" w:cs="华文中宋"/>
          <w:color w:val="000000"/>
          <w:sz w:val="28"/>
          <w:szCs w:val="28"/>
        </w:rPr>
        <w:t>方在平等自愿的基础上，就上述事宜，经</w:t>
      </w:r>
      <w:r>
        <w:rPr>
          <w:rFonts w:hint="eastAsia" w:ascii="华文中宋" w:hAnsi="华文中宋" w:eastAsia="华文中宋" w:cs="华文中宋"/>
          <w:color w:val="000000"/>
          <w:sz w:val="28"/>
          <w:szCs w:val="28"/>
        </w:rPr>
        <w:t>各</w:t>
      </w:r>
      <w:r>
        <w:rPr>
          <w:rFonts w:ascii="华文中宋" w:hAnsi="华文中宋" w:eastAsia="华文中宋" w:cs="华文中宋"/>
          <w:color w:val="000000"/>
          <w:sz w:val="28"/>
          <w:szCs w:val="28"/>
        </w:rPr>
        <w:t>方友好协商，签订协议如下：</w:t>
      </w:r>
    </w:p>
    <w:p>
      <w:pPr>
        <w:ind w:firstLine="560" w:firstLineChars="200"/>
        <w:rPr>
          <w:rFonts w:ascii="华文中宋" w:hAnsi="华文中宋" w:eastAsia="华文中宋" w:cs="华文中宋"/>
          <w:color w:val="000000"/>
          <w:sz w:val="28"/>
          <w:szCs w:val="28"/>
        </w:rPr>
      </w:pPr>
    </w:p>
    <w:p>
      <w:pPr>
        <w:widowControl/>
        <w:jc w:val="left"/>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br w:type="page"/>
      </w:r>
    </w:p>
    <w:p>
      <w:pPr>
        <w:rPr>
          <w:rFonts w:ascii="华文中宋" w:hAnsi="华文中宋" w:eastAsia="华文中宋" w:cs="华文中宋"/>
          <w:b/>
          <w:bCs/>
          <w:color w:val="000000"/>
          <w:sz w:val="28"/>
          <w:szCs w:val="28"/>
        </w:rPr>
      </w:pPr>
      <w:r>
        <w:rPr>
          <w:rFonts w:hint="eastAsia" w:ascii="华文中宋" w:hAnsi="华文中宋" w:eastAsia="华文中宋" w:cs="华文中宋"/>
          <w:b/>
          <w:bCs/>
          <w:color w:val="000000"/>
          <w:sz w:val="28"/>
          <w:szCs w:val="28"/>
        </w:rPr>
        <w:t>合同条款︰</w:t>
      </w:r>
    </w:p>
    <w:p>
      <w:pPr>
        <w:outlineLvl w:val="0"/>
        <w:rPr>
          <w:rFonts w:ascii="华文中宋" w:hAnsi="华文中宋" w:eastAsia="华文中宋" w:cs="华文中宋"/>
          <w:color w:val="000000"/>
          <w:sz w:val="28"/>
          <w:szCs w:val="28"/>
        </w:rPr>
      </w:pPr>
      <w:r>
        <w:rPr>
          <w:rFonts w:ascii="华文中宋" w:hAnsi="华文中宋" w:eastAsia="华文中宋" w:cs="华文中宋"/>
          <w:b/>
          <w:bCs/>
          <w:color w:val="000000"/>
          <w:sz w:val="28"/>
          <w:szCs w:val="28"/>
        </w:rPr>
        <w:t>1.该剧信息</w:t>
      </w:r>
      <w:r>
        <w:rPr>
          <w:rFonts w:hint="eastAsia" w:ascii="华文中宋" w:hAnsi="华文中宋" w:eastAsia="华文中宋" w:cs="华文中宋"/>
          <w:color w:val="000000"/>
          <w:sz w:val="28"/>
          <w:szCs w:val="28"/>
        </w:rPr>
        <w:t>（暂定，信息调整不影响本合同效力）</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1.1剧  </w:t>
      </w:r>
      <w:r>
        <w:rPr>
          <w:rFonts w:hint="eastAsia" w:ascii="华文中宋" w:hAnsi="华文中宋" w:eastAsia="华文中宋" w:cs="华文中宋"/>
          <w:color w:val="000000"/>
          <w:sz w:val="28"/>
          <w:szCs w:val="28"/>
        </w:rPr>
        <w:t>名：【</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1.2编  </w:t>
      </w:r>
      <w:r>
        <w:rPr>
          <w:rFonts w:hint="eastAsia" w:ascii="华文中宋" w:hAnsi="华文中宋" w:eastAsia="华文中宋" w:cs="华文中宋"/>
          <w:color w:val="000000"/>
          <w:sz w:val="28"/>
          <w:szCs w:val="28"/>
        </w:rPr>
        <w:t>剧：【</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1.3导  </w:t>
      </w:r>
      <w:r>
        <w:rPr>
          <w:rFonts w:hint="eastAsia" w:ascii="华文中宋" w:hAnsi="华文中宋" w:eastAsia="华文中宋" w:cs="华文中宋"/>
          <w:color w:val="000000"/>
          <w:sz w:val="28"/>
          <w:szCs w:val="28"/>
        </w:rPr>
        <w:t>演：【</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w:t>
      </w:r>
      <w:r>
        <w:rPr>
          <w:rFonts w:hint="eastAsia" w:ascii="华文中宋" w:hAnsi="华文中宋" w:eastAsia="华文中宋" w:cs="华文中宋"/>
          <w:color w:val="000000"/>
          <w:sz w:val="28"/>
          <w:szCs w:val="28"/>
        </w:rPr>
        <w:t>制片人：【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1.5</w:t>
      </w:r>
      <w:r>
        <w:rPr>
          <w:rFonts w:hint="eastAsia" w:ascii="华文中宋" w:hAnsi="华文中宋" w:eastAsia="华文中宋" w:cs="华文中宋"/>
          <w:color w:val="000000"/>
          <w:sz w:val="28"/>
          <w:szCs w:val="28"/>
        </w:rPr>
        <w:t xml:space="preserve">主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演：【</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1.6</w:t>
      </w:r>
      <w:r>
        <w:rPr>
          <w:rFonts w:hint="eastAsia" w:ascii="华文中宋" w:hAnsi="华文中宋" w:eastAsia="华文中宋" w:cs="华文中宋"/>
          <w:color w:val="000000"/>
          <w:sz w:val="28"/>
          <w:szCs w:val="28"/>
        </w:rPr>
        <w:t>总集数：【</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1.7</w:t>
      </w:r>
      <w:r>
        <w:rPr>
          <w:rFonts w:hint="eastAsia" w:ascii="华文中宋" w:hAnsi="华文中宋" w:eastAsia="华文中宋" w:cs="华文中宋"/>
          <w:color w:val="000000"/>
          <w:sz w:val="28"/>
          <w:szCs w:val="28"/>
        </w:rPr>
        <w:t>单集时长：【</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2.演员工作内容</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2.1演员角色：甲方聘用</w:t>
      </w:r>
      <w:r>
        <w:rPr>
          <w:rFonts w:hint="eastAsia" w:ascii="华文中宋" w:hAnsi="华文中宋" w:eastAsia="华文中宋" w:cs="华文中宋"/>
          <w:color w:val="000000"/>
          <w:sz w:val="28"/>
          <w:szCs w:val="28"/>
        </w:rPr>
        <w:t>丙方</w:t>
      </w:r>
      <w:r>
        <w:rPr>
          <w:rFonts w:ascii="华文中宋" w:hAnsi="华文中宋" w:eastAsia="华文中宋" w:cs="华文中宋"/>
          <w:color w:val="000000"/>
          <w:sz w:val="28"/>
          <w:szCs w:val="28"/>
        </w:rPr>
        <w:t xml:space="preserve">出演该剧中“【   </w:t>
      </w:r>
      <w:r>
        <w:rPr>
          <w:rFonts w:hint="eastAsia" w:ascii="华文中宋" w:hAnsi="华文中宋" w:eastAsia="华文中宋" w:cs="华文中宋"/>
          <w:color w:val="000000"/>
          <w:sz w:val="28"/>
          <w:szCs w:val="28"/>
        </w:rPr>
        <w:t>】”角色，角色名字以电视剧/网络剧中最终确定的为准，角色名称变更不影响本合同效力。丙方演出的具体内容，原则上以甲方最终确定的演出剧本和台本以及甲方及其授权的导演的现场指令为准。</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2.2演员工作：演员方同意遵守甲方之安排，参与</w:t>
      </w:r>
      <w:r>
        <w:rPr>
          <w:rFonts w:hint="eastAsia" w:ascii="华文中宋" w:hAnsi="华文中宋" w:eastAsia="华文中宋" w:cs="华文中宋"/>
          <w:color w:val="000000"/>
          <w:sz w:val="28"/>
          <w:szCs w:val="28"/>
        </w:rPr>
        <w:t>该剧</w:t>
      </w:r>
      <w:r>
        <w:rPr>
          <w:rFonts w:ascii="华文中宋" w:hAnsi="华文中宋" w:eastAsia="华文中宋" w:cs="华文中宋"/>
          <w:color w:val="000000"/>
          <w:sz w:val="28"/>
          <w:szCs w:val="28"/>
        </w:rPr>
        <w:t>剧本研讨</w:t>
      </w:r>
      <w:r>
        <w:rPr>
          <w:rFonts w:hint="eastAsia" w:ascii="华文中宋" w:hAnsi="华文中宋" w:eastAsia="华文中宋" w:cs="华文中宋"/>
          <w:color w:val="000000"/>
          <w:sz w:val="28"/>
          <w:szCs w:val="28"/>
        </w:rPr>
        <w:t>会</w:t>
      </w:r>
      <w:r>
        <w:rPr>
          <w:rFonts w:ascii="华文中宋" w:hAnsi="华文中宋" w:eastAsia="华文中宋" w:cs="华文中宋"/>
          <w:color w:val="000000"/>
          <w:sz w:val="28"/>
          <w:szCs w:val="28"/>
        </w:rPr>
        <w:t>、试装、试拍、定妆</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拍摄</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 xml:space="preserve">配音、宣传、【   </w:t>
      </w:r>
      <w:r>
        <w:rPr>
          <w:rFonts w:hint="eastAsia" w:ascii="华文中宋" w:hAnsi="华文中宋" w:eastAsia="华文中宋" w:cs="华文中宋"/>
          <w:color w:val="000000"/>
          <w:sz w:val="28"/>
          <w:szCs w:val="28"/>
        </w:rPr>
        <w:t>】等与该剧有关的工作。</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2.2.1筹备工作:演员方应在该剧拍摄期限开始前，应甲方要求参加试装、</w:t>
      </w:r>
      <w:r>
        <w:rPr>
          <w:rFonts w:hint="eastAsia" w:ascii="华文中宋" w:hAnsi="华文中宋" w:eastAsia="华文中宋" w:cs="华文中宋"/>
          <w:color w:val="000000"/>
          <w:sz w:val="28"/>
          <w:szCs w:val="28"/>
        </w:rPr>
        <w:t>定妆、</w:t>
      </w:r>
      <w:r>
        <w:rPr>
          <w:rFonts w:ascii="华文中宋" w:hAnsi="华文中宋" w:eastAsia="华文中宋" w:cs="华文中宋"/>
          <w:color w:val="000000"/>
          <w:sz w:val="28"/>
          <w:szCs w:val="28"/>
        </w:rPr>
        <w:t>试拍、剧本研讨会等筹备工作，甲方对演员方在该剧中</w:t>
      </w:r>
      <w:r>
        <w:rPr>
          <w:rFonts w:hint="eastAsia" w:ascii="华文中宋" w:hAnsi="华文中宋" w:eastAsia="华文中宋" w:cs="华文中宋"/>
          <w:color w:val="000000"/>
          <w:sz w:val="28"/>
          <w:szCs w:val="28"/>
        </w:rPr>
        <w:t>的人物</w:t>
      </w:r>
      <w:r>
        <w:rPr>
          <w:rFonts w:ascii="华文中宋" w:hAnsi="华文中宋" w:eastAsia="华文中宋" w:cs="华文中宋"/>
          <w:color w:val="000000"/>
          <w:sz w:val="28"/>
          <w:szCs w:val="28"/>
        </w:rPr>
        <w:t>造型（包括化妆、发型、服装、道具、配饰等）有最终决定权。</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2.2.2拍摄工作:演员方应</w:t>
      </w:r>
      <w:r>
        <w:rPr>
          <w:rFonts w:hint="eastAsia" w:ascii="华文中宋" w:hAnsi="华文中宋" w:eastAsia="华文中宋" w:cs="华文中宋"/>
          <w:color w:val="000000"/>
          <w:sz w:val="28"/>
          <w:szCs w:val="28"/>
        </w:rPr>
        <w:t>按照甲方要求</w:t>
      </w:r>
      <w:r>
        <w:rPr>
          <w:rFonts w:ascii="华文中宋" w:hAnsi="华文中宋" w:eastAsia="华文中宋" w:cs="华文中宋"/>
          <w:color w:val="000000"/>
          <w:sz w:val="28"/>
          <w:szCs w:val="28"/>
        </w:rPr>
        <w:t>准时到达拍摄地点参加该剧的拍摄，优质、专业、高效地完成角色的演出及本合同约定的其他相关工作。如拍摄期间因演员方迟到等</w:t>
      </w:r>
      <w:r>
        <w:rPr>
          <w:rFonts w:hint="eastAsia" w:ascii="华文中宋" w:hAnsi="华文中宋" w:eastAsia="华文中宋" w:cs="华文中宋"/>
          <w:color w:val="000000"/>
          <w:sz w:val="28"/>
          <w:szCs w:val="28"/>
        </w:rPr>
        <w:t>演员方</w:t>
      </w:r>
      <w:r>
        <w:rPr>
          <w:rFonts w:ascii="华文中宋" w:hAnsi="华文中宋" w:eastAsia="华文中宋" w:cs="华文中宋"/>
          <w:color w:val="000000"/>
          <w:sz w:val="28"/>
          <w:szCs w:val="28"/>
        </w:rPr>
        <w:t>原因造成拍摄延误，演员方应配合顺延拍摄时间，保证足够拍摄时长，完成剧组拍摄需求。</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2.2.3配音工作：演员方应按照</w:t>
      </w:r>
      <w:r>
        <w:rPr>
          <w:rFonts w:hint="eastAsia" w:ascii="华文中宋" w:hAnsi="华文中宋" w:eastAsia="华文中宋" w:cs="华文中宋"/>
          <w:color w:val="000000"/>
          <w:sz w:val="28"/>
          <w:szCs w:val="28"/>
        </w:rPr>
        <w:t>约定</w:t>
      </w:r>
      <w:r>
        <w:rPr>
          <w:rFonts w:ascii="华文中宋" w:hAnsi="华文中宋" w:eastAsia="华文中宋" w:cs="华文中宋"/>
          <w:color w:val="000000"/>
          <w:sz w:val="28"/>
          <w:szCs w:val="28"/>
        </w:rPr>
        <w:t>的时间地点完成该剧的后期配音及相关后期制作工作，如演员方无法按照甲方要求（未能按时配音或配音质量欠佳等）完成配音工作的，演员方同意甲方有权为演员方出演角色选择专业配音演员进行配音</w:t>
      </w:r>
      <w:r>
        <w:rPr>
          <w:rFonts w:hint="eastAsia" w:ascii="华文中宋" w:hAnsi="华文中宋" w:eastAsia="华文中宋" w:cs="华文中宋"/>
          <w:color w:val="000000"/>
          <w:sz w:val="28"/>
          <w:szCs w:val="28"/>
        </w:rPr>
        <w:t>，相应成本（如配音酬金、差旅、食宿等）由演员方承担，或在支付给演员方的片酬中予以扣除</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2.2.4宣传发行工作：演员方应</w:t>
      </w:r>
      <w:r>
        <w:rPr>
          <w:rFonts w:hint="eastAsia" w:ascii="华文中宋" w:hAnsi="华文中宋" w:eastAsia="华文中宋" w:cs="华文中宋"/>
          <w:color w:val="000000"/>
          <w:sz w:val="28"/>
          <w:szCs w:val="28"/>
        </w:rPr>
        <w:t>按照甲方要求，</w:t>
      </w:r>
      <w:r>
        <w:rPr>
          <w:rFonts w:ascii="华文中宋" w:hAnsi="华文中宋" w:eastAsia="华文中宋" w:cs="华文中宋"/>
          <w:color w:val="000000"/>
          <w:sz w:val="28"/>
          <w:szCs w:val="28"/>
        </w:rPr>
        <w:t>配合甲方对该剧的宣传、发行工作，参加宣传照片、</w:t>
      </w:r>
      <w:r>
        <w:rPr>
          <w:rFonts w:hint="eastAsia" w:ascii="华文中宋" w:hAnsi="华文中宋" w:eastAsia="华文中宋" w:cs="华文中宋"/>
          <w:color w:val="000000"/>
          <w:sz w:val="28"/>
          <w:szCs w:val="28"/>
        </w:rPr>
        <w:t>海报、</w:t>
      </w:r>
      <w:r>
        <w:rPr>
          <w:rFonts w:ascii="华文中宋" w:hAnsi="华文中宋" w:eastAsia="华文中宋" w:cs="华文中宋"/>
          <w:color w:val="000000"/>
          <w:sz w:val="28"/>
          <w:szCs w:val="28"/>
        </w:rPr>
        <w:t>视频、花絮</w:t>
      </w:r>
      <w:r>
        <w:rPr>
          <w:rFonts w:hint="eastAsia" w:ascii="华文中宋" w:hAnsi="华文中宋" w:eastAsia="华文中宋" w:cs="华文中宋"/>
          <w:color w:val="000000"/>
          <w:sz w:val="28"/>
          <w:szCs w:val="28"/>
        </w:rPr>
        <w:t>、预告片</w:t>
      </w:r>
      <w:r>
        <w:rPr>
          <w:rFonts w:ascii="华文中宋" w:hAnsi="华文中宋" w:eastAsia="华文中宋" w:cs="华文中宋"/>
          <w:color w:val="000000"/>
          <w:sz w:val="28"/>
          <w:szCs w:val="28"/>
        </w:rPr>
        <w:t xml:space="preserve">等的拍摄及制作，应甲方要求参加各项国内外的宣传、发行等活动，包括但不限于开机仪式、首映礼、发布会、宣传活动等，演员方参加国内宣发活动不少于【   </w:t>
      </w:r>
      <w:r>
        <w:rPr>
          <w:rFonts w:hint="eastAsia" w:ascii="华文中宋" w:hAnsi="华文中宋" w:eastAsia="华文中宋" w:cs="华文中宋"/>
          <w:color w:val="000000"/>
          <w:sz w:val="28"/>
          <w:szCs w:val="28"/>
        </w:rPr>
        <w:t>】次，具体时间、地点及内容等由甲方与演员方提前沟通并决定。</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2.2.5补充工作：演员方完成本合同项下全部</w:t>
      </w:r>
      <w:r>
        <w:rPr>
          <w:rFonts w:hint="eastAsia" w:ascii="华文中宋" w:hAnsi="华文中宋" w:eastAsia="华文中宋" w:cs="华文中宋"/>
          <w:color w:val="000000"/>
          <w:sz w:val="28"/>
          <w:szCs w:val="28"/>
        </w:rPr>
        <w:t>前期</w:t>
      </w:r>
      <w:r>
        <w:rPr>
          <w:rFonts w:ascii="华文中宋" w:hAnsi="华文中宋" w:eastAsia="华文中宋" w:cs="华文中宋"/>
          <w:color w:val="000000"/>
          <w:sz w:val="28"/>
          <w:szCs w:val="28"/>
        </w:rPr>
        <w:t>拍摄工作后，如因有关部门审片修改的要求或不可抗力</w:t>
      </w:r>
      <w:r>
        <w:rPr>
          <w:rFonts w:hint="eastAsia" w:ascii="华文中宋" w:hAnsi="华文中宋" w:eastAsia="华文中宋" w:cs="华文中宋"/>
          <w:color w:val="000000"/>
          <w:sz w:val="28"/>
          <w:szCs w:val="28"/>
        </w:rPr>
        <w:t>等</w:t>
      </w:r>
      <w:r>
        <w:rPr>
          <w:rFonts w:ascii="华文中宋" w:hAnsi="华文中宋" w:eastAsia="华文中宋" w:cs="华文中宋"/>
          <w:color w:val="000000"/>
          <w:sz w:val="28"/>
          <w:szCs w:val="28"/>
        </w:rPr>
        <w:t>原因，需对该剧进行补拍、补录等工作时，演员方应予以配合完成</w:t>
      </w:r>
      <w:r>
        <w:rPr>
          <w:rFonts w:hint="eastAsia" w:ascii="华文中宋" w:hAnsi="华文中宋" w:eastAsia="华文中宋" w:cs="华文中宋"/>
          <w:color w:val="000000"/>
          <w:sz w:val="28"/>
          <w:szCs w:val="28"/>
        </w:rPr>
        <w:t xml:space="preserve">。如补充工作在【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 xml:space="preserve">】日内完成的，甲方无需另行支付酬金；如超过【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 xml:space="preserve">】日，甲方应按每日【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】元的标准向演员方另行支付酬金。</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2.2.6其他工作：【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2.3</w:t>
      </w:r>
      <w:r>
        <w:rPr>
          <w:rFonts w:hint="eastAsia" w:ascii="华文中宋" w:hAnsi="华文中宋" w:eastAsia="华文中宋" w:cs="华文中宋"/>
          <w:color w:val="000000"/>
          <w:sz w:val="28"/>
          <w:szCs w:val="28"/>
        </w:rPr>
        <w:t>演员工作期限：</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2.3.1拍摄期限：自【   </w:t>
      </w:r>
      <w:r>
        <w:rPr>
          <w:rFonts w:hint="eastAsia" w:ascii="华文中宋" w:hAnsi="华文中宋" w:eastAsia="华文中宋" w:cs="华文中宋"/>
          <w:color w:val="000000"/>
          <w:sz w:val="28"/>
          <w:szCs w:val="28"/>
        </w:rPr>
        <w:t>】年【</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】月【</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】日至【</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】年【</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】月【</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】日为周期中的【</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】个拍摄工作日（以下简称“拍摄期”）。演员方根据剧组通告单到场并完成一天拍摄工作的视为</w:t>
      </w:r>
      <w:r>
        <w:rPr>
          <w:rFonts w:ascii="华文中宋" w:hAnsi="华文中宋" w:eastAsia="华文中宋" w:cs="华文中宋"/>
          <w:color w:val="000000"/>
          <w:sz w:val="28"/>
          <w:szCs w:val="28"/>
        </w:rPr>
        <w:t>1个拍摄工作日。</w:t>
      </w:r>
      <w:r>
        <w:rPr>
          <w:rFonts w:hint="eastAsia" w:ascii="华文中宋" w:hAnsi="华文中宋" w:eastAsia="华文中宋" w:cs="华文中宋"/>
          <w:color w:val="000000"/>
          <w:sz w:val="28"/>
          <w:szCs w:val="28"/>
        </w:rPr>
        <w:t>基于影视剧拍摄的特殊性，如遇法定节假日，演员仍需配合完成相应拍摄工作，各方另有约定的除外。</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1）拍摄期仅为演员方参加正式拍摄的期限，其他工作（包括但不限于配合甲方前期筹备会议、体验生活、研讨剧本、试妆、定妆、拍宣传照、配音、宣传推广等工作）不计入上述期限。演员方最迟应于开机【   </w:t>
      </w:r>
      <w:r>
        <w:rPr>
          <w:rFonts w:hint="eastAsia" w:ascii="华文中宋" w:hAnsi="华文中宋" w:eastAsia="华文中宋" w:cs="华文中宋"/>
          <w:color w:val="000000"/>
          <w:sz w:val="28"/>
          <w:szCs w:val="28"/>
        </w:rPr>
        <w:t>】日前到达剧组。</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2）预计开机时间：【   </w:t>
      </w:r>
      <w:r>
        <w:rPr>
          <w:rFonts w:hint="eastAsia" w:ascii="华文中宋" w:hAnsi="华文中宋" w:eastAsia="华文中宋" w:cs="华文中宋"/>
          <w:color w:val="000000"/>
          <w:sz w:val="28"/>
          <w:szCs w:val="28"/>
        </w:rPr>
        <w:t>】年【</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】月【</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】日。根据该剧筹备情况，各方均同意开机时间可提前或延后不超过【</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】日（包括第【</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】日），拍摄期限亦做相应提前或顺延，甲方为此无需额外支付任何费用。</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3）在本剧拍摄期间，演员方在签署本合同前已经确定必须要参加的活动（详见附件），甲方应予以理解和支持，原则上不应在该段时间为演员方安排拍摄工作。如因开机日期或拍摄期限变化等原因，甲方需在前述演员方已确定的活动时间安排拍摄工作的，由各方另行协商确定。</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2.3.2拍摄日工作时长：演员方每个拍摄日的工作时间（从化完妆到达当日拍摄地时起至完成拍摄时止）不超过【   </w:t>
      </w:r>
      <w:r>
        <w:rPr>
          <w:rFonts w:hint="eastAsia" w:ascii="华文中宋" w:hAnsi="华文中宋" w:eastAsia="华文中宋" w:cs="华文中宋"/>
          <w:color w:val="000000"/>
          <w:sz w:val="28"/>
          <w:szCs w:val="28"/>
        </w:rPr>
        <w:t>】小时，甲方保证演员方每个拍摄日内应有至少【</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】小时的休息时间。如遇特殊情况需要延长演员方拍摄时长的，甲方应及时与演员方沟通并友好协商解决。</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2.3.3工作安排通知期限：甲方应提前【   </w:t>
      </w:r>
      <w:r>
        <w:rPr>
          <w:rFonts w:hint="eastAsia" w:ascii="华文中宋" w:hAnsi="华文中宋" w:eastAsia="华文中宋" w:cs="华文中宋"/>
          <w:color w:val="000000"/>
          <w:sz w:val="28"/>
          <w:szCs w:val="28"/>
        </w:rPr>
        <w:t>】通知演员方有关筹备期、开机、配音、宣传、补拍、重拍等工作的时间、地点、安排等事宜，以便演员方协调档期。</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2.4</w:t>
      </w:r>
      <w:r>
        <w:rPr>
          <w:rFonts w:hint="eastAsia" w:ascii="华文中宋" w:hAnsi="华文中宋" w:eastAsia="华文中宋" w:cs="华文中宋"/>
          <w:color w:val="000000"/>
          <w:sz w:val="28"/>
          <w:szCs w:val="28"/>
        </w:rPr>
        <w:t>拍摄地点：主要拍摄地点为【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】等，或甲方根据拍摄需要而确定之其他拍摄地点。</w:t>
      </w:r>
    </w:p>
    <w:p>
      <w:pPr>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 xml:space="preserve">3. </w:t>
      </w:r>
      <w:r>
        <w:rPr>
          <w:rFonts w:hint="eastAsia" w:ascii="华文中宋" w:hAnsi="华文中宋" w:eastAsia="华文中宋" w:cs="华文中宋"/>
          <w:b/>
          <w:bCs/>
          <w:color w:val="000000"/>
          <w:sz w:val="28"/>
          <w:szCs w:val="28"/>
        </w:rPr>
        <w:t>合同款项及支付</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3.1</w:t>
      </w:r>
      <w:r>
        <w:rPr>
          <w:rFonts w:hint="eastAsia" w:ascii="华文中宋" w:hAnsi="华文中宋" w:eastAsia="华文中宋" w:cs="华文中宋"/>
          <w:color w:val="000000"/>
          <w:sz w:val="28"/>
          <w:szCs w:val="28"/>
        </w:rPr>
        <w:t>合同款项：各方协商一致同意按照如下第【   】种方式计算片酬（如无另行明确约定，本合同币种均为人民币）：</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1）甲方按约定集数【   】集、单集片酬【   】元的标准支付总片酬为：税前【   】元（小写【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2）甲方按照天数【   】天、单天片酬【   】元的标准支付总片酬为：税前【   】元（小写【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3）甲方支付固定总片酬为：税前【   】元（小写【   】）。</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3.2</w:t>
      </w:r>
      <w:r>
        <w:rPr>
          <w:rFonts w:hint="eastAsia" w:ascii="华文中宋" w:hAnsi="华文中宋" w:eastAsia="华文中宋" w:cs="华文中宋"/>
          <w:color w:val="000000"/>
          <w:sz w:val="28"/>
          <w:szCs w:val="28"/>
        </w:rPr>
        <w:t>支付方式：</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3.2.1本合同签订之日起【   </w:t>
      </w:r>
      <w:r>
        <w:rPr>
          <w:rFonts w:hint="eastAsia" w:ascii="华文中宋" w:hAnsi="华文中宋" w:eastAsia="华文中宋" w:cs="华文中宋"/>
          <w:color w:val="000000"/>
          <w:sz w:val="28"/>
          <w:szCs w:val="28"/>
        </w:rPr>
        <w:t>】个工作日内，甲方支付合同款项之【</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 xml:space="preserve">%，即【   </w:t>
      </w:r>
      <w:r>
        <w:rPr>
          <w:rFonts w:hint="eastAsia" w:ascii="华文中宋" w:hAnsi="华文中宋" w:eastAsia="华文中宋" w:cs="华文中宋"/>
          <w:color w:val="000000"/>
          <w:sz w:val="28"/>
          <w:szCs w:val="28"/>
        </w:rPr>
        <w:t>】元（小写【</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3.2.2</w:t>
      </w:r>
      <w:r>
        <w:rPr>
          <w:rFonts w:hint="eastAsia" w:ascii="华文中宋" w:hAnsi="华文中宋" w:eastAsia="华文中宋" w:cs="华文中宋"/>
          <w:color w:val="000000"/>
          <w:sz w:val="28"/>
          <w:szCs w:val="28"/>
        </w:rPr>
        <w:t>该剧开机后且演员方首次开始正式拍摄之日起【</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】个工作日内，甲方支付合同款项之【</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 xml:space="preserve">%，即【   </w:t>
      </w:r>
      <w:r>
        <w:rPr>
          <w:rFonts w:hint="eastAsia" w:ascii="华文中宋" w:hAnsi="华文中宋" w:eastAsia="华文中宋" w:cs="华文中宋"/>
          <w:color w:val="000000"/>
          <w:sz w:val="28"/>
          <w:szCs w:val="28"/>
        </w:rPr>
        <w:t>】元（小写【</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3.2.3演员方拍摄期过半（以剧组通告单为准）之日起【   </w:t>
      </w:r>
      <w:r>
        <w:rPr>
          <w:rFonts w:hint="eastAsia" w:ascii="华文中宋" w:hAnsi="华文中宋" w:eastAsia="华文中宋" w:cs="华文中宋"/>
          <w:color w:val="000000"/>
          <w:sz w:val="28"/>
          <w:szCs w:val="28"/>
        </w:rPr>
        <w:t>】个工作日内，甲方支付合同款项之【</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 xml:space="preserve">%，即【   </w:t>
      </w:r>
      <w:r>
        <w:rPr>
          <w:rFonts w:hint="eastAsia" w:ascii="华文中宋" w:hAnsi="华文中宋" w:eastAsia="华文中宋" w:cs="华文中宋"/>
          <w:color w:val="000000"/>
          <w:sz w:val="28"/>
          <w:szCs w:val="28"/>
        </w:rPr>
        <w:t>】元（小写【</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3.2.4演员方拍摄工作全部结束之日前【   </w:t>
      </w:r>
      <w:r>
        <w:rPr>
          <w:rFonts w:hint="eastAsia" w:ascii="华文中宋" w:hAnsi="华文中宋" w:eastAsia="华文中宋" w:cs="华文中宋"/>
          <w:color w:val="000000"/>
          <w:sz w:val="28"/>
          <w:szCs w:val="28"/>
        </w:rPr>
        <w:t>】个工作日内，甲方支付合同款项之【</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 xml:space="preserve">%，即【   </w:t>
      </w:r>
      <w:r>
        <w:rPr>
          <w:rFonts w:hint="eastAsia" w:ascii="华文中宋" w:hAnsi="华文中宋" w:eastAsia="华文中宋" w:cs="华文中宋"/>
          <w:color w:val="000000"/>
          <w:sz w:val="28"/>
          <w:szCs w:val="28"/>
        </w:rPr>
        <w:t>】元（小写【</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3.3</w:t>
      </w:r>
      <w:r>
        <w:rPr>
          <w:rFonts w:hint="eastAsia" w:ascii="华文中宋" w:hAnsi="华文中宋" w:eastAsia="华文中宋" w:cs="华文中宋"/>
          <w:color w:val="000000"/>
          <w:sz w:val="28"/>
          <w:szCs w:val="28"/>
        </w:rPr>
        <w:t xml:space="preserve">本合同款项按照以下第【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】种方式进行支付：</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①如收款方为乙方</w:t>
      </w:r>
      <w:r>
        <w:rPr>
          <w:rFonts w:ascii="华文中宋" w:hAnsi="华文中宋" w:eastAsia="华文中宋" w:cs="华文中宋"/>
          <w:color w:val="000000"/>
          <w:sz w:val="28"/>
          <w:szCs w:val="28"/>
        </w:rPr>
        <w:t>，则按如下方式操作：</w:t>
      </w:r>
    </w:p>
    <w:p>
      <w:pPr>
        <w:ind w:firstLine="565" w:firstLineChars="202"/>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3.3.1</w:t>
      </w:r>
      <w:r>
        <w:rPr>
          <w:rFonts w:hint="eastAsia" w:ascii="华文中宋" w:hAnsi="华文中宋" w:eastAsia="华文中宋" w:cs="华文中宋"/>
          <w:color w:val="000000"/>
          <w:sz w:val="28"/>
          <w:szCs w:val="28"/>
        </w:rPr>
        <w:t>乙方应于每一期合同款项支付期间的截止日前【</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】个工作日内向甲方提供内容为“</w:t>
      </w:r>
      <w:r>
        <w:rPr>
          <w:rFonts w:ascii="华文中宋" w:hAnsi="华文中宋" w:eastAsia="华文中宋" w:cs="华文中宋"/>
          <w:color w:val="000000"/>
          <w:sz w:val="28"/>
          <w:szCs w:val="28"/>
        </w:rPr>
        <w:t>表演服务费”的等额</w:t>
      </w:r>
      <w:r>
        <w:rPr>
          <w:rFonts w:hint="eastAsia" w:ascii="华文中宋" w:hAnsi="华文中宋" w:eastAsia="华文中宋" w:cs="华文中宋"/>
          <w:color w:val="000000"/>
          <w:sz w:val="28"/>
          <w:szCs w:val="28"/>
        </w:rPr>
        <w:t xml:space="preserve">【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发票，如乙方未提供</w:t>
      </w:r>
      <w:r>
        <w:rPr>
          <w:rFonts w:hint="eastAsia" w:ascii="华文中宋" w:hAnsi="华文中宋" w:eastAsia="华文中宋" w:cs="华文中宋"/>
          <w:color w:val="000000"/>
          <w:sz w:val="28"/>
          <w:szCs w:val="28"/>
        </w:rPr>
        <w:t>发票或提供不符合规定的发票</w:t>
      </w:r>
      <w:r>
        <w:rPr>
          <w:rFonts w:ascii="华文中宋" w:hAnsi="华文中宋" w:eastAsia="华文中宋" w:cs="华文中宋"/>
          <w:color w:val="000000"/>
          <w:sz w:val="28"/>
          <w:szCs w:val="28"/>
        </w:rPr>
        <w:t>，则甲方有权暂停支付乙方当期合同款，直到甲方收到乙方</w:t>
      </w:r>
      <w:r>
        <w:rPr>
          <w:rFonts w:hint="eastAsia" w:ascii="华文中宋" w:hAnsi="华文中宋" w:eastAsia="华文中宋" w:cs="华文中宋"/>
          <w:color w:val="000000"/>
          <w:sz w:val="28"/>
          <w:szCs w:val="28"/>
        </w:rPr>
        <w:t>符合规定的</w:t>
      </w:r>
      <w:r>
        <w:rPr>
          <w:rFonts w:ascii="华文中宋" w:hAnsi="华文中宋" w:eastAsia="华文中宋" w:cs="华文中宋"/>
          <w:color w:val="000000"/>
          <w:sz w:val="28"/>
          <w:szCs w:val="28"/>
        </w:rPr>
        <w:t>发票后再予付款，且甲方不因此承担任何违约责任。</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3</w:t>
      </w:r>
      <w:r>
        <w:rPr>
          <w:rFonts w:ascii="华文中宋" w:hAnsi="华文中宋" w:eastAsia="华文中宋" w:cs="华文中宋"/>
          <w:color w:val="000000"/>
          <w:sz w:val="28"/>
          <w:szCs w:val="28"/>
        </w:rPr>
        <w:t>.3.2</w:t>
      </w:r>
      <w:r>
        <w:rPr>
          <w:rFonts w:hint="eastAsia" w:ascii="华文中宋" w:hAnsi="华文中宋" w:eastAsia="华文中宋" w:cs="华文中宋"/>
          <w:color w:val="000000"/>
          <w:sz w:val="28"/>
          <w:szCs w:val="28"/>
        </w:rPr>
        <w:t xml:space="preserve">乙方在收到甲方支付的片酬后，应当按照乙方与丙方签订的经纪等相关合同约定，按时向丙方支付片酬金额共计税前【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 xml:space="preserve">】元（小写【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】元）。乙方</w:t>
      </w:r>
      <w:r>
        <w:rPr>
          <w:rFonts w:ascii="华文中宋" w:hAnsi="华文中宋" w:eastAsia="华文中宋" w:cs="华文中宋"/>
          <w:color w:val="000000"/>
          <w:sz w:val="28"/>
          <w:szCs w:val="28"/>
        </w:rPr>
        <w:t>和</w:t>
      </w:r>
      <w:r>
        <w:rPr>
          <w:rFonts w:hint="eastAsia" w:ascii="华文中宋" w:hAnsi="华文中宋" w:eastAsia="华文中宋" w:cs="华文中宋"/>
          <w:color w:val="000000"/>
          <w:sz w:val="28"/>
          <w:szCs w:val="28"/>
        </w:rPr>
        <w:t>丙方应当依法履行税费缴纳义务</w:t>
      </w:r>
      <w:r>
        <w:rPr>
          <w:rFonts w:ascii="华文中宋" w:hAnsi="华文中宋" w:eastAsia="华文中宋" w:cs="华文中宋"/>
          <w:color w:val="000000"/>
          <w:sz w:val="28"/>
          <w:szCs w:val="28"/>
        </w:rPr>
        <w:t>。</w:t>
      </w:r>
      <w:r>
        <w:rPr>
          <w:rFonts w:hint="eastAsia" w:ascii="华文中宋" w:hAnsi="华文中宋" w:eastAsia="华文中宋" w:cs="华文中宋"/>
          <w:color w:val="000000"/>
          <w:sz w:val="28"/>
          <w:szCs w:val="28"/>
        </w:rPr>
        <w:t>乙方应督促丙方依法缴纳税费，如乙方为法定扣缴义务人的，应依法代扣代缴丙方个人所得税，履行扣缴义务人法定义务。</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3.3.3</w:t>
      </w:r>
      <w:r>
        <w:rPr>
          <w:rFonts w:hint="eastAsia" w:ascii="华文中宋" w:hAnsi="华文中宋" w:eastAsia="华文中宋" w:cs="华文中宋"/>
          <w:color w:val="000000"/>
          <w:sz w:val="28"/>
          <w:szCs w:val="28"/>
        </w:rPr>
        <w:t>甲方发票开票信息如下。如甲方开票信息发生变更，甲方应及时通知乙方，乙方应在开票前与甲方核对：</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纳税人名称：</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纳税人识别号：</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地址：</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电话：</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开户银行：</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账号：</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②如收款方为丙方，则按如下方式操作：</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3</w:t>
      </w:r>
      <w:r>
        <w:rPr>
          <w:rFonts w:ascii="华文中宋" w:hAnsi="华文中宋" w:eastAsia="华文中宋" w:cs="华文中宋"/>
          <w:color w:val="000000"/>
          <w:sz w:val="28"/>
          <w:szCs w:val="28"/>
        </w:rPr>
        <w:t>.3.1</w:t>
      </w:r>
      <w:r>
        <w:rPr>
          <w:rFonts w:hint="eastAsia" w:ascii="华文中宋" w:hAnsi="华文中宋" w:eastAsia="华文中宋" w:cs="华文中宋"/>
          <w:color w:val="000000"/>
          <w:sz w:val="28"/>
          <w:szCs w:val="28"/>
        </w:rPr>
        <w:t>丙方是法定纳税义务人，甲方是法定扣缴义务人，由甲方负责依照国家税收法律法规相关规定代扣代缴丙方个人所得税后，将剩余款项向丙方支付，并向丙方提供个人所得和已扣缴税款等信息。如丙方于年度汇算清缴期间核算需补缴或退还税款的，按照税法规定，由丙方自行享有其退税收入或承担其补缴税款，与甲方无涉。</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3.4</w:t>
      </w:r>
      <w:r>
        <w:rPr>
          <w:rFonts w:hint="eastAsia" w:ascii="华文中宋" w:hAnsi="华文中宋" w:eastAsia="华文中宋" w:cs="华文中宋"/>
          <w:color w:val="000000"/>
          <w:sz w:val="28"/>
          <w:szCs w:val="28"/>
        </w:rPr>
        <w:t>收款方指定收款银行账户如下：</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开户银行：</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开户名称：</w:t>
      </w:r>
      <w:r>
        <w:rPr>
          <w:rFonts w:ascii="华文中宋" w:hAnsi="华文中宋" w:eastAsia="华文中宋" w:cs="华文中宋"/>
          <w:color w:val="000000"/>
          <w:sz w:val="28"/>
          <w:szCs w:val="28"/>
        </w:rPr>
        <w:t xml:space="preserve"> </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银行账号：</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如因收款方自身原因需变更收款账户，收款方必须在本合同约定付款日前，向甲方提供有效的更改账户的书面通知，甲方接到收款方的书面通知后方为收款方收款账户的有效变更。若收款方因未能及时有效通知造成收款损失，甲方不承担相应责任。</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收款账户应为收款方（乙方或丙方）自身账户，若变更第三方账户作为收款账户，各方和新增的收款方应签订补充协议，说明理由且需要符合本合同相关的原则和要求。</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3.5</w:t>
      </w:r>
      <w:r>
        <w:rPr>
          <w:rFonts w:hint="eastAsia" w:ascii="华文中宋" w:hAnsi="华文中宋" w:eastAsia="华文中宋" w:cs="华文中宋"/>
          <w:color w:val="000000"/>
          <w:sz w:val="28"/>
          <w:szCs w:val="28"/>
        </w:rPr>
        <w:t>该款项为演员方完成本合同项下工作甲方应支付之全部费用（包括但不限于演员方在筹备期</w:t>
      </w:r>
      <w:r>
        <w:rPr>
          <w:rFonts w:ascii="华文中宋" w:hAnsi="华文中宋" w:eastAsia="华文中宋" w:cs="华文中宋"/>
          <w:color w:val="000000"/>
          <w:sz w:val="28"/>
          <w:szCs w:val="28"/>
        </w:rPr>
        <w:t>/拍摄期/后期制作/宣传期等各阶段工作的酬金、以及演员方姓名、肖像</w:t>
      </w:r>
      <w:r>
        <w:rPr>
          <w:rFonts w:hint="eastAsia" w:ascii="华文中宋" w:hAnsi="华文中宋" w:eastAsia="华文中宋" w:cs="华文中宋"/>
          <w:color w:val="000000"/>
          <w:sz w:val="28"/>
          <w:szCs w:val="28"/>
        </w:rPr>
        <w:t>、声音、签名</w:t>
      </w:r>
      <w:r>
        <w:rPr>
          <w:rFonts w:ascii="华文中宋" w:hAnsi="华文中宋" w:eastAsia="华文中宋" w:cs="华文中宋"/>
          <w:color w:val="000000"/>
          <w:sz w:val="28"/>
          <w:szCs w:val="28"/>
        </w:rPr>
        <w:t>等个人资料使用等的全部费用），</w:t>
      </w:r>
      <w:r>
        <w:rPr>
          <w:rFonts w:hint="eastAsia" w:ascii="华文中宋" w:hAnsi="华文中宋" w:eastAsia="华文中宋" w:cs="华文中宋"/>
          <w:color w:val="000000"/>
          <w:sz w:val="28"/>
          <w:szCs w:val="28"/>
        </w:rPr>
        <w:t>除本合同另有约定外，</w:t>
      </w:r>
      <w:r>
        <w:rPr>
          <w:rFonts w:ascii="华文中宋" w:hAnsi="华文中宋" w:eastAsia="华文中宋" w:cs="华文中宋"/>
          <w:color w:val="000000"/>
          <w:sz w:val="28"/>
          <w:szCs w:val="28"/>
        </w:rPr>
        <w:t>甲方无需向演员方另行支付其他任何款项。</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3.6</w:t>
      </w:r>
      <w:r>
        <w:rPr>
          <w:rFonts w:hint="eastAsia" w:ascii="华文中宋" w:hAnsi="华文中宋" w:eastAsia="华文中宋" w:cs="华文中宋"/>
          <w:color w:val="000000"/>
          <w:sz w:val="28"/>
          <w:szCs w:val="28"/>
        </w:rPr>
        <w:t>如因甲方单方面原因减少演员方拍摄时间、戏份，甲方仍须按本合同约定支付演员方全部合同款项，各方另有约定的除外。</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3.7</w:t>
      </w:r>
      <w:r>
        <w:rPr>
          <w:rFonts w:hint="eastAsia" w:ascii="华文中宋" w:hAnsi="华文中宋" w:eastAsia="华文中宋" w:cs="华文中宋"/>
          <w:color w:val="000000"/>
          <w:sz w:val="28"/>
          <w:szCs w:val="28"/>
        </w:rPr>
        <w:t>如因演员方原因造成拍摄时间、戏份等减少，甲方有权根据实际情况扣减演员方的片酬。各方同意，按照如下标准与计算方式来调整演员方的片酬：【</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3.8</w:t>
      </w:r>
      <w:r>
        <w:rPr>
          <w:rFonts w:hint="eastAsia" w:ascii="华文中宋" w:hAnsi="华文中宋" w:eastAsia="华文中宋" w:cs="华文中宋"/>
          <w:color w:val="000000"/>
          <w:sz w:val="28"/>
          <w:szCs w:val="28"/>
        </w:rPr>
        <w:t xml:space="preserve">如该剧实际播出集数超出约定集数，或实际拍摄天数超出约定天数，则各方同意按照如下第【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】种方式处理，但总片酬仍应当限定在合理的制作成本范围内，符合国家有关部门和行业协会关于片酬比例限定的相关要求：</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①甲方无需额外支付片酬；</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②甲方按照如下标准与计算方式对超出集数/天数的片酬进行支付：【   】。</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4.保险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4.1保额：为确保</w:t>
      </w:r>
      <w:r>
        <w:rPr>
          <w:rFonts w:hint="eastAsia" w:ascii="华文中宋" w:hAnsi="华文中宋" w:eastAsia="华文中宋" w:cs="华文中宋"/>
          <w:color w:val="000000"/>
          <w:sz w:val="28"/>
          <w:szCs w:val="28"/>
        </w:rPr>
        <w:t>丙</w:t>
      </w:r>
      <w:r>
        <w:rPr>
          <w:rFonts w:ascii="华文中宋" w:hAnsi="华文中宋" w:eastAsia="华文中宋" w:cs="华文中宋"/>
          <w:color w:val="000000"/>
          <w:sz w:val="28"/>
          <w:szCs w:val="28"/>
        </w:rPr>
        <w:t>方在表演及完成本合同项下工作过程中的人身、财产安全，甲方应</w:t>
      </w:r>
      <w:r>
        <w:rPr>
          <w:rFonts w:hint="eastAsia" w:ascii="华文中宋" w:hAnsi="华文中宋" w:eastAsia="华文中宋" w:cs="华文中宋"/>
          <w:color w:val="000000"/>
          <w:sz w:val="28"/>
          <w:szCs w:val="28"/>
        </w:rPr>
        <w:t>于</w:t>
      </w:r>
      <w:r>
        <w:rPr>
          <w:rFonts w:ascii="华文中宋" w:hAnsi="华文中宋" w:eastAsia="华文中宋" w:cs="华文中宋"/>
          <w:color w:val="000000"/>
          <w:sz w:val="28"/>
          <w:szCs w:val="28"/>
        </w:rPr>
        <w:t>演员方</w:t>
      </w:r>
      <w:r>
        <w:rPr>
          <w:rFonts w:hint="eastAsia" w:ascii="华文中宋" w:hAnsi="华文中宋" w:eastAsia="华文中宋" w:cs="华文中宋"/>
          <w:color w:val="000000"/>
          <w:sz w:val="28"/>
          <w:szCs w:val="28"/>
        </w:rPr>
        <w:t xml:space="preserve">进组前【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】日内为丙方</w:t>
      </w:r>
      <w:r>
        <w:rPr>
          <w:rFonts w:ascii="华文中宋" w:hAnsi="华文中宋" w:eastAsia="华文中宋" w:cs="华文中宋"/>
          <w:color w:val="000000"/>
          <w:sz w:val="28"/>
          <w:szCs w:val="28"/>
        </w:rPr>
        <w:t>购买人身意外伤害及人身意外伤害医疗保险，保额</w:t>
      </w:r>
      <w:r>
        <w:rPr>
          <w:rFonts w:hint="eastAsia" w:ascii="华文中宋" w:hAnsi="华文中宋" w:eastAsia="华文中宋" w:cs="华文中宋"/>
          <w:color w:val="000000"/>
          <w:sz w:val="28"/>
          <w:szCs w:val="28"/>
        </w:rPr>
        <w:t>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】万元（¥【</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】元）。</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4.2保险办理：甲方负责办理该项保险</w:t>
      </w:r>
      <w:r>
        <w:rPr>
          <w:rFonts w:hint="eastAsia" w:ascii="华文中宋" w:hAnsi="华文中宋" w:eastAsia="华文中宋" w:cs="华文中宋"/>
          <w:color w:val="000000"/>
          <w:sz w:val="28"/>
          <w:szCs w:val="28"/>
        </w:rPr>
        <w:t>并承担保险费用</w:t>
      </w:r>
      <w:r>
        <w:rPr>
          <w:rFonts w:ascii="华文中宋" w:hAnsi="华文中宋" w:eastAsia="华文中宋" w:cs="华文中宋"/>
          <w:color w:val="000000"/>
          <w:sz w:val="28"/>
          <w:szCs w:val="28"/>
        </w:rPr>
        <w:t>，演员方应予协助，提供办理保险所需要的文件、有效身份证明等，在保险方要求演员方签字的保险文件上签字，保险受益人为</w:t>
      </w:r>
      <w:r>
        <w:rPr>
          <w:rFonts w:hint="eastAsia" w:ascii="华文中宋" w:hAnsi="华文中宋" w:eastAsia="华文中宋" w:cs="华文中宋"/>
          <w:color w:val="000000"/>
          <w:sz w:val="28"/>
          <w:szCs w:val="28"/>
        </w:rPr>
        <w:t xml:space="preserve">【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4.3保险理赔：如</w:t>
      </w:r>
      <w:r>
        <w:rPr>
          <w:rFonts w:hint="eastAsia" w:ascii="华文中宋" w:hAnsi="华文中宋" w:eastAsia="华文中宋" w:cs="华文中宋"/>
          <w:color w:val="000000"/>
          <w:sz w:val="28"/>
          <w:szCs w:val="28"/>
        </w:rPr>
        <w:t>丙</w:t>
      </w:r>
      <w:r>
        <w:rPr>
          <w:rFonts w:ascii="华文中宋" w:hAnsi="华文中宋" w:eastAsia="华文中宋" w:cs="华文中宋"/>
          <w:color w:val="000000"/>
          <w:sz w:val="28"/>
          <w:szCs w:val="28"/>
        </w:rPr>
        <w:t>方为完成本合同项下工作中发生意外，应由保险公司依据保险文件予以赔付，</w:t>
      </w:r>
      <w:r>
        <w:rPr>
          <w:rFonts w:hint="eastAsia" w:ascii="华文中宋" w:hAnsi="华文中宋" w:eastAsia="华文中宋" w:cs="华文中宋"/>
          <w:color w:val="000000"/>
          <w:sz w:val="28"/>
          <w:szCs w:val="28"/>
        </w:rPr>
        <w:t>不足部分待法律责任明确后由过错方承担，</w:t>
      </w:r>
      <w:r>
        <w:rPr>
          <w:rFonts w:ascii="华文中宋" w:hAnsi="华文中宋" w:eastAsia="华文中宋" w:cs="华文中宋"/>
          <w:color w:val="000000"/>
          <w:sz w:val="28"/>
          <w:szCs w:val="28"/>
        </w:rPr>
        <w:t>如有第三方责任造成演员方意外发生的，演员方可向相关责任人追责。</w:t>
      </w:r>
      <w:r>
        <w:rPr>
          <w:rFonts w:hint="eastAsia" w:ascii="华文中宋" w:hAnsi="华文中宋" w:eastAsia="华文中宋" w:cs="华文中宋"/>
          <w:color w:val="000000"/>
          <w:sz w:val="28"/>
          <w:szCs w:val="28"/>
        </w:rPr>
        <w:t>演员方需要甲方提供协助的，甲方应积极配合。演员方对保险公司赔偿结果有异议的，应通过正当途径向保险公司主张权利或寻求司法途径解决。</w:t>
      </w:r>
      <w:r>
        <w:rPr>
          <w:rFonts w:ascii="华文中宋" w:hAnsi="华文中宋" w:eastAsia="华文中宋" w:cs="华文中宋"/>
          <w:color w:val="000000"/>
          <w:sz w:val="28"/>
          <w:szCs w:val="28"/>
        </w:rPr>
        <w:t>演员方如非因甲方、本合同项下工作原因引发的疾病、事故、意外伤害等情况，则由此发生的所有法律责任、费用均由演员方或其他责任人承担，与甲方无涉。</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5.工作费用及安排</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5.1甲方已向演员方支付片酬，因此不再承担演员方除丙方以外其他人员的费用（包括但不限于跟组和探班人员的住宿、交通、膳食、保险、签证等），该类费用由演员方自行承担。</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5.2</w:t>
      </w:r>
      <w:r>
        <w:rPr>
          <w:rFonts w:hint="eastAsia" w:ascii="华文中宋" w:hAnsi="华文中宋" w:eastAsia="华文中宋" w:cs="华文中宋"/>
          <w:color w:val="000000"/>
          <w:sz w:val="28"/>
          <w:szCs w:val="28"/>
        </w:rPr>
        <w:t>交通：甲方承担丙方从所在地至拍摄地的往返交通费用，标准为【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5.3</w:t>
      </w:r>
      <w:r>
        <w:rPr>
          <w:rFonts w:hint="eastAsia" w:ascii="华文中宋" w:hAnsi="华文中宋" w:eastAsia="华文中宋" w:cs="华文中宋"/>
          <w:color w:val="000000"/>
          <w:sz w:val="28"/>
          <w:szCs w:val="28"/>
        </w:rPr>
        <w:t>住宿：甲方提供丙方的住宿标准为【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】。如演员方拍摄期间离开剧组超过【</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】天的，演员方应办理退房，否则由此产生的费用（包括但不限于住宿、清洁费等）由演员方自行承担。</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5.4</w:t>
      </w:r>
      <w:r>
        <w:rPr>
          <w:rFonts w:hint="eastAsia" w:ascii="华文中宋" w:hAnsi="华文中宋" w:eastAsia="华文中宋" w:cs="华文中宋"/>
          <w:color w:val="000000"/>
          <w:sz w:val="28"/>
          <w:szCs w:val="28"/>
        </w:rPr>
        <w:t>膳食：甲方提供丙方于拍摄期间的膳食标准为【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5.5</w:t>
      </w:r>
      <w:r>
        <w:rPr>
          <w:rFonts w:hint="eastAsia" w:ascii="华文中宋" w:hAnsi="华文中宋" w:eastAsia="华文中宋" w:cs="华文中宋"/>
          <w:color w:val="000000"/>
          <w:sz w:val="28"/>
          <w:szCs w:val="28"/>
        </w:rPr>
        <w:t>车辆：各方同意，甲方依照以下第【</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】种方式为丙方提供拍摄期间的车辆相关安排。</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①拍摄期间甲方不为丙方提供专门用车，其由剧组住宿地往返拍摄现场的用车由剧组统一调配使用。</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②拍摄期间甲方为丙方提供一名司机和一辆用车，车辆标准为【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③拍摄期间甲方同意丙方自带一名司机和一辆用车，车辆标准为【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】，司机的劳务费标准为【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】，司机的食宿标准为【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5.6签证：履行本合同期间，丙方</w:t>
      </w:r>
      <w:r>
        <w:rPr>
          <w:rFonts w:hint="eastAsia" w:ascii="华文中宋" w:hAnsi="华文中宋" w:eastAsia="华文中宋" w:cs="华文中宋"/>
          <w:color w:val="000000"/>
          <w:sz w:val="28"/>
          <w:szCs w:val="28"/>
        </w:rPr>
        <w:t>为履行本合同义务</w:t>
      </w:r>
      <w:r>
        <w:rPr>
          <w:rFonts w:ascii="华文中宋" w:hAnsi="华文中宋" w:eastAsia="华文中宋" w:cs="华文中宋"/>
          <w:color w:val="000000"/>
          <w:sz w:val="28"/>
          <w:szCs w:val="28"/>
        </w:rPr>
        <w:t>前往目的地之签证、工作许可证等所需费用均由甲方负责，演员方应予以配合。演员方应保证不存在身份受限或因自身原因无法办理签证、工作许可之情况，如发生</w:t>
      </w:r>
      <w:r>
        <w:rPr>
          <w:rFonts w:hint="eastAsia" w:ascii="华文中宋" w:hAnsi="华文中宋" w:eastAsia="华文中宋" w:cs="华文中宋"/>
          <w:color w:val="000000"/>
          <w:sz w:val="28"/>
          <w:szCs w:val="28"/>
        </w:rPr>
        <w:t>上述</w:t>
      </w:r>
      <w:r>
        <w:rPr>
          <w:rFonts w:ascii="华文中宋" w:hAnsi="华文中宋" w:eastAsia="华文中宋" w:cs="华文中宋"/>
          <w:color w:val="000000"/>
          <w:sz w:val="28"/>
          <w:szCs w:val="28"/>
        </w:rPr>
        <w:t>情况，致使本合同约定工作无法进行，则甲方有权解除本合同，</w:t>
      </w:r>
      <w:r>
        <w:rPr>
          <w:rFonts w:hint="eastAsia" w:ascii="华文中宋" w:hAnsi="华文中宋" w:eastAsia="华文中宋" w:cs="华文中宋"/>
          <w:color w:val="000000"/>
          <w:sz w:val="28"/>
          <w:szCs w:val="28"/>
        </w:rPr>
        <w:t>演员方应</w:t>
      </w:r>
      <w:r>
        <w:rPr>
          <w:rFonts w:ascii="华文中宋" w:hAnsi="华文中宋" w:eastAsia="华文中宋" w:cs="华文中宋"/>
          <w:color w:val="000000"/>
          <w:sz w:val="28"/>
          <w:szCs w:val="28"/>
        </w:rPr>
        <w:t>退还所收取的全部合同款项，并赔偿因此给甲方造成的全部损失。</w:t>
      </w:r>
      <w:r>
        <w:rPr>
          <w:rFonts w:hint="eastAsia" w:ascii="华文中宋" w:hAnsi="华文中宋" w:eastAsia="华文中宋" w:cs="华文中宋"/>
          <w:color w:val="000000"/>
          <w:sz w:val="28"/>
          <w:szCs w:val="28"/>
        </w:rPr>
        <w:t>非因任何一方原因导致签证相关问题，致使本合同约定工作迟延履行的，甲方与演员方应另行协商处理相关工作与费用安排。</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5.7宣传：各方选定依照以下第【  </w:t>
      </w:r>
      <w:r>
        <w:rPr>
          <w:rFonts w:hint="eastAsia" w:ascii="华文中宋" w:hAnsi="华文中宋" w:eastAsia="华文中宋" w:cs="华文中宋"/>
          <w:color w:val="000000"/>
          <w:sz w:val="28"/>
          <w:szCs w:val="28"/>
        </w:rPr>
        <w:t>】种方式进行相关安排。</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①甲方不安排演员方参加该剧的宣传活动。</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②甲方安排演员方参加该剧的宣传活动，甲方承担丙方的住宿、膳食和交通费用。其中，交通标准为【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】；住宿标准为【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】；膳食标准为【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5.8</w:t>
      </w:r>
      <w:r>
        <w:rPr>
          <w:rFonts w:hint="eastAsia" w:ascii="华文中宋" w:hAnsi="华文中宋" w:eastAsia="华文中宋" w:cs="华文中宋"/>
          <w:color w:val="000000"/>
          <w:sz w:val="28"/>
          <w:szCs w:val="28"/>
        </w:rPr>
        <w:t>因私费用和责任：演员方须自行承担本合同约定项目之外及超过本合同约定标准而发生的一切费用（包括但不限于演员方因7</w:t>
      </w:r>
      <w:r>
        <w:rPr>
          <w:rFonts w:ascii="华文中宋" w:hAnsi="华文中宋" w:eastAsia="华文中宋" w:cs="华文中宋"/>
          <w:color w:val="000000"/>
          <w:sz w:val="28"/>
          <w:szCs w:val="28"/>
        </w:rPr>
        <w:t>.2.6</w:t>
      </w:r>
      <w:r>
        <w:rPr>
          <w:rFonts w:hint="eastAsia" w:ascii="华文中宋" w:hAnsi="华文中宋" w:eastAsia="华文中宋" w:cs="华文中宋"/>
          <w:color w:val="000000"/>
          <w:sz w:val="28"/>
          <w:szCs w:val="28"/>
        </w:rPr>
        <w:t>条请假事宜而发生的往返剧组相关费用）；演员方因私引发的任何安全或其他问题，由演员方自行承担或解决。</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5.9</w:t>
      </w:r>
      <w:r>
        <w:rPr>
          <w:rFonts w:hint="eastAsia" w:ascii="华文中宋" w:hAnsi="华文中宋" w:eastAsia="华文中宋" w:cs="华文中宋"/>
          <w:color w:val="000000"/>
          <w:sz w:val="28"/>
          <w:szCs w:val="28"/>
        </w:rPr>
        <w:t>对于本合同约定或各方协商确定由甲方承担，演员方先行垫付的费用（如交通、住宿、膳食等费用），演员方需向甲方提供对应金额的相应发票，供甲方予以报销。</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5.10</w:t>
      </w:r>
      <w:r>
        <w:rPr>
          <w:rFonts w:hint="eastAsia" w:ascii="华文中宋" w:hAnsi="华文中宋" w:eastAsia="华文中宋" w:cs="华文中宋"/>
          <w:color w:val="000000"/>
          <w:sz w:val="28"/>
          <w:szCs w:val="28"/>
        </w:rPr>
        <w:t>各方其他约定（如演员方参与筹备工作、后期配音、补拍补录等工作中有关交通、食宿等事宜）：【</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6.权利归属</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6.1甲方及/或其他出品方绝对永远拥有演员方出演的该剧及与该剧相关的衍生品、演绎作品及其他作品、商品、服务等（包括但不限于一切与该剧有关的角色名称、人物造型、肖像、对白、动作、剧照、音乐、歌曲及文字材料、电影、电视录像带、录音带、VCD、DVD等）在全球范围内的全部版权及其他所有权利。甲方及/或其他出品方在全世界范围内永久的独占性拥有、并且演员方特此向甲方转让，所有在演员方提供服务的成果中所包含的所有权利（包括但不限于所有表演者权利、版权及其他权利）。甲方有权决定如何处理有关该剧所引发的一切权益及发行、宣传、传播等事宜，演员方不得干涉。如果根据任何国家或地区的法律，甲方对该剧不享有上述除署名权外归属于演员方的该剧的知识产权及任何其他权利，则演员方在此不可撤销并唯一地将上述权利全部转让给甲方</w:t>
      </w:r>
      <w:r>
        <w:rPr>
          <w:rFonts w:hint="eastAsia" w:ascii="华文中宋" w:hAnsi="华文中宋" w:eastAsia="华文中宋" w:cs="华文中宋"/>
          <w:color w:val="000000"/>
          <w:sz w:val="28"/>
          <w:szCs w:val="28"/>
        </w:rPr>
        <w:t>，各方</w:t>
      </w:r>
      <w:r>
        <w:rPr>
          <w:rFonts w:ascii="华文中宋" w:hAnsi="华文中宋" w:eastAsia="华文中宋" w:cs="华文中宋"/>
          <w:color w:val="000000"/>
          <w:sz w:val="28"/>
          <w:szCs w:val="28"/>
        </w:rPr>
        <w:t>无需就该转让另行签署任何协议或支付任何费用；如果任何国家或地区的法律禁止或限制此类转让，则演员方在此不可撤销并唯一地将上述权利独占授予甲方永久使用</w:t>
      </w:r>
      <w:r>
        <w:rPr>
          <w:rFonts w:hint="eastAsia" w:ascii="华文中宋" w:hAnsi="华文中宋" w:eastAsia="华文中宋" w:cs="华文中宋"/>
          <w:color w:val="000000"/>
          <w:sz w:val="28"/>
          <w:szCs w:val="28"/>
        </w:rPr>
        <w:t>，各方</w:t>
      </w:r>
      <w:r>
        <w:rPr>
          <w:rFonts w:ascii="华文中宋" w:hAnsi="华文中宋" w:eastAsia="华文中宋" w:cs="华文中宋"/>
          <w:color w:val="000000"/>
          <w:sz w:val="28"/>
          <w:szCs w:val="28"/>
        </w:rPr>
        <w:t>无需就该授权另行签署任何协议或支付任何费用。未经甲方书面许可，演员方不得擅自行使上述任何权利，但演员方</w:t>
      </w:r>
      <w:r>
        <w:rPr>
          <w:rFonts w:hint="eastAsia" w:ascii="华文中宋" w:hAnsi="华文中宋" w:eastAsia="华文中宋" w:cs="华文中宋"/>
          <w:color w:val="000000"/>
          <w:sz w:val="28"/>
          <w:szCs w:val="28"/>
        </w:rPr>
        <w:t>在保证不早于甲方首次使用时间且不会导致甲方权益受损的情况下，</w:t>
      </w:r>
      <w:r>
        <w:rPr>
          <w:rFonts w:ascii="华文中宋" w:hAnsi="华文中宋" w:eastAsia="华文中宋" w:cs="华文中宋"/>
          <w:color w:val="000000"/>
          <w:sz w:val="28"/>
          <w:szCs w:val="28"/>
        </w:rPr>
        <w:t>有权基于个人宣传需要，在个人资料、简历、传记等内容中使用该剧的名称、</w:t>
      </w:r>
      <w:r>
        <w:rPr>
          <w:rFonts w:hint="eastAsia" w:ascii="华文中宋" w:hAnsi="华文中宋" w:eastAsia="华文中宋" w:cs="华文中宋"/>
          <w:color w:val="000000"/>
          <w:sz w:val="28"/>
          <w:szCs w:val="28"/>
        </w:rPr>
        <w:t>演员方单人</w:t>
      </w:r>
      <w:r>
        <w:rPr>
          <w:rFonts w:ascii="华文中宋" w:hAnsi="华文中宋" w:eastAsia="华文中宋" w:cs="华文中宋"/>
          <w:color w:val="000000"/>
          <w:sz w:val="28"/>
          <w:szCs w:val="28"/>
        </w:rPr>
        <w:t>剧照等必要资料。本合同基于任何原因中止、终止或解除的，不影响本条款的效力。</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6.2甲方为筹备、宣传、推广</w:t>
      </w:r>
      <w:r>
        <w:rPr>
          <w:rFonts w:hint="eastAsia" w:ascii="华文中宋" w:hAnsi="华文中宋" w:eastAsia="华文中宋" w:cs="华文中宋"/>
          <w:color w:val="000000"/>
          <w:sz w:val="28"/>
          <w:szCs w:val="28"/>
        </w:rPr>
        <w:t>（包括与第三方的联合推广）</w:t>
      </w:r>
      <w:r>
        <w:rPr>
          <w:rFonts w:ascii="华文中宋" w:hAnsi="华文中宋" w:eastAsia="华文中宋" w:cs="华文中宋"/>
          <w:color w:val="000000"/>
          <w:sz w:val="28"/>
          <w:szCs w:val="28"/>
        </w:rPr>
        <w:t>、发行、播放该剧</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出版发行</w:t>
      </w:r>
      <w:r>
        <w:rPr>
          <w:rFonts w:hint="eastAsia" w:ascii="华文中宋" w:hAnsi="华文中宋" w:eastAsia="华文中宋" w:cs="华文中宋"/>
          <w:color w:val="000000"/>
          <w:sz w:val="28"/>
          <w:szCs w:val="28"/>
        </w:rPr>
        <w:t>剧本，制作发行该剧音乐MV等</w:t>
      </w:r>
      <w:r>
        <w:rPr>
          <w:rFonts w:ascii="华文中宋" w:hAnsi="华文中宋" w:eastAsia="华文中宋" w:cs="华文中宋"/>
          <w:color w:val="000000"/>
          <w:sz w:val="28"/>
          <w:szCs w:val="28"/>
        </w:rPr>
        <w:t>目的，有权自行或许可第三方使用演员方的姓名（本名、艺名及角色名称）、肖像、声音、签名、个人工作上的资料、载有演员方剧中形象的照片、胶片、录像带、录音带、剧照等，而不需要取得演员方的另行同意，亦不需要向演员方另行支付任何费用，</w:t>
      </w:r>
      <w:r>
        <w:rPr>
          <w:rFonts w:hint="eastAsia" w:ascii="华文中宋" w:hAnsi="华文中宋" w:eastAsia="华文中宋" w:cs="华文中宋"/>
          <w:color w:val="000000"/>
          <w:sz w:val="28"/>
          <w:szCs w:val="28"/>
        </w:rPr>
        <w:t>载有</w:t>
      </w:r>
      <w:r>
        <w:rPr>
          <w:rFonts w:hint="eastAsia" w:ascii="华文中宋" w:eastAsia="华文中宋" w:cs="华文中宋"/>
          <w:color w:val="000000"/>
          <w:kern w:val="0"/>
          <w:sz w:val="28"/>
          <w:szCs w:val="28"/>
        </w:rPr>
        <w:t>演员方形象的视频、照片不得用于除该剧及上述行为之外的任何第三方宣传</w:t>
      </w:r>
      <w:r>
        <w:rPr>
          <w:rFonts w:hint="eastAsia" w:ascii="华文中宋" w:hAnsi="华文中宋" w:eastAsia="华文中宋" w:cs="华文中宋"/>
          <w:color w:val="000000"/>
          <w:sz w:val="28"/>
          <w:szCs w:val="28"/>
        </w:rPr>
        <w:t>。如甲方对本剧进行除播放、宣传及发行外的任何其他商业开发，涉及到演员方形象、声音、演出片段等，则需由各方另行协商确定。非经演员方同意，甲方不得使用演员方肖像、姓名、声音于任何其他商品及服务。</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6.3演员方如约完成本合同所有工作后有权于该剧中署名。</w:t>
      </w:r>
      <w:r>
        <w:rPr>
          <w:rFonts w:hint="eastAsia" w:ascii="华文中宋" w:hAnsi="华文中宋" w:eastAsia="华文中宋" w:cs="华文中宋"/>
          <w:color w:val="000000"/>
          <w:sz w:val="28"/>
          <w:szCs w:val="28"/>
        </w:rPr>
        <w:t>根据国家广播电视总局发布的《电视剧母版制作规范》，各方约定，丙方在该剧的署名方式、顺序、位置为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】。有关署名事宜各方有补充或另行约定的，依约定处理，其他未尽事宜由甲方确定。如演员方违反本合同第</w:t>
      </w:r>
      <w:r>
        <w:rPr>
          <w:rFonts w:ascii="华文中宋" w:hAnsi="华文中宋" w:eastAsia="华文中宋" w:cs="华文中宋"/>
          <w:color w:val="000000"/>
          <w:sz w:val="28"/>
          <w:szCs w:val="28"/>
        </w:rPr>
        <w:t>7.2.2</w:t>
      </w:r>
      <w:r>
        <w:rPr>
          <w:rFonts w:hint="eastAsia" w:ascii="华文中宋" w:hAnsi="华文中宋" w:eastAsia="华文中宋" w:cs="华文中宋"/>
          <w:color w:val="000000"/>
          <w:sz w:val="28"/>
          <w:szCs w:val="28"/>
        </w:rPr>
        <w:t>条约定的，或本合同被解除的，甲方有权不予为演员方署名，且不视为对演员方相关权利或权益的侵害。</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6.4演员方如因参演该剧获得个人奖项，则所获之个人奖项的奖品及荣誉归演员方个人所有（包括但不限于证书、奖杯、奖牌、奖金及其他与该奖项有关的奖励形式）。</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6</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5</w:t>
      </w:r>
      <w:r>
        <w:rPr>
          <w:rFonts w:hint="eastAsia" w:ascii="华文中宋" w:hAnsi="华文中宋" w:eastAsia="华文中宋" w:cs="华文中宋"/>
          <w:color w:val="000000"/>
          <w:sz w:val="28"/>
          <w:szCs w:val="28"/>
        </w:rPr>
        <w:t>各方其他约定：【    】。</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7.各方权利与义务</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7.1甲方权利与义务:</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7.1.1甲方及剧组拥有判定该剧摄制的进度情况及是否已全部完成摄制之最后决定权。</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7.1.2</w:t>
      </w:r>
      <w:r>
        <w:rPr>
          <w:rFonts w:hint="eastAsia" w:ascii="华文中宋" w:hAnsi="华文中宋" w:eastAsia="华文中宋" w:cs="华文中宋"/>
          <w:color w:val="000000"/>
          <w:sz w:val="28"/>
          <w:szCs w:val="28"/>
        </w:rPr>
        <w:t>甲方应当如约按期向演员方支付合同款项，否则演员方有权依据本合同</w:t>
      </w:r>
      <w:r>
        <w:rPr>
          <w:rFonts w:ascii="华文中宋" w:hAnsi="华文中宋" w:eastAsia="华文中宋" w:cs="华文中宋"/>
          <w:color w:val="000000"/>
          <w:sz w:val="28"/>
          <w:szCs w:val="28"/>
        </w:rPr>
        <w:t>11.2</w:t>
      </w:r>
      <w:r>
        <w:rPr>
          <w:rFonts w:hint="eastAsia" w:ascii="华文中宋" w:hAnsi="华文中宋" w:eastAsia="华文中宋" w:cs="华文中宋"/>
          <w:color w:val="000000"/>
          <w:sz w:val="28"/>
          <w:szCs w:val="28"/>
        </w:rPr>
        <w:t>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7.1.3甲方保证拍摄的脚本应与签订本合同时与演员方先行沟通的剧本内容基本相符，在拍摄过程中，演员方有权就剧本和角色及造型提出意见和建议，但应服从</w:t>
      </w:r>
      <w:r>
        <w:rPr>
          <w:rFonts w:hint="eastAsia" w:ascii="华文中宋" w:hAnsi="华文中宋" w:eastAsia="华文中宋" w:cs="华文中宋"/>
          <w:color w:val="000000"/>
          <w:sz w:val="28"/>
          <w:szCs w:val="28"/>
        </w:rPr>
        <w:t>甲方或</w:t>
      </w:r>
      <w:r>
        <w:rPr>
          <w:rFonts w:ascii="华文中宋" w:hAnsi="华文中宋" w:eastAsia="华文中宋" w:cs="华文中宋"/>
          <w:color w:val="000000"/>
          <w:sz w:val="28"/>
          <w:szCs w:val="28"/>
        </w:rPr>
        <w:t>导演对演员方出演角色的合理剧情安排。若在拍摄过程中甲方对剧本或演员方角色进行重大调整、导致剧情和人物走向发生颠覆性变化，甲方应与演员方提前沟通，各方应就调整内容友好协商。若各方意见未能达成一致，</w:t>
      </w:r>
      <w:r>
        <w:rPr>
          <w:rFonts w:hint="eastAsia" w:ascii="华文中宋" w:hAnsi="华文中宋" w:eastAsia="华文中宋" w:cs="华文中宋"/>
          <w:color w:val="000000"/>
          <w:sz w:val="28"/>
          <w:szCs w:val="28"/>
        </w:rPr>
        <w:t>在演员方不存在本合同约定的违约行为的情形下，</w:t>
      </w:r>
      <w:r>
        <w:rPr>
          <w:rFonts w:ascii="华文中宋" w:hAnsi="华文中宋" w:eastAsia="华文中宋" w:cs="华文中宋"/>
          <w:color w:val="000000"/>
          <w:sz w:val="28"/>
          <w:szCs w:val="28"/>
        </w:rPr>
        <w:t>演员方有权依据本合同11.3款之约定向甲方主张权利。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7.1.4</w:t>
      </w:r>
      <w:r>
        <w:rPr>
          <w:rFonts w:hint="eastAsia" w:ascii="华文中宋" w:hAnsi="华文中宋" w:eastAsia="华文中宋" w:cs="华文中宋"/>
          <w:color w:val="000000"/>
          <w:sz w:val="28"/>
          <w:szCs w:val="28"/>
        </w:rPr>
        <w:t>在演员方遵纪守法、善意履约的情况下，</w:t>
      </w:r>
      <w:r>
        <w:rPr>
          <w:rFonts w:ascii="华文中宋" w:hAnsi="华文中宋" w:eastAsia="华文中宋" w:cs="华文中宋"/>
          <w:color w:val="000000"/>
          <w:sz w:val="28"/>
          <w:szCs w:val="28"/>
        </w:rPr>
        <w:t>甲方保证不会做出或发布任何损害、破坏演员方的声誉、形象的行为或言论。</w:t>
      </w:r>
      <w:r>
        <w:rPr>
          <w:rFonts w:hint="eastAsia" w:ascii="华文中宋" w:hAnsi="华文中宋" w:eastAsia="华文中宋" w:cs="华文中宋"/>
          <w:color w:val="000000"/>
          <w:sz w:val="28"/>
          <w:szCs w:val="28"/>
        </w:rPr>
        <w:t>甲方违反本条约定对演员方造成严重损害的，演员方有权依据本合同11.4款之约定向甲方主张权利。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7.1.5</w:t>
      </w:r>
      <w:r>
        <w:rPr>
          <w:rFonts w:hint="eastAsia" w:ascii="华文中宋" w:hAnsi="华文中宋" w:eastAsia="华文中宋" w:cs="华文中宋"/>
          <w:color w:val="000000"/>
          <w:sz w:val="28"/>
          <w:szCs w:val="28"/>
        </w:rPr>
        <w:t>除各方另有约定外，演员方在该剧的发型、服装、化妆等造型和道具均由剧组负责提供。</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7.1.6</w:t>
      </w:r>
      <w:r>
        <w:rPr>
          <w:rFonts w:hint="eastAsia" w:ascii="华文中宋" w:hAnsi="华文中宋" w:eastAsia="华文中宋" w:cs="华文中宋"/>
          <w:color w:val="000000"/>
          <w:sz w:val="28"/>
          <w:szCs w:val="28"/>
        </w:rPr>
        <w:t>甲方保证不要求演员方从事各种危及人身安全和体力不及之动作，如根据剧情拍摄需要，演员方确定无法完成的危险动作甲方应另外聘请专业替身完成上述工作，相关费用由甲方承担。甲方不得要求演员方在演出排练及拍摄中做出色情、裸露、淫秽、暴力或其他违反伦理道德公序良俗的动作或台词，也不会让替身代演员出演该等镜头。甲方违反本条约定的，演员方有权依据本合同11.</w:t>
      </w:r>
      <w:r>
        <w:rPr>
          <w:rFonts w:ascii="华文中宋" w:hAnsi="华文中宋" w:eastAsia="华文中宋" w:cs="华文中宋"/>
          <w:color w:val="000000"/>
          <w:sz w:val="28"/>
          <w:szCs w:val="28"/>
        </w:rPr>
        <w:t>4</w:t>
      </w:r>
      <w:r>
        <w:rPr>
          <w:rFonts w:hint="eastAsia" w:ascii="华文中宋" w:hAnsi="华文中宋" w:eastAsia="华文中宋" w:cs="华文中宋"/>
          <w:color w:val="000000"/>
          <w:sz w:val="28"/>
          <w:szCs w:val="28"/>
        </w:rPr>
        <w:t>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7.1.7</w:t>
      </w:r>
      <w:r>
        <w:rPr>
          <w:rFonts w:hint="eastAsia" w:ascii="华文中宋" w:hAnsi="华文中宋" w:eastAsia="华文中宋" w:cs="华文中宋"/>
          <w:color w:val="000000"/>
          <w:sz w:val="28"/>
          <w:szCs w:val="28"/>
        </w:rPr>
        <w:t>如有国外拍摄或宣传，甲方负责办理丙方前往国外拍摄地或宣传地的签证，并承担相应费用，但演员方应自行准备办理签证所需的必要有效身份证明和相关资料。</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7.1.8</w:t>
      </w:r>
      <w:r>
        <w:rPr>
          <w:rFonts w:hint="eastAsia" w:ascii="华文中宋" w:hAnsi="华文中宋" w:eastAsia="华文中宋" w:cs="华文中宋"/>
          <w:color w:val="000000"/>
          <w:sz w:val="28"/>
          <w:szCs w:val="28"/>
        </w:rPr>
        <w:t>为了该剧摄制和发行的需要，演员方同意，甲方有权与第三方合作或向第三方全部或部分转让其在本合同项下的权利及</w:t>
      </w:r>
      <w:r>
        <w:rPr>
          <w:rFonts w:ascii="华文中宋" w:hAnsi="华文中宋" w:eastAsia="华文中宋" w:cs="华文中宋"/>
          <w:color w:val="000000"/>
          <w:sz w:val="28"/>
          <w:szCs w:val="28"/>
        </w:rPr>
        <w:t>/或义务，但应通知演员方且不得影响演员方依据本合同所享有的权益。</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7.1.9</w:t>
      </w:r>
      <w:r>
        <w:rPr>
          <w:rFonts w:hint="eastAsia" w:ascii="华文中宋" w:hAnsi="华文中宋" w:eastAsia="华文中宋" w:cs="华文中宋"/>
          <w:color w:val="000000"/>
          <w:sz w:val="28"/>
          <w:szCs w:val="28"/>
        </w:rPr>
        <w:t>甲方应尽最大努力保护演员方于工作期间的人身及财产安全，如工作现场发生混乱或遇意外事件，而使演员方的人身、财产安全受到威胁时，甲方应及时实施安全保障措施，在甲方能力范围内为演员方提供保护，如因安保工作疏忽等甲方原因造成严重后果的，演员方有权依据本合同11.4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7.1.10</w:t>
      </w:r>
      <w:r>
        <w:rPr>
          <w:rFonts w:hint="eastAsia" w:ascii="华文中宋" w:hAnsi="华文中宋" w:eastAsia="华文中宋" w:cs="华文中宋"/>
          <w:color w:val="000000"/>
          <w:sz w:val="28"/>
          <w:szCs w:val="28"/>
        </w:rPr>
        <w:t>甲方保证已取得或将取得制作该剧的所有必须资格及政府批准，有权与演员方签订本合同，不会由此引致或出现对演员方的法律诉讼，否则演员方有权依据本合同11.</w:t>
      </w:r>
      <w:r>
        <w:rPr>
          <w:rFonts w:ascii="华文中宋" w:hAnsi="华文中宋" w:eastAsia="华文中宋" w:cs="华文中宋"/>
          <w:color w:val="000000"/>
          <w:sz w:val="28"/>
          <w:szCs w:val="28"/>
        </w:rPr>
        <w:t>4</w:t>
      </w:r>
      <w:r>
        <w:rPr>
          <w:rFonts w:hint="eastAsia" w:ascii="华文中宋" w:hAnsi="华文中宋" w:eastAsia="华文中宋" w:cs="华文中宋"/>
          <w:color w:val="000000"/>
          <w:sz w:val="28"/>
          <w:szCs w:val="28"/>
        </w:rPr>
        <w:t>款之约定向甲方主张权利。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7.1.11</w:t>
      </w:r>
      <w:r>
        <w:rPr>
          <w:rFonts w:hint="eastAsia" w:ascii="华文中宋" w:hAnsi="华文中宋" w:eastAsia="华文中宋" w:cs="华文中宋"/>
          <w:color w:val="000000"/>
          <w:sz w:val="28"/>
          <w:szCs w:val="28"/>
        </w:rPr>
        <w:t>基于影视拍摄的复杂性和不确定性，甲方单方停止拍摄并解除本合同的，甲方除根据【</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】标准结算演员方实际拍摄天数的片酬外，还应按【</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】标准向演员方支付补偿金。</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7.1.12</w:t>
      </w:r>
      <w:r>
        <w:rPr>
          <w:rFonts w:hint="eastAsia" w:ascii="华文中宋" w:hAnsi="华文中宋" w:eastAsia="华文中宋" w:cs="华文中宋"/>
          <w:color w:val="000000"/>
          <w:sz w:val="28"/>
          <w:szCs w:val="28"/>
        </w:rPr>
        <w:t>甲方的其他权利义务：【</w:t>
      </w:r>
      <w:r>
        <w:rPr>
          <w:rFonts w:ascii="华文中宋" w:hAnsi="华文中宋" w:eastAsia="华文中宋" w:cs="华文中宋"/>
          <w:color w:val="000000"/>
          <w:sz w:val="28"/>
          <w:szCs w:val="28"/>
        </w:rPr>
        <w:t xml:space="preserve">  </w:t>
      </w:r>
      <w:bookmarkStart w:id="1" w:name="_GoBack"/>
      <w:bookmarkEnd w:id="1"/>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7.2演员方权利与义务:</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w:t>
      </w:r>
      <w:r>
        <w:rPr>
          <w:rFonts w:hint="eastAsia" w:ascii="华文中宋" w:hAnsi="华文中宋" w:eastAsia="华文中宋" w:cs="华文中宋"/>
          <w:color w:val="000000"/>
          <w:sz w:val="28"/>
          <w:szCs w:val="28"/>
        </w:rPr>
        <w:t>演员方依约履行本合同，享有获得公平报酬的权利以及法定和本合同约定的其他权利。</w:t>
      </w:r>
      <w:r>
        <w:rPr>
          <w:rFonts w:ascii="华文中宋" w:hAnsi="华文中宋" w:eastAsia="华文中宋" w:cs="华文中宋"/>
          <w:color w:val="000000"/>
          <w:sz w:val="28"/>
          <w:szCs w:val="28"/>
        </w:rPr>
        <w:t>演员方应依约完成本合同项下的工作，遵守中国广播电视社会组织联合会发布的《电视剧摄制组生产运行规范（试行）》，遵守甲方的工作安排及剧组拍摄计划，遵守剧组的工作纪律及管理制度要求，服从剧组的管理，不得拒收甲方通告，不得有迟到、早退、旷工、打架、自行离组或其他影响拍摄工作的行为。拍摄创作过程中若出现分歧，演员方有权对角色和剧本提出自己的见解和建议，但最终以甲方及导演的意见为准。演员方如非因不可抗力原因，出现违反本条约定之行为（包括但不限于拒不执行甲方的工作安排及规章制度、演员方未按合同约定及工作通告的期限到达约定地点、无故误场、中途罢演、未经甲方事先许可擅自离开剧组、不配合</w:t>
      </w:r>
      <w:r>
        <w:rPr>
          <w:rFonts w:hint="eastAsia" w:ascii="华文中宋" w:hAnsi="华文中宋" w:eastAsia="华文中宋" w:cs="华文中宋"/>
          <w:color w:val="000000"/>
          <w:sz w:val="28"/>
          <w:szCs w:val="28"/>
        </w:rPr>
        <w:t>补录补拍等后期工作、不配合</w:t>
      </w:r>
      <w:r>
        <w:rPr>
          <w:rFonts w:ascii="华文中宋" w:hAnsi="华文中宋" w:eastAsia="华文中宋" w:cs="华文中宋"/>
          <w:color w:val="000000"/>
          <w:sz w:val="28"/>
          <w:szCs w:val="28"/>
        </w:rPr>
        <w:t>该剧宣传等），均属演员方违约。甲方有权依据本合同11.6款之约定向演员方主张权利。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7.2.2演员方应保持良好、健康的形象，不得出现下述行为。如演员方违反本条约定，出现下述行为使自身形象受到贬损，导致该剧制作、发行、宣传、评奖遭到有关主管部门的禁止、限制或被市场排斥、社会公众抵制等情况的，甲方有权依据本合同11.7</w:t>
      </w:r>
      <w:r>
        <w:rPr>
          <w:rFonts w:hint="eastAsia" w:ascii="华文中宋" w:hAnsi="华文中宋" w:eastAsia="华文中宋" w:cs="华文中宋"/>
          <w:color w:val="000000"/>
          <w:sz w:val="28"/>
          <w:szCs w:val="28"/>
        </w:rPr>
        <w:t>款之约定向演员方主张违约责任：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1）违反中华人民共和国宪法的行为，包括</w:t>
      </w:r>
      <w:r>
        <w:rPr>
          <w:rFonts w:hint="eastAsia" w:ascii="华文中宋" w:hAnsi="华文中宋" w:eastAsia="华文中宋" w:cs="华文中宋"/>
          <w:color w:val="000000"/>
          <w:sz w:val="28"/>
          <w:szCs w:val="28"/>
          <w:lang w:eastAsia="zh-CN"/>
        </w:rPr>
        <w:t>但</w:t>
      </w:r>
      <w:r>
        <w:rPr>
          <w:rFonts w:ascii="华文中宋" w:hAnsi="华文中宋" w:eastAsia="华文中宋" w:cs="华文中宋"/>
          <w:color w:val="000000"/>
          <w:sz w:val="28"/>
          <w:szCs w:val="28"/>
        </w:rPr>
        <w:t>不限于破坏社会主义制度；危害国家安全、损害国家荣誉和利益；破坏国家统一、民族团结或国家宗教政策；宣扬恐怖主义、极端主义、邪教或封建迷信等；</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2）违反中华人民共和国法律、行政法规的行为，包括但不限于吸毒、嫖娼、赌博、偷逃税款、酒驾、发表反动言论、参加非法组织及集会等违法犯罪行为；</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3</w:t>
      </w:r>
      <w:r>
        <w:rPr>
          <w:rFonts w:hint="eastAsia" w:ascii="华文中宋" w:hAnsi="华文中宋" w:eastAsia="华文中宋" w:cs="华文中宋"/>
          <w:color w:val="000000"/>
          <w:sz w:val="28"/>
          <w:szCs w:val="28"/>
        </w:rPr>
        <w:t>）违背社会公德、伦理道德、公序良俗的言论或行为；</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4</w:t>
      </w:r>
      <w:r>
        <w:rPr>
          <w:rFonts w:hint="eastAsia" w:ascii="华文中宋" w:hAnsi="华文中宋" w:eastAsia="华文中宋" w:cs="华文中宋"/>
          <w:color w:val="000000"/>
          <w:sz w:val="28"/>
          <w:szCs w:val="28"/>
        </w:rPr>
        <w:t>）其他具有不正当性，且可能给该剧的筹备、摄制、发行造成负面影响，导致该剧市场价值、口碑声誉贬损的言论或行为。</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7.2.3演员方保证在本合同签订后至该剧拍摄完毕期间，非经甲方许可，不得擅自改变个人形象，包括但不限于进行整形手术、纹身等导致影响拍摄的整体及局部形象变化的情况，否则甲方有权按照本合同11.8</w:t>
      </w:r>
      <w:r>
        <w:rPr>
          <w:rFonts w:hint="eastAsia" w:ascii="华文中宋" w:hAnsi="华文中宋" w:eastAsia="华文中宋" w:cs="华文中宋"/>
          <w:color w:val="000000"/>
          <w:sz w:val="28"/>
          <w:szCs w:val="28"/>
        </w:rPr>
        <w:t>款之约定要求演员方承担违约责任。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7.2.4演员方出现之镜头画面或使用之拍摄道具，如涉及</w:t>
      </w:r>
      <w:r>
        <w:rPr>
          <w:rFonts w:hint="eastAsia" w:ascii="华文中宋" w:hAnsi="华文中宋" w:eastAsia="华文中宋" w:cs="华文中宋"/>
          <w:color w:val="000000"/>
          <w:sz w:val="28"/>
          <w:szCs w:val="28"/>
        </w:rPr>
        <w:t>广告植入/</w:t>
      </w:r>
      <w:r>
        <w:rPr>
          <w:rFonts w:ascii="华文中宋" w:hAnsi="华文中宋" w:eastAsia="华文中宋" w:cs="华文中宋"/>
          <w:color w:val="000000"/>
          <w:sz w:val="28"/>
          <w:szCs w:val="28"/>
        </w:rPr>
        <w:t>软性广告宣传，甲方需提前与演员方进行沟通，在与演员方已有代言不存在冲突的情况下（见附件演员方于本合同签订时提供的已有代言明细），演员方应予理解和配合，甲方无需向演员方额外支付任何费用</w:t>
      </w:r>
      <w:r>
        <w:rPr>
          <w:rFonts w:hint="eastAsia" w:ascii="华文中宋" w:hAnsi="华文中宋" w:eastAsia="华文中宋" w:cs="华文中宋"/>
          <w:color w:val="000000"/>
          <w:sz w:val="28"/>
          <w:szCs w:val="28"/>
        </w:rPr>
        <w:t>，但如甲方将前述广告植入/软性广告宣传用于除以本剧形式之外进行的其他形式的任何商品、品牌、产品之宣传，应当由各方另行协商确定</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7.2.5未经甲方同意，演员方不得以甲方</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该剧</w:t>
      </w:r>
      <w:r>
        <w:rPr>
          <w:rFonts w:hint="eastAsia" w:ascii="华文中宋" w:hAnsi="华文中宋" w:eastAsia="华文中宋" w:cs="华文中宋"/>
          <w:color w:val="000000"/>
          <w:sz w:val="28"/>
          <w:szCs w:val="28"/>
        </w:rPr>
        <w:t>、该剧中饰演角色等</w:t>
      </w:r>
      <w:r>
        <w:rPr>
          <w:rFonts w:ascii="华文中宋" w:hAnsi="华文中宋" w:eastAsia="华文中宋" w:cs="华文中宋"/>
          <w:color w:val="000000"/>
          <w:sz w:val="28"/>
          <w:szCs w:val="28"/>
        </w:rPr>
        <w:t>名义对外作任何商业行为（如借贷或融资等），不得实施造成甲方（该剧）在名誉、财务上招致任何损失的行为。否则甲方有权按照本合同11.8款之约定要求演员方承担违约责任。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7.2.6演员方如需因伤病而请假，须提供中国大陆三级医院或甲方认可的医院出具的有效病假证明并得到甲方</w:t>
      </w:r>
      <w:r>
        <w:rPr>
          <w:rFonts w:hint="eastAsia" w:ascii="华文中宋" w:hAnsi="华文中宋" w:eastAsia="华文中宋" w:cs="华文中宋"/>
          <w:color w:val="000000"/>
          <w:sz w:val="28"/>
          <w:szCs w:val="28"/>
        </w:rPr>
        <w:t>书面</w:t>
      </w:r>
      <w:r>
        <w:rPr>
          <w:rFonts w:ascii="华文中宋" w:hAnsi="华文中宋" w:eastAsia="华文中宋" w:cs="华文中宋"/>
          <w:color w:val="000000"/>
          <w:sz w:val="28"/>
          <w:szCs w:val="28"/>
        </w:rPr>
        <w:t>同意；如需因特殊情况而请事假，均应取得甲方同意后方可离组。演员方因前述原因请假的，演员方应</w:t>
      </w:r>
      <w:r>
        <w:rPr>
          <w:rFonts w:hint="eastAsia" w:ascii="华文中宋" w:hAnsi="华文中宋" w:eastAsia="华文中宋" w:cs="华文中宋"/>
          <w:color w:val="000000"/>
          <w:sz w:val="28"/>
          <w:szCs w:val="28"/>
        </w:rPr>
        <w:t>按照甲方要求的时间，</w:t>
      </w:r>
      <w:r>
        <w:rPr>
          <w:rFonts w:ascii="华文中宋" w:hAnsi="华文中宋" w:eastAsia="华文中宋" w:cs="华文中宋"/>
          <w:color w:val="000000"/>
          <w:sz w:val="28"/>
          <w:szCs w:val="28"/>
        </w:rPr>
        <w:t>补足在此期间所耽误的本合同约定拍摄工作日天数，且甲方无需另行向演员方支付任何费用。</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7.2.7未经甲方书面同意，演员方不得将本合同项下的权利或义务全部或部分转让给第三方。</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7.2.8演员方需向甲方提供其真实、准确的有效身份证明原件（境外人士应给予护照、还乡证、通行证等证件）、详细住址、联系电话以及甲方合理要求的其他信息，如同时或曾有境外身份，应</w:t>
      </w:r>
      <w:r>
        <w:rPr>
          <w:rFonts w:hint="eastAsia" w:ascii="华文中宋" w:hAnsi="华文中宋" w:eastAsia="华文中宋" w:cs="华文中宋"/>
          <w:color w:val="000000"/>
          <w:sz w:val="28"/>
          <w:szCs w:val="28"/>
        </w:rPr>
        <w:t>提前</w:t>
      </w:r>
      <w:r>
        <w:rPr>
          <w:rFonts w:ascii="华文中宋" w:hAnsi="华文中宋" w:eastAsia="华文中宋" w:cs="华文中宋"/>
          <w:color w:val="000000"/>
          <w:sz w:val="28"/>
          <w:szCs w:val="28"/>
        </w:rPr>
        <w:t>真实</w:t>
      </w:r>
      <w:r>
        <w:rPr>
          <w:rFonts w:hint="eastAsia" w:ascii="华文中宋" w:hAnsi="华文中宋" w:eastAsia="华文中宋" w:cs="华文中宋"/>
          <w:color w:val="000000"/>
          <w:sz w:val="28"/>
          <w:szCs w:val="28"/>
        </w:rPr>
        <w:t>完整</w:t>
      </w:r>
      <w:r>
        <w:rPr>
          <w:rFonts w:ascii="华文中宋" w:hAnsi="华文中宋" w:eastAsia="华文中宋" w:cs="华文中宋"/>
          <w:color w:val="000000"/>
          <w:sz w:val="28"/>
          <w:szCs w:val="28"/>
        </w:rPr>
        <w:t>披露，以便甲方通知工作等所用。如因演员方的原因致使甲方不能及时与演员方取得有效联系而影响本合同的履行，则按照本合同第11.6</w:t>
      </w:r>
      <w:r>
        <w:rPr>
          <w:rFonts w:hint="eastAsia" w:ascii="华文中宋" w:hAnsi="华文中宋" w:eastAsia="华文中宋" w:cs="华文中宋"/>
          <w:color w:val="000000"/>
          <w:sz w:val="28"/>
          <w:szCs w:val="28"/>
        </w:rPr>
        <w:t>款的约定承担违约责任。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7.2.9演员方应保证完成本合同项下工作及工作成果及内容不存在</w:t>
      </w:r>
      <w:r>
        <w:rPr>
          <w:rFonts w:hint="eastAsia" w:ascii="华文中宋" w:hAnsi="华文中宋" w:eastAsia="华文中宋" w:cs="华文中宋"/>
          <w:color w:val="000000"/>
          <w:sz w:val="28"/>
          <w:szCs w:val="28"/>
        </w:rPr>
        <w:t>因演员方自身原因引起</w:t>
      </w:r>
      <w:r>
        <w:rPr>
          <w:rFonts w:ascii="华文中宋" w:hAnsi="华文中宋" w:eastAsia="华文中宋" w:cs="华文中宋"/>
          <w:color w:val="000000"/>
          <w:sz w:val="28"/>
          <w:szCs w:val="28"/>
        </w:rPr>
        <w:t>任何违法、侵权及可能引致任何法律纠纷、行政责任、刑事责任等情况（按照甲方要求完成的内容除外），亦不会使甲方因本合同的签订、履行而遭致其他权利主体的追诉、异议、处罚或其他权利主张。否则甲方有权按照本合同11.8</w:t>
      </w:r>
      <w:r>
        <w:rPr>
          <w:rFonts w:hint="eastAsia" w:ascii="华文中宋" w:hAnsi="华文中宋" w:eastAsia="华文中宋" w:cs="华文中宋"/>
          <w:color w:val="000000"/>
          <w:sz w:val="28"/>
          <w:szCs w:val="28"/>
        </w:rPr>
        <w:t>款之约定要求演员方承担违约责任。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7.2.10演员方不得发表对该剧、甲方、其他出品方、合作方及其他演职人员等不利、贬损的言论。否则甲方有权按照本合同11.8款之约定要求演员方承担违约责任。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7.2.11本合同签订时，演员方保证如实向甲方陈述是否存在妨碍该剧拍摄的各类病史（包括但不限于行动不便/心脏/肺部/肝胆/脑部/肾脏/血液/血压/传染病等方面病症），如有上述病史，演员方应及时告知；如演员方隐瞒病情，则所发生的医药费及相应风险由演员方承担，概与甲方无关。如因此导致本合同无法履行，则甲方有权解除本合同，演员方需退还已收取的全部合同款项</w:t>
      </w:r>
      <w:r>
        <w:rPr>
          <w:rFonts w:hint="eastAsia" w:ascii="华文中宋" w:hAnsi="华文中宋" w:eastAsia="华文中宋" w:cs="华文中宋"/>
          <w:color w:val="000000"/>
          <w:sz w:val="28"/>
          <w:szCs w:val="28"/>
        </w:rPr>
        <w:t>；给甲方造成损失的，演员方还需赔偿因此给甲方造成的全部损失。</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7.2.12</w:t>
      </w:r>
      <w:r>
        <w:rPr>
          <w:rFonts w:hint="eastAsia" w:ascii="华文中宋" w:hAnsi="华文中宋" w:eastAsia="华文中宋" w:cs="华文中宋"/>
          <w:color w:val="000000"/>
          <w:sz w:val="28"/>
          <w:szCs w:val="28"/>
        </w:rPr>
        <w:t>在合同履行过程中，丙方生因病、遭受意外伤害或其他原因，使得无法继续履行本合同项下工作或需要请假超过【</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】天的，甲方有权视情况决定延期演员方拍摄工作或解除本合同。甲方决定延期的，演员方应予配合；甲方决定解除本合同的，各方按照演员方届时已完成且被甲方认可的有效工作量结算服务费，结算标准为【</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/日，演员方已收取的超出结算金额的款项应予退回。</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7.2.13</w:t>
      </w:r>
      <w:r>
        <w:rPr>
          <w:rFonts w:hint="eastAsia" w:ascii="华文中宋" w:hAnsi="华文中宋" w:eastAsia="华文中宋" w:cs="华文中宋"/>
          <w:color w:val="000000"/>
          <w:sz w:val="28"/>
          <w:szCs w:val="28"/>
        </w:rPr>
        <w:t>演员方承诺，在本合同有效期内，乙方和丙方之间的法律关系变更、终止或解除不影响或改变演员方履行本合同的义务，不影响或改变甲方于本合同项下的权利义务。乙方和丙方之间的任何法律纠纷应自行解决，均与甲方无涉。</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7.2.14</w:t>
      </w:r>
      <w:r>
        <w:rPr>
          <w:rFonts w:hint="eastAsia" w:ascii="华文中宋" w:hAnsi="华文中宋" w:eastAsia="华文中宋" w:cs="华文中宋"/>
          <w:color w:val="000000"/>
          <w:sz w:val="28"/>
          <w:szCs w:val="28"/>
        </w:rPr>
        <w:t>演员方的其他权利义务：【</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8.不可抗力</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8.1本合同履行期限内</w:t>
      </w:r>
      <w:r>
        <w:rPr>
          <w:rFonts w:hint="eastAsia" w:ascii="华文中宋" w:hAnsi="华文中宋" w:eastAsia="华文中宋" w:cs="华文中宋"/>
          <w:color w:val="000000"/>
          <w:sz w:val="28"/>
          <w:szCs w:val="28"/>
        </w:rPr>
        <w:t>发生的</w:t>
      </w:r>
      <w:r>
        <w:rPr>
          <w:rFonts w:ascii="华文中宋" w:hAnsi="华文中宋" w:eastAsia="华文中宋" w:cs="华文中宋"/>
          <w:color w:val="000000"/>
          <w:sz w:val="28"/>
          <w:szCs w:val="28"/>
        </w:rPr>
        <w:t>不可抗力事件，</w:t>
      </w:r>
      <w:r>
        <w:rPr>
          <w:rFonts w:hint="eastAsia" w:ascii="华文中宋" w:hAnsi="华文中宋" w:eastAsia="华文中宋" w:cs="华文中宋"/>
          <w:color w:val="000000"/>
          <w:sz w:val="28"/>
          <w:szCs w:val="28"/>
        </w:rPr>
        <w:t>是</w:t>
      </w:r>
      <w:r>
        <w:rPr>
          <w:rFonts w:ascii="华文中宋" w:hAnsi="华文中宋" w:eastAsia="华文中宋" w:cs="华文中宋"/>
          <w:color w:val="000000"/>
          <w:sz w:val="28"/>
          <w:szCs w:val="28"/>
        </w:rPr>
        <w:t>指不能预见、不能避免并且不能克服的客观情况，包括但不限于水灾、旱灾、台风和地震等自然灾害，及战争</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暴乱</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骚乱</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流行性疫</w:t>
      </w:r>
      <w:r>
        <w:rPr>
          <w:rFonts w:hint="eastAsia" w:ascii="华文中宋" w:hAnsi="华文中宋" w:eastAsia="华文中宋" w:cs="华文中宋"/>
          <w:color w:val="000000"/>
          <w:sz w:val="28"/>
          <w:szCs w:val="28"/>
        </w:rPr>
        <w:t>情，</w:t>
      </w:r>
      <w:r>
        <w:rPr>
          <w:rFonts w:ascii="华文中宋" w:hAnsi="华文中宋" w:eastAsia="华文中宋" w:cs="华文中宋"/>
          <w:color w:val="000000"/>
          <w:sz w:val="28"/>
          <w:szCs w:val="28"/>
        </w:rPr>
        <w:t>法律</w:t>
      </w:r>
      <w:r>
        <w:rPr>
          <w:rFonts w:hint="eastAsia" w:ascii="华文中宋" w:hAnsi="华文中宋" w:eastAsia="华文中宋" w:cs="华文中宋"/>
          <w:color w:val="000000"/>
          <w:sz w:val="28"/>
          <w:szCs w:val="28"/>
        </w:rPr>
        <w:t>、法规、政策的变化（制定、修订或废止）等</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8.2因不可抗力原因导致任何一方部分或全部不能履行本合同项下的义务，</w:t>
      </w:r>
      <w:r>
        <w:rPr>
          <w:rFonts w:hint="eastAsia" w:ascii="华文中宋" w:hAnsi="华文中宋" w:eastAsia="华文中宋" w:cs="华文中宋"/>
          <w:color w:val="000000"/>
          <w:sz w:val="28"/>
          <w:szCs w:val="28"/>
        </w:rPr>
        <w:t>应根据不可抗力的影响，部分或者全部免除责任，但是法律另有规定的除外</w:t>
      </w:r>
      <w:r>
        <w:rPr>
          <w:rFonts w:ascii="华文中宋" w:hAnsi="华文中宋" w:eastAsia="华文中宋" w:cs="华文中宋"/>
          <w:color w:val="000000"/>
          <w:sz w:val="28"/>
          <w:szCs w:val="28"/>
        </w:rPr>
        <w:t xml:space="preserve">。但声称遭受不可抗力事件的一方应在事件发生之日起【   </w:t>
      </w:r>
      <w:r>
        <w:rPr>
          <w:rFonts w:hint="eastAsia" w:ascii="华文中宋" w:hAnsi="华文中宋" w:eastAsia="华文中宋" w:cs="华文中宋"/>
          <w:color w:val="000000"/>
          <w:sz w:val="28"/>
          <w:szCs w:val="28"/>
        </w:rPr>
        <w:t>】日内通知对方，并在【</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】日内向对方提供有关机构出具的有效证明文件，并有责任尽全部合理的努力消除或减轻此等不可抗力事件的影响。迟延履行后发生不可抗力的，不免除其违约责任。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8.3不可抗力事件或其影响终止或消除后，各方须立即恢复履行各自在本合同项下的各项义务。如不可抗力事件及其影响致使合同逾期【   </w:t>
      </w:r>
      <w:r>
        <w:rPr>
          <w:rFonts w:hint="eastAsia" w:ascii="华文中宋" w:hAnsi="华文中宋" w:eastAsia="华文中宋" w:cs="华文中宋"/>
          <w:color w:val="000000"/>
          <w:sz w:val="28"/>
          <w:szCs w:val="28"/>
        </w:rPr>
        <w:t xml:space="preserve">】日不能履行或任何一方丧失继续履行本合同的能力，则任何一方有权以书面通知方式解除本合同，届时各方按照演员方已完成且被甲方认可的有效工作量结算服务费，计算标准为【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】/日，演员方已收取的超出结算金额的款项应予退回。</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8</w:t>
      </w:r>
      <w:r>
        <w:rPr>
          <w:rFonts w:ascii="华文中宋" w:hAnsi="华文中宋" w:eastAsia="华文中宋" w:cs="华文中宋"/>
          <w:color w:val="000000"/>
          <w:sz w:val="28"/>
          <w:szCs w:val="28"/>
        </w:rPr>
        <w:t>.4</w:t>
      </w:r>
      <w:r>
        <w:rPr>
          <w:rFonts w:hint="eastAsia" w:ascii="华文中宋" w:hAnsi="华文中宋" w:eastAsia="华文中宋" w:cs="华文中宋"/>
          <w:color w:val="000000"/>
          <w:sz w:val="28"/>
          <w:szCs w:val="28"/>
        </w:rPr>
        <w:t xml:space="preserve">各方其他约定【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9.保密责任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9.1</w:t>
      </w:r>
      <w:r>
        <w:rPr>
          <w:rFonts w:hint="eastAsia" w:ascii="华文中宋" w:hAnsi="华文中宋" w:eastAsia="华文中宋" w:cs="华文中宋"/>
          <w:color w:val="000000"/>
          <w:sz w:val="28"/>
          <w:szCs w:val="28"/>
        </w:rPr>
        <w:t>甲方承诺，甲方及甲方公司人员对于在本合同履行过程中知悉的演员方的保密信息（包括演员方未公开的个人信息、个人隐私等）予以永久保密，未经演员方书面许可，不得将该类信息泄露给第三方，否则演员方有权要求甲方按本合同款项总额的【</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%向</w:t>
      </w:r>
      <w:r>
        <w:rPr>
          <w:rFonts w:hint="eastAsia" w:ascii="华文中宋" w:hAnsi="华文中宋" w:eastAsia="华文中宋" w:cs="华文中宋"/>
          <w:color w:val="000000"/>
          <w:sz w:val="28"/>
          <w:szCs w:val="28"/>
        </w:rPr>
        <w:t>演员方</w:t>
      </w:r>
      <w:r>
        <w:rPr>
          <w:rFonts w:ascii="华文中宋" w:hAnsi="华文中宋" w:eastAsia="华文中宋" w:cs="华文中宋"/>
          <w:color w:val="000000"/>
          <w:sz w:val="28"/>
          <w:szCs w:val="28"/>
        </w:rPr>
        <w:t>支付违约金</w:t>
      </w:r>
      <w:r>
        <w:rPr>
          <w:rFonts w:hint="eastAsia" w:ascii="华文中宋" w:hAnsi="华文中宋" w:eastAsia="华文中宋" w:cs="华文中宋"/>
          <w:color w:val="000000"/>
          <w:sz w:val="28"/>
          <w:szCs w:val="28"/>
        </w:rPr>
        <w:t>。违约金不足以弥补演员方因此遭受的全部损失的，甲方应当补足。本条款效力为永久，不因本合同的中止、终止解除而失效。</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9.2</w:t>
      </w:r>
      <w:r>
        <w:rPr>
          <w:rFonts w:hint="eastAsia" w:ascii="华文中宋" w:hAnsi="华文中宋" w:eastAsia="华文中宋" w:cs="华文中宋"/>
          <w:color w:val="000000"/>
          <w:sz w:val="28"/>
          <w:szCs w:val="28"/>
        </w:rPr>
        <w:t>演员方承诺，演员方及演员方人员（包括但不限于探班的经纪人、演员助理等进组人员）保证对甲方的秘密信息予以永久（包括合同履行期间及合同终止后）保密，未经甲方书面许可，不会以任何形式向媒体、公共平台或其他任何人发布与本合同条款有关、与合同谈判和履行情况有关、与剧情摄制或甲方其他业务有关（包括但不限于该剧的剧本、预算、主题、情节、人物、结构、创意、故事、剧照、拍摄花絮、演职人员、画面、声音、音乐、文字资料、宣传彩页等，以及从甲方或甲方的职员、客户、代理人或其他人士处获得的有关其他方的）信息，亦不得擅自接受任何与该剧有关的新闻媒体采访、报道。演员方及演员方工作人员若违反本条规定的保密义务，甲方有权要求演员方按本合同款项总额的【</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%向甲方支付违约金</w:t>
      </w:r>
      <w:r>
        <w:rPr>
          <w:rFonts w:hint="eastAsia" w:ascii="华文中宋" w:hAnsi="华文中宋" w:eastAsia="华文中宋" w:cs="华文中宋"/>
          <w:color w:val="000000"/>
          <w:sz w:val="28"/>
          <w:szCs w:val="28"/>
        </w:rPr>
        <w:t>。违约金不足以弥补甲方因此遭受的全部损失的，演员方应当补足。</w:t>
      </w:r>
      <w:r>
        <w:rPr>
          <w:rFonts w:ascii="华文中宋" w:hAnsi="华文中宋" w:eastAsia="华文中宋" w:cs="华文中宋"/>
          <w:color w:val="000000"/>
          <w:sz w:val="28"/>
          <w:szCs w:val="28"/>
        </w:rPr>
        <w:t>本条款效力为永久，不因本合同的中止、终止解除而失效。</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9.3</w:t>
      </w:r>
      <w:r>
        <w:rPr>
          <w:rFonts w:hint="eastAsia" w:ascii="华文中宋" w:hAnsi="华文中宋" w:eastAsia="华文中宋" w:cs="华文中宋"/>
          <w:color w:val="000000"/>
          <w:sz w:val="28"/>
          <w:szCs w:val="28"/>
        </w:rPr>
        <w:t>免责：因诉讼、仲裁、行政命令、法律、法规之规定或向专业人士咨询（应明示相关人员负有与该方同等的保密责任，如专业人员泄密，则由该方承担泄密责任）或相关内容已对外披露等原因提及本合同所约定之秘密，不视为违反保密责任。</w:t>
      </w:r>
    </w:p>
    <w:p>
      <w:pPr>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10.反商业贿赂及反洗钱条款</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10.1各方都清楚并愿意严格遵守中华人民共和国关于反商业贿赂和反洗钱的有关法律法规的规定，各方都清楚任何形式的贿赂和洗钱行为都将触犯法律，并受到法律的严惩。</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10.2任何一方均不得将犯罪或其他违法行为所获得的非法收入，通过掩饰、隐瞒、转化等方式，实施使其在形式上合法化的行为。任何一方不得向对方或对方人员或其他相关人员索要、收受、提供、给予合同约定外的任何利益，包括但不限于明扣、暗扣、现金、购物卡、实物、有价证券、旅游或其他非物质性利益等。</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10.3甲方严格禁止其人员的任何商业贿赂（包括行贿及受贿）和洗钱行为。甲方人员在签订、履行本合同过程中及其后发生上述第10.2条所列示的任何一种行为，都是违反甲方公司制度的，演员方及其人员均有义务向甲方举报有关人员及行为。甲方举报邮箱：【   </w:t>
      </w:r>
      <w:r>
        <w:rPr>
          <w:rFonts w:hint="eastAsia"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10.4甲方亦反对演员方及其人员</w:t>
      </w:r>
      <w:r>
        <w:rPr>
          <w:rFonts w:hint="eastAsia" w:ascii="华文中宋" w:hAnsi="华文中宋" w:eastAsia="华文中宋" w:cs="华文中宋"/>
          <w:color w:val="000000"/>
          <w:sz w:val="28"/>
          <w:szCs w:val="28"/>
        </w:rPr>
        <w:t>以本合同、本剧或甲方之名义，或利用履行本合同之便</w:t>
      </w:r>
      <w:r>
        <w:rPr>
          <w:rFonts w:ascii="华文中宋" w:hAnsi="华文中宋" w:eastAsia="华文中宋" w:cs="华文中宋"/>
          <w:color w:val="000000"/>
          <w:sz w:val="28"/>
          <w:szCs w:val="28"/>
        </w:rPr>
        <w:t>，与本合同以外的任何第三方发生上述第10.2条所列示的任何一种行为。</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10.5演员方违反本合同约定，为谋取直接或间接的商业利益（包括但不限于合作机会和合同利益）而向甲方</w:t>
      </w:r>
      <w:r>
        <w:rPr>
          <w:rFonts w:hint="eastAsia" w:ascii="华文中宋" w:hAnsi="华文中宋" w:eastAsia="华文中宋" w:cs="华文中宋"/>
          <w:color w:val="000000"/>
          <w:sz w:val="28"/>
          <w:szCs w:val="28"/>
        </w:rPr>
        <w:t>或甲方</w:t>
      </w:r>
      <w:r>
        <w:rPr>
          <w:rFonts w:ascii="华文中宋" w:hAnsi="华文中宋" w:eastAsia="华文中宋" w:cs="华文中宋"/>
          <w:color w:val="000000"/>
          <w:sz w:val="28"/>
          <w:szCs w:val="28"/>
        </w:rPr>
        <w:t>人员行贿</w:t>
      </w:r>
      <w:r>
        <w:rPr>
          <w:rFonts w:hint="eastAsia" w:ascii="华文中宋" w:hAnsi="华文中宋" w:eastAsia="华文中宋" w:cs="华文中宋"/>
          <w:color w:val="000000"/>
          <w:sz w:val="28"/>
          <w:szCs w:val="28"/>
        </w:rPr>
        <w:t>，或以本合同、本剧或甲方之名义，或利用履行本合同之便，向本合同以外的任何第三方行贿</w:t>
      </w:r>
      <w:r>
        <w:rPr>
          <w:rFonts w:ascii="华文中宋" w:hAnsi="华文中宋" w:eastAsia="华文中宋" w:cs="华文中宋"/>
          <w:color w:val="000000"/>
          <w:sz w:val="28"/>
          <w:szCs w:val="28"/>
        </w:rPr>
        <w:t xml:space="preserve">的，视为演员方违约。甲方有权以书面通知形式立即解除本合同，要求演员方返还甲方已付全部款项，并要求演员方按本合同总价款的【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%支付违约金。</w:t>
      </w:r>
      <w:r>
        <w:rPr>
          <w:rFonts w:hint="eastAsia" w:ascii="华文中宋" w:hAnsi="华文中宋" w:eastAsia="华文中宋" w:cs="华文中宋"/>
          <w:color w:val="000000"/>
          <w:sz w:val="28"/>
          <w:szCs w:val="28"/>
        </w:rPr>
        <w:t>违约金不足以弥补甲方因此遭受的全部损失的，演员方应当补足</w:t>
      </w:r>
      <w:r>
        <w:rPr>
          <w:rFonts w:ascii="华文中宋" w:hAnsi="华文中宋" w:eastAsia="华文中宋" w:cs="华文中宋"/>
          <w:color w:val="000000"/>
          <w:sz w:val="28"/>
          <w:szCs w:val="28"/>
        </w:rPr>
        <w:t>。若演员方积极配合查处接受商业贿赂人员的，甲方可减少或免除相对应的违约金。有关商业贿赂行为构成犯罪的，移交司法机关处理，合同各方应积极配合司法机关处理。</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11.违约责任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11.1</w:t>
      </w:r>
      <w:r>
        <w:rPr>
          <w:rFonts w:hint="eastAsia" w:ascii="华文中宋" w:hAnsi="华文中宋" w:eastAsia="华文中宋" w:cs="华文中宋"/>
          <w:color w:val="000000"/>
          <w:sz w:val="28"/>
          <w:szCs w:val="28"/>
        </w:rPr>
        <w:t>除本合同另有约定外，</w:t>
      </w:r>
      <w:r>
        <w:rPr>
          <w:rFonts w:ascii="华文中宋" w:hAnsi="华文中宋" w:eastAsia="华文中宋" w:cs="华文中宋"/>
          <w:color w:val="000000"/>
          <w:sz w:val="28"/>
          <w:szCs w:val="28"/>
        </w:rPr>
        <w:t>任何一方违反本合同之约定，守约方有权要求违约方赔偿因此给守约方造成的全部损失。本合同项下所称“损失”包括但不限于守约方</w:t>
      </w:r>
      <w:r>
        <w:rPr>
          <w:rFonts w:hint="eastAsia" w:ascii="华文中宋" w:hAnsi="华文中宋" w:eastAsia="华文中宋" w:cs="华文中宋"/>
          <w:color w:val="000000"/>
          <w:sz w:val="28"/>
          <w:szCs w:val="28"/>
        </w:rPr>
        <w:t>前期投入的各项成本、</w:t>
      </w:r>
      <w:r>
        <w:rPr>
          <w:rFonts w:ascii="华文中宋" w:hAnsi="华文中宋" w:eastAsia="华文中宋" w:cs="华文中宋"/>
          <w:color w:val="000000"/>
          <w:sz w:val="28"/>
          <w:szCs w:val="28"/>
        </w:rPr>
        <w:t>经济损失、</w:t>
      </w:r>
      <w:r>
        <w:rPr>
          <w:rFonts w:hint="eastAsia" w:ascii="华文中宋" w:hAnsi="华文中宋" w:eastAsia="华文中宋" w:cs="华文中宋"/>
          <w:color w:val="000000"/>
          <w:sz w:val="28"/>
          <w:szCs w:val="28"/>
        </w:rPr>
        <w:t>预期利益、</w:t>
      </w:r>
      <w:r>
        <w:rPr>
          <w:rFonts w:ascii="华文中宋" w:hAnsi="华文中宋" w:eastAsia="华文中宋" w:cs="华文中宋"/>
          <w:color w:val="000000"/>
          <w:sz w:val="28"/>
          <w:szCs w:val="28"/>
        </w:rPr>
        <w:t>声誉损失及为此支出律师费、诉讼费、公证费、仲裁费、利息及给第三方赔偿款等费用。</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11.2</w:t>
      </w:r>
      <w:r>
        <w:rPr>
          <w:rFonts w:hint="eastAsia" w:ascii="华文中宋" w:hAnsi="华文中宋" w:eastAsia="华文中宋" w:cs="华文中宋"/>
          <w:color w:val="000000"/>
          <w:sz w:val="28"/>
          <w:szCs w:val="28"/>
        </w:rPr>
        <w:t>如甲方违反</w:t>
      </w:r>
      <w:r>
        <w:rPr>
          <w:rFonts w:ascii="华文中宋" w:hAnsi="华文中宋" w:eastAsia="华文中宋" w:cs="华文中宋"/>
          <w:color w:val="000000"/>
          <w:sz w:val="28"/>
          <w:szCs w:val="28"/>
        </w:rPr>
        <w:t xml:space="preserve">7.1.2款之约定，未按约定时间向演员方支付款项，经演员方书面通知【   </w:t>
      </w:r>
      <w:r>
        <w:rPr>
          <w:rFonts w:hint="eastAsia" w:ascii="华文中宋" w:hAnsi="华文中宋" w:eastAsia="华文中宋" w:cs="华文中宋"/>
          <w:color w:val="000000"/>
          <w:sz w:val="28"/>
          <w:szCs w:val="28"/>
        </w:rPr>
        <w:t>】日后仍未改正的，则每逾期</w:t>
      </w:r>
      <w:r>
        <w:rPr>
          <w:rFonts w:ascii="华文中宋" w:hAnsi="华文中宋" w:eastAsia="华文中宋" w:cs="华文中宋"/>
          <w:color w:val="000000"/>
          <w:sz w:val="28"/>
          <w:szCs w:val="28"/>
        </w:rPr>
        <w:t xml:space="preserve">1日，甲方应按照应付未付款项的【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w:t>
      </w:r>
      <w:r>
        <w:rPr>
          <w:rFonts w:hint="eastAsia" w:ascii="华文中宋" w:hAnsi="华文中宋" w:eastAsia="华文中宋" w:cs="华文中宋"/>
          <w:color w:val="000000"/>
          <w:sz w:val="28"/>
          <w:szCs w:val="28"/>
        </w:rPr>
        <w:t xml:space="preserve">向演员方支付违约金。甲方逾期付款达【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 xml:space="preserve"> 】日的，演员方有权暂停后续工作，直至甲方付清相关款项。</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11.3</w:t>
      </w:r>
      <w:r>
        <w:rPr>
          <w:rFonts w:hint="eastAsia" w:ascii="华文中宋" w:hAnsi="华文中宋" w:eastAsia="华文中宋" w:cs="华文中宋"/>
          <w:color w:val="000000"/>
          <w:sz w:val="28"/>
          <w:szCs w:val="28"/>
        </w:rPr>
        <w:t>如甲方违反</w:t>
      </w:r>
      <w:r>
        <w:rPr>
          <w:rFonts w:ascii="华文中宋" w:hAnsi="华文中宋" w:eastAsia="华文中宋" w:cs="华文中宋"/>
          <w:color w:val="000000"/>
          <w:sz w:val="28"/>
          <w:szCs w:val="28"/>
        </w:rPr>
        <w:t>7.1.3款之约定，</w:t>
      </w:r>
      <w:r>
        <w:rPr>
          <w:rFonts w:hint="eastAsia" w:ascii="华文中宋" w:hAnsi="华文中宋" w:eastAsia="华文中宋" w:cs="华文中宋"/>
          <w:color w:val="000000"/>
          <w:sz w:val="28"/>
          <w:szCs w:val="28"/>
        </w:rPr>
        <w:t>且在演员方不存在本合同约定的违约行为的情形下，</w:t>
      </w:r>
      <w:r>
        <w:rPr>
          <w:rFonts w:ascii="华文中宋" w:hAnsi="华文中宋" w:eastAsia="华文中宋" w:cs="华文中宋"/>
          <w:color w:val="000000"/>
          <w:sz w:val="28"/>
          <w:szCs w:val="28"/>
        </w:rPr>
        <w:t>演员方有权拒绝出演被重大调整部分的剧本，各方可对剧本内容再行协商。若仍未达成一致，演员方有权要求解除合同，</w:t>
      </w:r>
      <w:r>
        <w:rPr>
          <w:rFonts w:hint="eastAsia" w:ascii="华文中宋" w:hAnsi="华文中宋" w:eastAsia="华文中宋" w:cs="华文中宋"/>
          <w:color w:val="000000"/>
          <w:sz w:val="28"/>
          <w:szCs w:val="28"/>
        </w:rPr>
        <w:t>片酬</w:t>
      </w:r>
      <w:r>
        <w:rPr>
          <w:rFonts w:ascii="华文中宋" w:hAnsi="华文中宋" w:eastAsia="华文中宋" w:cs="华文中宋"/>
          <w:color w:val="000000"/>
          <w:sz w:val="28"/>
          <w:szCs w:val="28"/>
        </w:rPr>
        <w:t xml:space="preserve">根据甲方验收情况按【   </w:t>
      </w:r>
      <w:r>
        <w:rPr>
          <w:rFonts w:hint="eastAsia" w:ascii="华文中宋" w:hAnsi="华文中宋" w:eastAsia="华文中宋" w:cs="华文中宋"/>
          <w:color w:val="000000"/>
          <w:sz w:val="28"/>
          <w:szCs w:val="28"/>
        </w:rPr>
        <w:t>】标准据实结算，已收取的款项多退少补。</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1</w:t>
      </w:r>
      <w:r>
        <w:rPr>
          <w:rFonts w:ascii="华文中宋" w:hAnsi="华文中宋" w:eastAsia="华文中宋" w:cs="华文中宋"/>
          <w:color w:val="000000"/>
          <w:sz w:val="28"/>
          <w:szCs w:val="28"/>
        </w:rPr>
        <w:t>1.4</w:t>
      </w:r>
      <w:r>
        <w:rPr>
          <w:rFonts w:hint="eastAsia" w:ascii="华文中宋" w:hAnsi="华文中宋" w:eastAsia="华文中宋" w:cs="华文中宋"/>
          <w:color w:val="000000"/>
          <w:sz w:val="28"/>
          <w:szCs w:val="28"/>
        </w:rPr>
        <w:t>如甲方违反7</w:t>
      </w:r>
      <w:r>
        <w:rPr>
          <w:rFonts w:ascii="华文中宋" w:hAnsi="华文中宋" w:eastAsia="华文中宋" w:cs="华文中宋"/>
          <w:color w:val="000000"/>
          <w:sz w:val="28"/>
          <w:szCs w:val="28"/>
        </w:rPr>
        <w:t>.1.4</w:t>
      </w:r>
      <w:r>
        <w:rPr>
          <w:rFonts w:hint="eastAsia" w:ascii="华文中宋" w:hAnsi="华文中宋" w:eastAsia="华文中宋" w:cs="华文中宋"/>
          <w:color w:val="000000"/>
          <w:sz w:val="28"/>
          <w:szCs w:val="28"/>
        </w:rPr>
        <w:t>款、7</w:t>
      </w:r>
      <w:r>
        <w:rPr>
          <w:rFonts w:ascii="华文中宋" w:hAnsi="华文中宋" w:eastAsia="华文中宋" w:cs="华文中宋"/>
          <w:color w:val="000000"/>
          <w:sz w:val="28"/>
          <w:szCs w:val="28"/>
        </w:rPr>
        <w:t>.1.6</w:t>
      </w:r>
      <w:r>
        <w:rPr>
          <w:rFonts w:hint="eastAsia" w:ascii="华文中宋" w:hAnsi="华文中宋" w:eastAsia="华文中宋" w:cs="华文中宋"/>
          <w:color w:val="000000"/>
          <w:sz w:val="28"/>
          <w:szCs w:val="28"/>
        </w:rPr>
        <w:t>款、7</w:t>
      </w:r>
      <w:r>
        <w:rPr>
          <w:rFonts w:ascii="华文中宋" w:hAnsi="华文中宋" w:eastAsia="华文中宋" w:cs="华文中宋"/>
          <w:color w:val="000000"/>
          <w:sz w:val="28"/>
          <w:szCs w:val="28"/>
        </w:rPr>
        <w:t>.1.9</w:t>
      </w:r>
      <w:r>
        <w:rPr>
          <w:rFonts w:hint="eastAsia" w:ascii="华文中宋" w:hAnsi="华文中宋" w:eastAsia="华文中宋" w:cs="华文中宋"/>
          <w:color w:val="000000"/>
          <w:sz w:val="28"/>
          <w:szCs w:val="28"/>
        </w:rPr>
        <w:t>款、7</w:t>
      </w:r>
      <w:r>
        <w:rPr>
          <w:rFonts w:ascii="华文中宋" w:hAnsi="华文中宋" w:eastAsia="华文中宋" w:cs="华文中宋"/>
          <w:color w:val="000000"/>
          <w:sz w:val="28"/>
          <w:szCs w:val="28"/>
        </w:rPr>
        <w:t>.1.10</w:t>
      </w:r>
      <w:r>
        <w:rPr>
          <w:rFonts w:hint="eastAsia" w:ascii="华文中宋" w:hAnsi="华文中宋" w:eastAsia="华文中宋" w:cs="华文中宋"/>
          <w:color w:val="000000"/>
          <w:sz w:val="28"/>
          <w:szCs w:val="28"/>
        </w:rPr>
        <w:t xml:space="preserve">款约定，且构成严重损害演员方权益或本合同无法履行的，演员方有权要求甲方改正，甲方拒不改正的，演员方有权单方解除本合同，无需退还所收取的全部合同款项，并有权要求甲方按本合同总款项的【 </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】%向演员方支付违约金。违约金不足以弥补演员方因此遭受的全部损失的，甲方应当补足。</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11.5</w:t>
      </w:r>
      <w:r>
        <w:rPr>
          <w:rFonts w:hint="eastAsia" w:ascii="华文中宋" w:hAnsi="华文中宋" w:eastAsia="华文中宋" w:cs="华文中宋"/>
          <w:color w:val="000000"/>
          <w:sz w:val="28"/>
          <w:szCs w:val="28"/>
        </w:rPr>
        <w:t>如因演员方原因导致该剧拍摄无法进行或单方解除本合同的，演员方应退还全部已收费用，并向甲方支付合同金额【</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%的违约金，如违约金不足以弥补甲方损失的，还应承担甲方因此产生的</w:t>
      </w:r>
      <w:r>
        <w:rPr>
          <w:rFonts w:hint="eastAsia" w:ascii="华文中宋" w:hAnsi="华文中宋" w:eastAsia="华文中宋" w:cs="华文中宋"/>
          <w:color w:val="000000"/>
          <w:sz w:val="28"/>
          <w:szCs w:val="28"/>
        </w:rPr>
        <w:t>全部</w:t>
      </w:r>
      <w:r>
        <w:rPr>
          <w:rFonts w:ascii="华文中宋" w:hAnsi="华文中宋" w:eastAsia="华文中宋" w:cs="华文中宋"/>
          <w:color w:val="000000"/>
          <w:sz w:val="28"/>
          <w:szCs w:val="28"/>
        </w:rPr>
        <w:t>损失（包括但不限于因演员方原因导致剧组整体或部分拍摄暂停而产生的经济损失、另聘演员出演而产生的经济损失、甲方其他直接经济损失、以及诉讼费、律师费、交通费等合理支出）。</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11.6</w:t>
      </w:r>
      <w:r>
        <w:rPr>
          <w:rFonts w:hint="eastAsia" w:ascii="华文中宋" w:hAnsi="华文中宋" w:eastAsia="华文中宋" w:cs="华文中宋"/>
          <w:color w:val="000000"/>
          <w:sz w:val="28"/>
          <w:szCs w:val="28"/>
        </w:rPr>
        <w:t>如演员方违反</w:t>
      </w:r>
      <w:r>
        <w:rPr>
          <w:rFonts w:ascii="华文中宋" w:hAnsi="华文中宋" w:eastAsia="华文中宋" w:cs="华文中宋"/>
          <w:color w:val="000000"/>
          <w:sz w:val="28"/>
          <w:szCs w:val="28"/>
        </w:rPr>
        <w:t>7.2.1款或7.2.8</w:t>
      </w:r>
      <w:r>
        <w:rPr>
          <w:rFonts w:hint="eastAsia" w:ascii="华文中宋" w:hAnsi="华文中宋" w:eastAsia="华文中宋" w:cs="华文中宋"/>
          <w:color w:val="000000"/>
          <w:sz w:val="28"/>
          <w:szCs w:val="28"/>
        </w:rPr>
        <w:t>款之约定，甲方有权要求演员方继续履行本合同，演员方须配合剧组安排完成拍摄内容等相关工作，拍摄期延误造成的损失由演员方承担，且甲方有权对演员方饰演的角色拍摄内容进行调整。若演员方不予配合，导致合同无法继续履行或合同目的无法实现的，甲方有权解除本合同，演员方需退还已收取的全部合同款项并赔偿甲方因此遭受的全部损失。如甲方选择解除合同，演员方已拍摄完成的素材可由甲方决定保留或删除。</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11.7</w:t>
      </w:r>
      <w:r>
        <w:rPr>
          <w:rFonts w:hint="eastAsia" w:ascii="华文中宋" w:hAnsi="华文中宋" w:eastAsia="华文中宋" w:cs="华文中宋"/>
          <w:color w:val="000000"/>
          <w:sz w:val="28"/>
          <w:szCs w:val="28"/>
        </w:rPr>
        <w:t>如演员方违反</w:t>
      </w:r>
      <w:r>
        <w:rPr>
          <w:rFonts w:ascii="华文中宋" w:hAnsi="华文中宋" w:eastAsia="华文中宋" w:cs="华文中宋"/>
          <w:color w:val="000000"/>
          <w:sz w:val="28"/>
          <w:szCs w:val="28"/>
        </w:rPr>
        <w:t xml:space="preserve">7.2.2款之约定，演员方应赔偿因此给甲方造成的全部损失，且甲方有权删除或技术移除、遮蔽、替换演员方已经拍摄完毕的内容及形象，同时，甲方有权解除本合同，并不再为演员方署名，演员方应退还所收取的全部合同款项，并按照本合同总款项的【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%向甲方支付违约金</w:t>
      </w:r>
      <w:r>
        <w:rPr>
          <w:rFonts w:hint="eastAsia" w:ascii="华文中宋" w:hAnsi="华文中宋" w:eastAsia="华文中宋" w:cs="华文中宋"/>
          <w:color w:val="000000"/>
          <w:sz w:val="28"/>
          <w:szCs w:val="28"/>
        </w:rPr>
        <w:t>。违约金不足以弥补甲方因此遭受的全部损失的，演员方应当补足</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11.8</w:t>
      </w:r>
      <w:r>
        <w:rPr>
          <w:rFonts w:hint="eastAsia" w:ascii="华文中宋" w:hAnsi="华文中宋" w:eastAsia="华文中宋" w:cs="华文中宋"/>
          <w:color w:val="000000"/>
          <w:sz w:val="28"/>
          <w:szCs w:val="28"/>
        </w:rPr>
        <w:t>如演员方违反</w:t>
      </w:r>
      <w:r>
        <w:rPr>
          <w:rFonts w:ascii="华文中宋" w:hAnsi="华文中宋" w:eastAsia="华文中宋" w:cs="华文中宋"/>
          <w:color w:val="000000"/>
          <w:sz w:val="28"/>
          <w:szCs w:val="28"/>
        </w:rPr>
        <w:t>7.2.3、7.2.5</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7.2.9、7.2.10</w:t>
      </w:r>
      <w:r>
        <w:rPr>
          <w:rFonts w:hint="eastAsia" w:ascii="华文中宋" w:hAnsi="华文中宋" w:eastAsia="华文中宋" w:cs="华文中宋"/>
          <w:color w:val="000000"/>
          <w:sz w:val="28"/>
          <w:szCs w:val="28"/>
        </w:rPr>
        <w:t>款之约定，演员方应赔偿因此给甲方造成的全部损失。若因演员方违约导致拍摄无法进行或本合同履行遭受实质性阻碍的，甲方有权解除本合同，演员方应向甲方退还所收取的全部合同款项，并按本合同总款项的【</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r>
        <w:rPr>
          <w:rFonts w:ascii="华文中宋" w:hAnsi="华文中宋" w:eastAsia="华文中宋" w:cs="华文中宋"/>
          <w:color w:val="000000"/>
          <w:sz w:val="28"/>
          <w:szCs w:val="28"/>
        </w:rPr>
        <w:t>%向甲方支付违约金</w:t>
      </w:r>
      <w:r>
        <w:rPr>
          <w:rFonts w:hint="eastAsia" w:ascii="华文中宋" w:hAnsi="华文中宋" w:eastAsia="华文中宋" w:cs="华文中宋"/>
          <w:color w:val="000000"/>
          <w:sz w:val="28"/>
          <w:szCs w:val="28"/>
        </w:rPr>
        <w:t>。违约金不足以弥补甲方因此遭受的全部损失的，演员方应当补足</w:t>
      </w:r>
      <w:r>
        <w:rPr>
          <w:rFonts w:ascii="华文中宋" w:hAnsi="华文中宋" w:eastAsia="华文中宋" w:cs="华文中宋"/>
          <w:color w:val="000000"/>
          <w:sz w:val="28"/>
          <w:szCs w:val="28"/>
        </w:rPr>
        <w:t>。</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11.9</w:t>
      </w:r>
      <w:r>
        <w:rPr>
          <w:rFonts w:hint="eastAsia" w:ascii="华文中宋" w:hAnsi="华文中宋" w:eastAsia="华文中宋" w:cs="华文中宋"/>
          <w:color w:val="000000"/>
          <w:sz w:val="28"/>
          <w:szCs w:val="28"/>
        </w:rPr>
        <w:t>如演员方违反2</w:t>
      </w:r>
      <w:r>
        <w:rPr>
          <w:rFonts w:ascii="华文中宋" w:hAnsi="华文中宋" w:eastAsia="华文中宋" w:cs="华文中宋"/>
          <w:color w:val="000000"/>
          <w:sz w:val="28"/>
          <w:szCs w:val="28"/>
        </w:rPr>
        <w:t>.2.4</w:t>
      </w:r>
      <w:r>
        <w:rPr>
          <w:rFonts w:hint="eastAsia" w:ascii="华文中宋" w:hAnsi="华文中宋" w:eastAsia="华文中宋" w:cs="华文中宋"/>
          <w:color w:val="000000"/>
          <w:sz w:val="28"/>
          <w:szCs w:val="28"/>
        </w:rPr>
        <w:t>或2.2.5的约定，不予配合该剧的宣传发行工作，或补拍、补录等补充工作，甲方有权要求演员方继续履行，如演员方拒不履行，甲方有权要求演员方支付本合同总款项的【   】%违约金。</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11.10</w:t>
      </w:r>
      <w:r>
        <w:rPr>
          <w:rFonts w:hint="eastAsia" w:ascii="华文中宋" w:hAnsi="华文中宋" w:eastAsia="华文中宋" w:cs="华文中宋"/>
          <w:color w:val="000000"/>
          <w:sz w:val="28"/>
          <w:szCs w:val="28"/>
        </w:rPr>
        <w:t>演员方违约包括演员乙方、丙方一方或双方违约。乙方、丙方应对演员方任何一方或双方的违约行为承担连带责任。</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11.11</w:t>
      </w:r>
      <w:r>
        <w:rPr>
          <w:rFonts w:hint="eastAsia" w:ascii="华文中宋" w:hAnsi="华文中宋" w:eastAsia="华文中宋" w:cs="华文中宋"/>
          <w:color w:val="000000"/>
          <w:sz w:val="28"/>
          <w:szCs w:val="28"/>
        </w:rPr>
        <w:t>各方其他约定：【    】。</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12</w:t>
      </w:r>
      <w:r>
        <w:rPr>
          <w:rFonts w:hint="eastAsia" w:ascii="华文中宋" w:hAnsi="华文中宋" w:eastAsia="华文中宋" w:cs="华文中宋"/>
          <w:b/>
          <w:bCs/>
          <w:color w:val="000000"/>
          <w:sz w:val="28"/>
          <w:szCs w:val="28"/>
        </w:rPr>
        <w:t>、其他事项</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12.1本合同首部列明之各方通讯地址、传真、电子邮件、电话为各方各自确认之固定、有效联系方式，也是相互发送文件及通知之有效地址。任何一方应保证留取之联系方式行之有效，如有变更，应以书面形式通知对方。本合同项下所有通知、文件可按本合同首部列明之联系方式或变更后（已书面通知对方）的联系信息通过快递、电子邮件及传真的方式发送给对方，快递发送的自对方收到之日起生效，传真、电子邮件发送的自发出之日起生效。</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12.2</w:t>
      </w:r>
      <w:r>
        <w:rPr>
          <w:rFonts w:hint="eastAsia" w:ascii="华文中宋" w:hAnsi="华文中宋" w:eastAsia="华文中宋" w:cs="华文中宋"/>
          <w:color w:val="000000"/>
          <w:sz w:val="28"/>
          <w:szCs w:val="28"/>
        </w:rPr>
        <w:t>如发生任一方按本合同之联系方式或变更后（已书面通知对方）之联系方式给对方邮寄文件、发送电子邮件、传真时，被拒收、退件、查无此人、查无此地址、无人收取、电子邮件被退回等情况，则所发送文件及通知自邮寄之日起第</w:t>
      </w:r>
      <w:r>
        <w:rPr>
          <w:rFonts w:ascii="华文中宋" w:hAnsi="华文中宋" w:eastAsia="华文中宋" w:cs="华文中宋"/>
          <w:color w:val="000000"/>
          <w:sz w:val="28"/>
          <w:szCs w:val="28"/>
        </w:rPr>
        <w:t>3日、传真发送之日及电子邮件被发出之日视为已送达，对各方发生法律效力，由此产生之所有法律后果由收件合同方承担。</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12.3</w:t>
      </w:r>
      <w:r>
        <w:rPr>
          <w:rFonts w:hint="eastAsia" w:ascii="华文中宋" w:hAnsi="华文中宋" w:eastAsia="华文中宋" w:cs="华文中宋"/>
          <w:color w:val="000000"/>
          <w:sz w:val="28"/>
          <w:szCs w:val="28"/>
        </w:rPr>
        <w:t>本合同如有变更，则以各方另行书面确定的内容为准。未尽事宜，各方可另行约定补充协议。补充协议与本合同冲突的，以补充协议约定为准，其他未变更之处，均依照本合同执行。本合同以及各条款标题仅为便于参阅而设，不应影响或者限制相关条款解释。</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13.法律适用和争议解决</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13.1</w:t>
      </w:r>
      <w:r>
        <w:rPr>
          <w:rFonts w:hint="eastAsia" w:ascii="华文中宋" w:hAnsi="华文中宋" w:eastAsia="华文中宋" w:cs="华文中宋"/>
          <w:color w:val="000000"/>
          <w:sz w:val="28"/>
          <w:szCs w:val="28"/>
        </w:rPr>
        <w:t>法律适用：本合同的订立、生效、履行、解释、争议解决等均适用中华人民共和国大陆地区的法律、法规的规定。</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13.2</w:t>
      </w:r>
      <w:r>
        <w:rPr>
          <w:rFonts w:hint="eastAsia" w:ascii="华文中宋" w:hAnsi="华文中宋" w:eastAsia="华文中宋" w:cs="华文中宋"/>
          <w:color w:val="000000"/>
          <w:sz w:val="28"/>
          <w:szCs w:val="28"/>
        </w:rPr>
        <w:t>争议解决：</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本合同履行过程中如出现分歧，各方应本着互惠互谅之原则友好协商解决，协商不成的，各方选定依照以下第【</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】种方式进行争议解决：</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①依据中华人民共和国民事诉讼法，向【</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】人民法院提起诉讼。</w:t>
      </w:r>
    </w:p>
    <w:p>
      <w:pPr>
        <w:ind w:firstLine="560" w:firstLineChars="200"/>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②提交【</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仲裁委员会依据该委员会届时有效的仲裁规则进行仲裁，仲裁语言为中文普通话。仲裁裁决是终局的，对争议各方均有约束力。仲裁裁决确定有过错的一方应承担其他方追究其过错而支出的仲裁费、公证费、律师费和其他合理费用。</w:t>
      </w:r>
    </w:p>
    <w:p>
      <w:pPr>
        <w:outlineLvl w:val="0"/>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t xml:space="preserve">14. </w:t>
      </w:r>
      <w:r>
        <w:rPr>
          <w:rFonts w:hint="eastAsia" w:ascii="华文中宋" w:hAnsi="华文中宋" w:eastAsia="华文中宋" w:cs="华文中宋"/>
          <w:b/>
          <w:bCs/>
          <w:color w:val="000000"/>
          <w:sz w:val="28"/>
          <w:szCs w:val="28"/>
        </w:rPr>
        <w:t>附则</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14.1本合同</w:t>
      </w:r>
      <w:r>
        <w:rPr>
          <w:rFonts w:hint="eastAsia" w:ascii="华文中宋" w:hAnsi="华文中宋" w:eastAsia="华文中宋" w:cs="华文中宋"/>
          <w:color w:val="000000"/>
          <w:sz w:val="28"/>
          <w:szCs w:val="28"/>
        </w:rPr>
        <w:t>取代各方前期相关沟通、磋商内容，</w:t>
      </w:r>
      <w:r>
        <w:rPr>
          <w:rFonts w:ascii="华文中宋" w:hAnsi="华文中宋" w:eastAsia="华文中宋" w:cs="华文中宋"/>
          <w:color w:val="000000"/>
          <w:sz w:val="28"/>
          <w:szCs w:val="28"/>
        </w:rPr>
        <w:t>为各方认定之唯一合同。未经各方书面确认，任何一方不得对本合同进行变更，未尽事宜由各方另行协商并签订补充条款作为本合同</w:t>
      </w:r>
      <w:r>
        <w:rPr>
          <w:rFonts w:hint="eastAsia" w:ascii="华文中宋" w:hAnsi="华文中宋" w:eastAsia="华文中宋" w:cs="华文中宋"/>
          <w:color w:val="000000"/>
          <w:sz w:val="28"/>
          <w:szCs w:val="28"/>
        </w:rPr>
        <w:t>附件或补充协议执行。</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14.2本合同内如出现可以理解的笔误和打印错误，将不影响其法律效力，如合同内某条款与现行或者更改后的法律相抵触</w:t>
      </w:r>
      <w:r>
        <w:rPr>
          <w:rFonts w:hint="eastAsia" w:ascii="华文中宋" w:hAnsi="华文中宋" w:eastAsia="华文中宋" w:cs="华文中宋"/>
          <w:color w:val="000000"/>
          <w:sz w:val="28"/>
          <w:szCs w:val="28"/>
        </w:rPr>
        <w:t>而被认定无效</w:t>
      </w:r>
      <w:r>
        <w:rPr>
          <w:rFonts w:ascii="华文中宋" w:hAnsi="华文中宋" w:eastAsia="华文中宋" w:cs="华文中宋"/>
          <w:color w:val="000000"/>
          <w:sz w:val="28"/>
          <w:szCs w:val="28"/>
        </w:rPr>
        <w:t>，其他部分则仍然有效。</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14.3本合同自各方</w:t>
      </w:r>
      <w:r>
        <w:rPr>
          <w:rFonts w:hint="eastAsia" w:ascii="华文中宋" w:hAnsi="华文中宋" w:eastAsia="华文中宋" w:cs="华文中宋"/>
          <w:color w:val="000000"/>
          <w:sz w:val="28"/>
          <w:szCs w:val="28"/>
        </w:rPr>
        <w:t>按签署页要求</w:t>
      </w:r>
      <w:r>
        <w:rPr>
          <w:rFonts w:ascii="华文中宋" w:hAnsi="华文中宋" w:eastAsia="华文中宋" w:cs="华文中宋"/>
          <w:color w:val="000000"/>
          <w:sz w:val="28"/>
          <w:szCs w:val="28"/>
        </w:rPr>
        <w:t xml:space="preserve">签字盖章之日起生效，共一式【   </w:t>
      </w:r>
      <w:r>
        <w:rPr>
          <w:rFonts w:hint="eastAsia" w:ascii="华文中宋" w:hAnsi="华文中宋" w:eastAsia="华文中宋" w:cs="华文中宋"/>
          <w:color w:val="000000"/>
          <w:sz w:val="28"/>
          <w:szCs w:val="28"/>
        </w:rPr>
        <w:t>】份，各方各执【</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】份，每份具有同等法律效力。</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14.4附件：以下附件需要演员方签字确认：</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14.4.1</w:t>
      </w:r>
      <w:r>
        <w:rPr>
          <w:rFonts w:hint="eastAsia" w:ascii="华文中宋" w:hAnsi="华文中宋" w:eastAsia="华文中宋" w:cs="华文中宋"/>
          <w:color w:val="000000"/>
          <w:sz w:val="28"/>
          <w:szCs w:val="28"/>
        </w:rPr>
        <w:t>丙方有效身份证明复印件。</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14.4.2</w:t>
      </w:r>
      <w:r>
        <w:rPr>
          <w:rFonts w:hint="eastAsia" w:ascii="华文中宋" w:hAnsi="华文中宋" w:eastAsia="华文中宋" w:cs="华文中宋"/>
          <w:color w:val="000000"/>
          <w:sz w:val="28"/>
          <w:szCs w:val="28"/>
        </w:rPr>
        <w:t>丙方代言清单。</w:t>
      </w:r>
    </w:p>
    <w:p>
      <w:pPr>
        <w:ind w:firstLine="560" w:firstLineChars="200"/>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14.4.3</w:t>
      </w:r>
      <w:r>
        <w:rPr>
          <w:rFonts w:hint="eastAsia" w:ascii="华文中宋" w:hAnsi="华文中宋" w:eastAsia="华文中宋" w:cs="华文中宋"/>
          <w:color w:val="000000"/>
          <w:sz w:val="28"/>
          <w:szCs w:val="28"/>
        </w:rPr>
        <w:t>其他（如演员方在签署本合同前已经确定参加的活动名单/日期等）【</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w:t>
      </w:r>
    </w:p>
    <w:p>
      <w:pPr>
        <w:widowControl/>
        <w:jc w:val="left"/>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（以下无正文，为签署页）</w:t>
      </w:r>
    </w:p>
    <w:p>
      <w:pPr>
        <w:widowControl/>
        <w:jc w:val="left"/>
        <w:rPr>
          <w:rFonts w:ascii="华文中宋" w:hAnsi="华文中宋" w:eastAsia="华文中宋" w:cs="华文中宋"/>
          <w:b/>
          <w:bCs/>
          <w:color w:val="000000"/>
          <w:sz w:val="28"/>
          <w:szCs w:val="28"/>
        </w:rPr>
      </w:pPr>
    </w:p>
    <w:p>
      <w:pPr>
        <w:widowControl/>
        <w:jc w:val="left"/>
        <w:rPr>
          <w:rFonts w:ascii="华文中宋" w:hAnsi="华文中宋" w:eastAsia="华文中宋" w:cs="华文中宋"/>
          <w:b/>
          <w:bCs/>
          <w:color w:val="000000"/>
          <w:sz w:val="28"/>
          <w:szCs w:val="28"/>
        </w:rPr>
      </w:pPr>
      <w:r>
        <w:rPr>
          <w:rFonts w:ascii="华文中宋" w:hAnsi="华文中宋" w:eastAsia="华文中宋" w:cs="华文中宋"/>
          <w:b/>
          <w:bCs/>
          <w:color w:val="000000"/>
          <w:sz w:val="28"/>
          <w:szCs w:val="28"/>
        </w:rPr>
        <w:br w:type="page"/>
      </w:r>
    </w:p>
    <w:p>
      <w:pPr>
        <w:rPr>
          <w:rFonts w:ascii="华文中宋" w:hAnsi="华文中宋" w:eastAsia="华文中宋" w:cs="华文中宋"/>
          <w:color w:val="000000"/>
          <w:sz w:val="28"/>
          <w:szCs w:val="28"/>
        </w:rPr>
      </w:pPr>
      <w:r>
        <w:rPr>
          <w:rFonts w:hint="eastAsia" w:ascii="华文中宋" w:hAnsi="华文中宋" w:eastAsia="华文中宋" w:cs="华文中宋"/>
          <w:b/>
          <w:bCs/>
          <w:color w:val="000000"/>
          <w:sz w:val="28"/>
          <w:szCs w:val="28"/>
        </w:rPr>
        <w:t>甲方（电视剧</w:t>
      </w:r>
      <w:r>
        <w:rPr>
          <w:rFonts w:ascii="华文中宋" w:hAnsi="华文中宋" w:eastAsia="华文中宋" w:cs="华文中宋"/>
          <w:b/>
          <w:bCs/>
          <w:color w:val="000000"/>
          <w:sz w:val="28"/>
          <w:szCs w:val="28"/>
        </w:rPr>
        <w:t>/网络剧出品方或承制方）：（盖章）</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法定代表人或授权代表签字：</w:t>
      </w:r>
      <w:r>
        <w:rPr>
          <w:rFonts w:ascii="华文中宋" w:hAnsi="华文中宋" w:eastAsia="华文中宋" w:cs="华文中宋"/>
          <w:color w:val="000000"/>
          <w:sz w:val="28"/>
          <w:szCs w:val="28"/>
        </w:rPr>
        <w:t xml:space="preserve">                      </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日期：</w:t>
      </w:r>
      <w:r>
        <w:rPr>
          <w:rFonts w:ascii="华文中宋" w:hAnsi="华文中宋" w:eastAsia="华文中宋" w:cs="华文中宋"/>
          <w:color w:val="000000"/>
          <w:sz w:val="28"/>
          <w:szCs w:val="28"/>
        </w:rPr>
        <w:t xml:space="preserve">     年   月   日 </w:t>
      </w:r>
    </w:p>
    <w:p>
      <w:pPr>
        <w:rPr>
          <w:rFonts w:ascii="华文中宋" w:hAnsi="华文中宋" w:eastAsia="华文中宋" w:cs="华文中宋"/>
          <w:color w:val="000000"/>
          <w:sz w:val="28"/>
          <w:szCs w:val="28"/>
        </w:rPr>
      </w:pPr>
    </w:p>
    <w:p>
      <w:pPr>
        <w:rPr>
          <w:rFonts w:ascii="华文中宋" w:hAnsi="华文中宋" w:eastAsia="华文中宋" w:cs="华文中宋"/>
          <w:color w:val="000000"/>
          <w:sz w:val="28"/>
          <w:szCs w:val="28"/>
        </w:rPr>
      </w:pPr>
      <w:r>
        <w:rPr>
          <w:rFonts w:ascii="华文中宋" w:hAnsi="华文中宋" w:eastAsia="华文中宋" w:cs="华文中宋"/>
          <w:color w:val="000000"/>
          <w:sz w:val="28"/>
          <w:szCs w:val="28"/>
        </w:rPr>
        <w:t xml:space="preserve">           </w:t>
      </w:r>
    </w:p>
    <w:p>
      <w:pPr>
        <w:rPr>
          <w:rFonts w:ascii="华文中宋" w:hAnsi="华文中宋" w:eastAsia="华文中宋" w:cs="华文中宋"/>
          <w:color w:val="000000"/>
          <w:sz w:val="28"/>
          <w:szCs w:val="28"/>
        </w:rPr>
      </w:pPr>
      <w:r>
        <w:rPr>
          <w:rFonts w:hint="eastAsia" w:ascii="华文中宋" w:hAnsi="华文中宋" w:eastAsia="华文中宋" w:cs="华文中宋"/>
          <w:b/>
          <w:bCs/>
          <w:color w:val="000000"/>
          <w:sz w:val="28"/>
          <w:szCs w:val="28"/>
        </w:rPr>
        <w:t>乙方（演员授权的演员经纪公司/演员工作室</w:t>
      </w:r>
      <w:r>
        <w:rPr>
          <w:rFonts w:ascii="华文中宋" w:hAnsi="华文中宋" w:eastAsia="华文中宋" w:cs="华文中宋"/>
          <w:b/>
          <w:bCs/>
          <w:color w:val="000000"/>
          <w:sz w:val="28"/>
          <w:szCs w:val="28"/>
        </w:rPr>
        <w:t>）：（盖章）</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法定代表人或授权代表签字：</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日期：</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年</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月</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w:t>
      </w:r>
    </w:p>
    <w:p>
      <w:pPr>
        <w:rPr>
          <w:rFonts w:ascii="华文中宋" w:hAnsi="华文中宋" w:eastAsia="华文中宋" w:cs="华文中宋"/>
          <w:color w:val="000000"/>
          <w:sz w:val="28"/>
          <w:szCs w:val="28"/>
        </w:rPr>
      </w:pPr>
    </w:p>
    <w:p>
      <w:pPr>
        <w:rPr>
          <w:rFonts w:ascii="华文中宋" w:hAnsi="华文中宋" w:eastAsia="华文中宋" w:cs="华文中宋"/>
          <w:color w:val="000000"/>
          <w:sz w:val="28"/>
          <w:szCs w:val="28"/>
        </w:rPr>
      </w:pPr>
    </w:p>
    <w:p>
      <w:pPr>
        <w:rPr>
          <w:rFonts w:ascii="华文中宋" w:hAnsi="华文中宋" w:eastAsia="华文中宋" w:cs="华文中宋"/>
          <w:b/>
          <w:bCs/>
          <w:color w:val="000000"/>
          <w:sz w:val="28"/>
          <w:szCs w:val="28"/>
        </w:rPr>
      </w:pPr>
      <w:r>
        <w:rPr>
          <w:rFonts w:hint="eastAsia" w:ascii="华文中宋" w:hAnsi="华文中宋" w:eastAsia="华文中宋" w:cs="华文中宋"/>
          <w:b/>
          <w:bCs/>
          <w:color w:val="000000"/>
          <w:sz w:val="28"/>
          <w:szCs w:val="28"/>
        </w:rPr>
        <w:t>丙方（演员本人）：</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签字：</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丙方监护人：（若丙方为未成年人须监护人签字）</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签字：</w:t>
      </w:r>
    </w:p>
    <w:p>
      <w:pPr>
        <w:rPr>
          <w:rFonts w:ascii="华文中宋" w:hAnsi="华文中宋" w:eastAsia="华文中宋" w:cs="华文中宋"/>
          <w:color w:val="000000"/>
          <w:sz w:val="28"/>
          <w:szCs w:val="28"/>
        </w:rPr>
      </w:pPr>
      <w:r>
        <w:rPr>
          <w:rFonts w:hint="eastAsia" w:ascii="华文中宋" w:hAnsi="华文中宋" w:eastAsia="华文中宋" w:cs="华文中宋"/>
          <w:color w:val="000000"/>
          <w:sz w:val="28"/>
          <w:szCs w:val="28"/>
        </w:rPr>
        <w:t>日期：</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年</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月</w:t>
      </w:r>
      <w:r>
        <w:rPr>
          <w:rFonts w:ascii="华文中宋" w:hAnsi="华文中宋" w:eastAsia="华文中宋" w:cs="华文中宋"/>
          <w:color w:val="000000"/>
          <w:sz w:val="28"/>
          <w:szCs w:val="28"/>
        </w:rPr>
        <w:t xml:space="preserve">   </w:t>
      </w:r>
      <w:r>
        <w:rPr>
          <w:rFonts w:hint="eastAsia" w:ascii="华文中宋" w:hAnsi="华文中宋" w:eastAsia="华文中宋" w:cs="华文中宋"/>
          <w:color w:val="000000"/>
          <w:sz w:val="28"/>
          <w:szCs w:val="28"/>
        </w:rPr>
        <w:t>日</w:t>
      </w:r>
    </w:p>
    <w:sectPr>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ヒラギノ角ゴ Pro W3">
    <w:altName w:val="方正书宋_GBK"/>
    <w:panose1 w:val="020B0300000000000000"/>
    <w:charset w:val="80"/>
    <w:family w:val="swiss"/>
    <w:pitch w:val="default"/>
    <w:sig w:usb0="00000000" w:usb1="00000000" w:usb2="00000012" w:usb3="00000000" w:csb0="0002000D" w:csb1="00000000"/>
  </w:font>
  <w:font w:name="华文中宋">
    <w:altName w:val="汉仪中宋简"/>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宋体S-超大字符集">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2"/>
      </w:rPr>
      <w:id w:val="-11690720"/>
    </w:sdtPr>
    <w:sdtEndPr>
      <w:rPr>
        <w:rStyle w:val="12"/>
      </w:rPr>
    </w:sdtEndPr>
    <w:sdtContent>
      <w:p>
        <w:pPr>
          <w:pStyle w:val="6"/>
          <w:framePr w:wrap="around" w:vAnchor="text" w:hAnchor="margin" w:xAlign="center" w:y="1"/>
          <w:rPr>
            <w:rStyle w:val="12"/>
          </w:rPr>
        </w:pPr>
        <w:r>
          <w:rPr>
            <w:rStyle w:val="12"/>
          </w:rPr>
          <w:fldChar w:fldCharType="begin"/>
        </w:r>
        <w:r>
          <w:rPr>
            <w:rStyle w:val="12"/>
          </w:rPr>
          <w:instrText xml:space="preserve"> PAGE </w:instrText>
        </w:r>
        <w:r>
          <w:rPr>
            <w:rStyle w:val="12"/>
          </w:rPr>
          <w:fldChar w:fldCharType="end"/>
        </w:r>
      </w:p>
    </w:sdtContent>
  </w:sdt>
  <w:sdt>
    <w:sdtPr>
      <w:rPr>
        <w:rStyle w:val="12"/>
      </w:rPr>
      <w:id w:val="1662966041"/>
    </w:sdtPr>
    <w:sdtEndPr>
      <w:rPr>
        <w:rStyle w:val="12"/>
      </w:rPr>
    </w:sdtEndPr>
    <w:sdtContent>
      <w:p>
        <w:pPr>
          <w:pStyle w:val="6"/>
          <w:framePr w:wrap="around" w:vAnchor="text" w:hAnchor="margin" w:xAlign="center" w:y="1"/>
          <w:rPr>
            <w:rStyle w:val="12"/>
          </w:rPr>
        </w:pPr>
        <w:r>
          <w:rPr>
            <w:rStyle w:val="12"/>
          </w:rPr>
          <w:fldChar w:fldCharType="begin"/>
        </w:r>
        <w:r>
          <w:rPr>
            <w:rStyle w:val="12"/>
          </w:rPr>
          <w:instrText xml:space="preserve"> PAGE </w:instrText>
        </w:r>
        <w:r>
          <w:rPr>
            <w:rStyle w:val="12"/>
          </w:rPr>
          <w:fldChar w:fldCharType="end"/>
        </w:r>
      </w:p>
    </w:sdtContent>
  </w:sdt>
  <w:sdt>
    <w:sdtPr>
      <w:rPr>
        <w:rStyle w:val="12"/>
      </w:rPr>
      <w:id w:val="1348828046"/>
    </w:sdtPr>
    <w:sdtEndPr>
      <w:rPr>
        <w:rStyle w:val="12"/>
      </w:rPr>
    </w:sdtEndPr>
    <w:sdtContent>
      <w:p>
        <w:pPr>
          <w:pStyle w:val="6"/>
          <w:framePr w:wrap="around" w:vAnchor="text" w:hAnchor="margin" w:xAlign="center" w:y="1"/>
          <w:rPr>
            <w:rStyle w:val="12"/>
          </w:rPr>
        </w:pPr>
        <w:r>
          <w:rPr>
            <w:rStyle w:val="12"/>
          </w:rPr>
          <w:fldChar w:fldCharType="begin"/>
        </w:r>
        <w:r>
          <w:rPr>
            <w:rStyle w:val="12"/>
          </w:rPr>
          <w:instrText xml:space="preserve"> PAGE </w:instrText>
        </w:r>
        <w:r>
          <w:rPr>
            <w:rStyle w:val="12"/>
          </w:rPr>
          <w:fldChar w:fldCharType="end"/>
        </w:r>
      </w:p>
    </w:sdtContent>
  </w:sdt>
  <w:sdt>
    <w:sdtPr>
      <w:rPr>
        <w:rStyle w:val="12"/>
      </w:rPr>
      <w:id w:val="372509469"/>
    </w:sdtPr>
    <w:sdtEndPr>
      <w:rPr>
        <w:rStyle w:val="12"/>
      </w:rPr>
    </w:sdtEndPr>
    <w:sdtContent>
      <w:p>
        <w:pPr>
          <w:pStyle w:val="6"/>
          <w:framePr w:wrap="around" w:vAnchor="text" w:hAnchor="margin" w:xAlign="center" w:y="1"/>
          <w:rPr>
            <w:rStyle w:val="12"/>
          </w:rPr>
        </w:pPr>
        <w:r>
          <w:rPr>
            <w:rStyle w:val="12"/>
          </w:rPr>
          <w:fldChar w:fldCharType="begin"/>
        </w:r>
        <w:r>
          <w:rPr>
            <w:rStyle w:val="12"/>
          </w:rPr>
          <w:instrText xml:space="preserve"> PAGE </w:instrText>
        </w:r>
        <w:r>
          <w:rPr>
            <w:rStyle w:val="12"/>
          </w:rPr>
          <w:fldChar w:fldCharType="end"/>
        </w: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2"/>
      </w:rPr>
      <w:id w:val="1821996690"/>
    </w:sdtPr>
    <w:sdtEndPr>
      <w:rPr>
        <w:rStyle w:val="12"/>
      </w:rPr>
    </w:sdtEndPr>
    <w:sdtContent>
      <w:p>
        <w:pPr>
          <w:pStyle w:val="6"/>
          <w:framePr w:wrap="around" w:vAnchor="text" w:hAnchor="margin" w:xAlign="center" w:y="1"/>
          <w:ind w:firstLine="90" w:firstLineChars="50"/>
          <w:rPr>
            <w:rStyle w:val="12"/>
          </w:rPr>
        </w:pPr>
        <w:r>
          <w:rPr>
            <w:rStyle w:val="12"/>
          </w:rPr>
          <w:fldChar w:fldCharType="begin"/>
        </w:r>
        <w:r>
          <w:rPr>
            <w:rStyle w:val="12"/>
          </w:rPr>
          <w:instrText xml:space="preserve"> PAGE </w:instrText>
        </w:r>
        <w:r>
          <w:rPr>
            <w:rStyle w:val="12"/>
          </w:rPr>
          <w:fldChar w:fldCharType="separate"/>
        </w:r>
        <w:r>
          <w:rPr>
            <w:rStyle w:val="12"/>
          </w:rPr>
          <w:t>17</w:t>
        </w:r>
        <w:r>
          <w:rPr>
            <w:rStyle w:val="12"/>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revisionView w:markup="0"/>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43216E"/>
    <w:rsid w:val="00002D9D"/>
    <w:rsid w:val="00003010"/>
    <w:rsid w:val="00003512"/>
    <w:rsid w:val="00003C0A"/>
    <w:rsid w:val="00003D83"/>
    <w:rsid w:val="00004DCE"/>
    <w:rsid w:val="0000608E"/>
    <w:rsid w:val="00006291"/>
    <w:rsid w:val="000067FC"/>
    <w:rsid w:val="00007338"/>
    <w:rsid w:val="0000770D"/>
    <w:rsid w:val="00007803"/>
    <w:rsid w:val="00010497"/>
    <w:rsid w:val="0001053F"/>
    <w:rsid w:val="000108DB"/>
    <w:rsid w:val="00010966"/>
    <w:rsid w:val="00010BE9"/>
    <w:rsid w:val="00011473"/>
    <w:rsid w:val="00011A59"/>
    <w:rsid w:val="0001273B"/>
    <w:rsid w:val="00012848"/>
    <w:rsid w:val="00013640"/>
    <w:rsid w:val="00013EA4"/>
    <w:rsid w:val="000143DB"/>
    <w:rsid w:val="0001479B"/>
    <w:rsid w:val="000148E2"/>
    <w:rsid w:val="00014BE5"/>
    <w:rsid w:val="000151AB"/>
    <w:rsid w:val="000152C0"/>
    <w:rsid w:val="00015807"/>
    <w:rsid w:val="00016AC6"/>
    <w:rsid w:val="0001707B"/>
    <w:rsid w:val="000172A2"/>
    <w:rsid w:val="00020110"/>
    <w:rsid w:val="00024095"/>
    <w:rsid w:val="0002570B"/>
    <w:rsid w:val="000259DB"/>
    <w:rsid w:val="00026094"/>
    <w:rsid w:val="00026571"/>
    <w:rsid w:val="0003003E"/>
    <w:rsid w:val="0003052A"/>
    <w:rsid w:val="000308EF"/>
    <w:rsid w:val="00030BB5"/>
    <w:rsid w:val="00030E6A"/>
    <w:rsid w:val="00030F0A"/>
    <w:rsid w:val="00031097"/>
    <w:rsid w:val="000317FC"/>
    <w:rsid w:val="00031D30"/>
    <w:rsid w:val="000323EB"/>
    <w:rsid w:val="00032E9F"/>
    <w:rsid w:val="0003329F"/>
    <w:rsid w:val="0003401A"/>
    <w:rsid w:val="00034E5A"/>
    <w:rsid w:val="00034FA8"/>
    <w:rsid w:val="0003562F"/>
    <w:rsid w:val="00036D6C"/>
    <w:rsid w:val="00040768"/>
    <w:rsid w:val="00042260"/>
    <w:rsid w:val="000440A0"/>
    <w:rsid w:val="00044611"/>
    <w:rsid w:val="00045154"/>
    <w:rsid w:val="000455BB"/>
    <w:rsid w:val="00045F8F"/>
    <w:rsid w:val="0004628B"/>
    <w:rsid w:val="00047281"/>
    <w:rsid w:val="0004765B"/>
    <w:rsid w:val="0004786A"/>
    <w:rsid w:val="00047B58"/>
    <w:rsid w:val="00050240"/>
    <w:rsid w:val="00050A62"/>
    <w:rsid w:val="00050A8C"/>
    <w:rsid w:val="00050D89"/>
    <w:rsid w:val="00051268"/>
    <w:rsid w:val="0005182B"/>
    <w:rsid w:val="000519C4"/>
    <w:rsid w:val="00052E8A"/>
    <w:rsid w:val="000534AF"/>
    <w:rsid w:val="0005368A"/>
    <w:rsid w:val="00053749"/>
    <w:rsid w:val="00053D21"/>
    <w:rsid w:val="00054228"/>
    <w:rsid w:val="00054B41"/>
    <w:rsid w:val="00054E29"/>
    <w:rsid w:val="00055904"/>
    <w:rsid w:val="00055B25"/>
    <w:rsid w:val="000562C1"/>
    <w:rsid w:val="0005667B"/>
    <w:rsid w:val="0006146E"/>
    <w:rsid w:val="00061DB6"/>
    <w:rsid w:val="00061FD6"/>
    <w:rsid w:val="000636B5"/>
    <w:rsid w:val="000637B8"/>
    <w:rsid w:val="00063EB6"/>
    <w:rsid w:val="00063FEB"/>
    <w:rsid w:val="0006443C"/>
    <w:rsid w:val="0006457B"/>
    <w:rsid w:val="000648E6"/>
    <w:rsid w:val="00066B14"/>
    <w:rsid w:val="00066E4D"/>
    <w:rsid w:val="0007049A"/>
    <w:rsid w:val="000708C1"/>
    <w:rsid w:val="00071212"/>
    <w:rsid w:val="0007123F"/>
    <w:rsid w:val="00072069"/>
    <w:rsid w:val="00072448"/>
    <w:rsid w:val="0007271F"/>
    <w:rsid w:val="000727D7"/>
    <w:rsid w:val="0007291B"/>
    <w:rsid w:val="00072C31"/>
    <w:rsid w:val="00072E6F"/>
    <w:rsid w:val="0007309E"/>
    <w:rsid w:val="0007363A"/>
    <w:rsid w:val="000738E2"/>
    <w:rsid w:val="00073EBA"/>
    <w:rsid w:val="00074876"/>
    <w:rsid w:val="000764E8"/>
    <w:rsid w:val="000771E1"/>
    <w:rsid w:val="00077940"/>
    <w:rsid w:val="00077F89"/>
    <w:rsid w:val="00080A04"/>
    <w:rsid w:val="00080D6A"/>
    <w:rsid w:val="000819DF"/>
    <w:rsid w:val="00081D39"/>
    <w:rsid w:val="00081F4A"/>
    <w:rsid w:val="00081FCD"/>
    <w:rsid w:val="00081FE5"/>
    <w:rsid w:val="0008201B"/>
    <w:rsid w:val="000823F4"/>
    <w:rsid w:val="000825C8"/>
    <w:rsid w:val="00082656"/>
    <w:rsid w:val="000841AB"/>
    <w:rsid w:val="00084F10"/>
    <w:rsid w:val="0008508A"/>
    <w:rsid w:val="000851C0"/>
    <w:rsid w:val="00085B8F"/>
    <w:rsid w:val="00086262"/>
    <w:rsid w:val="000865CF"/>
    <w:rsid w:val="00086C9C"/>
    <w:rsid w:val="00087BF6"/>
    <w:rsid w:val="00090248"/>
    <w:rsid w:val="0009200B"/>
    <w:rsid w:val="000926BB"/>
    <w:rsid w:val="00092A5E"/>
    <w:rsid w:val="000939E3"/>
    <w:rsid w:val="0009438C"/>
    <w:rsid w:val="000945FB"/>
    <w:rsid w:val="000951F5"/>
    <w:rsid w:val="00096248"/>
    <w:rsid w:val="0009681A"/>
    <w:rsid w:val="000969C1"/>
    <w:rsid w:val="0009745F"/>
    <w:rsid w:val="000A0084"/>
    <w:rsid w:val="000A16BE"/>
    <w:rsid w:val="000A1EB8"/>
    <w:rsid w:val="000A387C"/>
    <w:rsid w:val="000A3B38"/>
    <w:rsid w:val="000A4BC1"/>
    <w:rsid w:val="000A5022"/>
    <w:rsid w:val="000A51B9"/>
    <w:rsid w:val="000A5355"/>
    <w:rsid w:val="000A57A6"/>
    <w:rsid w:val="000A5BE7"/>
    <w:rsid w:val="000A6311"/>
    <w:rsid w:val="000A6736"/>
    <w:rsid w:val="000A6DDC"/>
    <w:rsid w:val="000A79BD"/>
    <w:rsid w:val="000B092C"/>
    <w:rsid w:val="000B0EF1"/>
    <w:rsid w:val="000B134A"/>
    <w:rsid w:val="000B29A6"/>
    <w:rsid w:val="000B3E8C"/>
    <w:rsid w:val="000B4652"/>
    <w:rsid w:val="000B4DED"/>
    <w:rsid w:val="000B4EC0"/>
    <w:rsid w:val="000B59D0"/>
    <w:rsid w:val="000B78D7"/>
    <w:rsid w:val="000C01E7"/>
    <w:rsid w:val="000C06D7"/>
    <w:rsid w:val="000C0E24"/>
    <w:rsid w:val="000C1091"/>
    <w:rsid w:val="000C1210"/>
    <w:rsid w:val="000C126F"/>
    <w:rsid w:val="000C27AF"/>
    <w:rsid w:val="000C27B4"/>
    <w:rsid w:val="000C304F"/>
    <w:rsid w:val="000C3454"/>
    <w:rsid w:val="000C38BA"/>
    <w:rsid w:val="000C3A23"/>
    <w:rsid w:val="000C4905"/>
    <w:rsid w:val="000C56D6"/>
    <w:rsid w:val="000C5FAB"/>
    <w:rsid w:val="000C6838"/>
    <w:rsid w:val="000C6C57"/>
    <w:rsid w:val="000C7248"/>
    <w:rsid w:val="000C725F"/>
    <w:rsid w:val="000C7377"/>
    <w:rsid w:val="000D0596"/>
    <w:rsid w:val="000D077A"/>
    <w:rsid w:val="000D088E"/>
    <w:rsid w:val="000D1190"/>
    <w:rsid w:val="000D1921"/>
    <w:rsid w:val="000D1EA5"/>
    <w:rsid w:val="000D31E3"/>
    <w:rsid w:val="000D3949"/>
    <w:rsid w:val="000D47FE"/>
    <w:rsid w:val="000D4A8B"/>
    <w:rsid w:val="000D6191"/>
    <w:rsid w:val="000D684E"/>
    <w:rsid w:val="000D6B7C"/>
    <w:rsid w:val="000D6D30"/>
    <w:rsid w:val="000D7080"/>
    <w:rsid w:val="000D7B91"/>
    <w:rsid w:val="000E0F85"/>
    <w:rsid w:val="000E109E"/>
    <w:rsid w:val="000E1639"/>
    <w:rsid w:val="000E2437"/>
    <w:rsid w:val="000E2DA5"/>
    <w:rsid w:val="000E4535"/>
    <w:rsid w:val="000E4DD8"/>
    <w:rsid w:val="000E5885"/>
    <w:rsid w:val="000E58A9"/>
    <w:rsid w:val="000E5B77"/>
    <w:rsid w:val="000E5BEF"/>
    <w:rsid w:val="000E698C"/>
    <w:rsid w:val="000E77B0"/>
    <w:rsid w:val="000F0BFE"/>
    <w:rsid w:val="000F0CE1"/>
    <w:rsid w:val="000F3391"/>
    <w:rsid w:val="000F34FA"/>
    <w:rsid w:val="000F3A2F"/>
    <w:rsid w:val="000F450B"/>
    <w:rsid w:val="000F5512"/>
    <w:rsid w:val="000F61ED"/>
    <w:rsid w:val="000F6897"/>
    <w:rsid w:val="000F7719"/>
    <w:rsid w:val="000F7DE5"/>
    <w:rsid w:val="000F7FD0"/>
    <w:rsid w:val="00100ECE"/>
    <w:rsid w:val="001028E7"/>
    <w:rsid w:val="001031A7"/>
    <w:rsid w:val="0010435C"/>
    <w:rsid w:val="00104A46"/>
    <w:rsid w:val="00104AE6"/>
    <w:rsid w:val="00105C00"/>
    <w:rsid w:val="00106540"/>
    <w:rsid w:val="00107099"/>
    <w:rsid w:val="00107930"/>
    <w:rsid w:val="001108C5"/>
    <w:rsid w:val="00110C1D"/>
    <w:rsid w:val="0011107F"/>
    <w:rsid w:val="00111551"/>
    <w:rsid w:val="00111581"/>
    <w:rsid w:val="00111D0F"/>
    <w:rsid w:val="00112236"/>
    <w:rsid w:val="00112DC3"/>
    <w:rsid w:val="00113CB7"/>
    <w:rsid w:val="001144BB"/>
    <w:rsid w:val="001152A3"/>
    <w:rsid w:val="00115611"/>
    <w:rsid w:val="00116757"/>
    <w:rsid w:val="00117612"/>
    <w:rsid w:val="00120324"/>
    <w:rsid w:val="00120F87"/>
    <w:rsid w:val="0012201C"/>
    <w:rsid w:val="00122C78"/>
    <w:rsid w:val="00122DC2"/>
    <w:rsid w:val="00122F37"/>
    <w:rsid w:val="00123B6B"/>
    <w:rsid w:val="00123BB4"/>
    <w:rsid w:val="001240BB"/>
    <w:rsid w:val="00124335"/>
    <w:rsid w:val="00124AA2"/>
    <w:rsid w:val="00126097"/>
    <w:rsid w:val="0012613A"/>
    <w:rsid w:val="00126C23"/>
    <w:rsid w:val="001270AB"/>
    <w:rsid w:val="0012711E"/>
    <w:rsid w:val="001271DB"/>
    <w:rsid w:val="0012785F"/>
    <w:rsid w:val="00130281"/>
    <w:rsid w:val="00130DCB"/>
    <w:rsid w:val="00131620"/>
    <w:rsid w:val="00131621"/>
    <w:rsid w:val="00131C35"/>
    <w:rsid w:val="001329FE"/>
    <w:rsid w:val="00133071"/>
    <w:rsid w:val="001332AC"/>
    <w:rsid w:val="0013366C"/>
    <w:rsid w:val="001342AC"/>
    <w:rsid w:val="0013464A"/>
    <w:rsid w:val="00134BCD"/>
    <w:rsid w:val="0013510B"/>
    <w:rsid w:val="001357FE"/>
    <w:rsid w:val="00135DFE"/>
    <w:rsid w:val="00135F7C"/>
    <w:rsid w:val="00136B64"/>
    <w:rsid w:val="00137095"/>
    <w:rsid w:val="0013798C"/>
    <w:rsid w:val="00137DF3"/>
    <w:rsid w:val="00140497"/>
    <w:rsid w:val="001405D0"/>
    <w:rsid w:val="001410A6"/>
    <w:rsid w:val="001415A3"/>
    <w:rsid w:val="00141BBB"/>
    <w:rsid w:val="00142460"/>
    <w:rsid w:val="00143DC5"/>
    <w:rsid w:val="00143E9D"/>
    <w:rsid w:val="00143ED9"/>
    <w:rsid w:val="00145FC2"/>
    <w:rsid w:val="00145FD1"/>
    <w:rsid w:val="00146791"/>
    <w:rsid w:val="00147AF4"/>
    <w:rsid w:val="00147F92"/>
    <w:rsid w:val="001507D3"/>
    <w:rsid w:val="00150B6E"/>
    <w:rsid w:val="00151B17"/>
    <w:rsid w:val="00151CF0"/>
    <w:rsid w:val="00152860"/>
    <w:rsid w:val="00153AA8"/>
    <w:rsid w:val="00153B5F"/>
    <w:rsid w:val="00154871"/>
    <w:rsid w:val="00155E25"/>
    <w:rsid w:val="001565D7"/>
    <w:rsid w:val="00156D2D"/>
    <w:rsid w:val="00156FB4"/>
    <w:rsid w:val="00157268"/>
    <w:rsid w:val="00157339"/>
    <w:rsid w:val="0015778C"/>
    <w:rsid w:val="00157AB8"/>
    <w:rsid w:val="0016016F"/>
    <w:rsid w:val="00160283"/>
    <w:rsid w:val="00160316"/>
    <w:rsid w:val="00160B3D"/>
    <w:rsid w:val="00160FD7"/>
    <w:rsid w:val="00161AE7"/>
    <w:rsid w:val="00163104"/>
    <w:rsid w:val="0016378C"/>
    <w:rsid w:val="001637F1"/>
    <w:rsid w:val="00164585"/>
    <w:rsid w:val="00164E41"/>
    <w:rsid w:val="0016537B"/>
    <w:rsid w:val="00165389"/>
    <w:rsid w:val="0016558C"/>
    <w:rsid w:val="00165AFD"/>
    <w:rsid w:val="001662EF"/>
    <w:rsid w:val="00166412"/>
    <w:rsid w:val="0016676E"/>
    <w:rsid w:val="00166BA5"/>
    <w:rsid w:val="00166CD4"/>
    <w:rsid w:val="00166EE2"/>
    <w:rsid w:val="001672A1"/>
    <w:rsid w:val="00167343"/>
    <w:rsid w:val="001706A9"/>
    <w:rsid w:val="00170AD8"/>
    <w:rsid w:val="00171E09"/>
    <w:rsid w:val="00171FF3"/>
    <w:rsid w:val="001726FB"/>
    <w:rsid w:val="001732BB"/>
    <w:rsid w:val="00173D9C"/>
    <w:rsid w:val="00174DD6"/>
    <w:rsid w:val="00174F78"/>
    <w:rsid w:val="00175D2C"/>
    <w:rsid w:val="001772EF"/>
    <w:rsid w:val="00177928"/>
    <w:rsid w:val="00180A0A"/>
    <w:rsid w:val="0018165F"/>
    <w:rsid w:val="00181A3C"/>
    <w:rsid w:val="00181E4B"/>
    <w:rsid w:val="00181FD3"/>
    <w:rsid w:val="00182559"/>
    <w:rsid w:val="00182D35"/>
    <w:rsid w:val="00183208"/>
    <w:rsid w:val="001835C4"/>
    <w:rsid w:val="001840D8"/>
    <w:rsid w:val="001841A4"/>
    <w:rsid w:val="001842C9"/>
    <w:rsid w:val="00184896"/>
    <w:rsid w:val="001848CB"/>
    <w:rsid w:val="00184EE4"/>
    <w:rsid w:val="00185AAB"/>
    <w:rsid w:val="0018643A"/>
    <w:rsid w:val="001870C7"/>
    <w:rsid w:val="00187849"/>
    <w:rsid w:val="00190291"/>
    <w:rsid w:val="001910AB"/>
    <w:rsid w:val="0019127F"/>
    <w:rsid w:val="00191F73"/>
    <w:rsid w:val="0019240A"/>
    <w:rsid w:val="00192791"/>
    <w:rsid w:val="00192941"/>
    <w:rsid w:val="00192BA2"/>
    <w:rsid w:val="00192CBF"/>
    <w:rsid w:val="00192DDC"/>
    <w:rsid w:val="00193460"/>
    <w:rsid w:val="0019375F"/>
    <w:rsid w:val="00193B1B"/>
    <w:rsid w:val="00193D6A"/>
    <w:rsid w:val="001940D0"/>
    <w:rsid w:val="00194670"/>
    <w:rsid w:val="00194CF5"/>
    <w:rsid w:val="001959CC"/>
    <w:rsid w:val="00195E40"/>
    <w:rsid w:val="0019642F"/>
    <w:rsid w:val="00197323"/>
    <w:rsid w:val="00197705"/>
    <w:rsid w:val="001A0328"/>
    <w:rsid w:val="001A103F"/>
    <w:rsid w:val="001A1C0B"/>
    <w:rsid w:val="001A1ECA"/>
    <w:rsid w:val="001A2EA7"/>
    <w:rsid w:val="001A342B"/>
    <w:rsid w:val="001A3542"/>
    <w:rsid w:val="001A4DE1"/>
    <w:rsid w:val="001A5B86"/>
    <w:rsid w:val="001A6834"/>
    <w:rsid w:val="001A70B2"/>
    <w:rsid w:val="001B016A"/>
    <w:rsid w:val="001B01C1"/>
    <w:rsid w:val="001B032E"/>
    <w:rsid w:val="001B08A3"/>
    <w:rsid w:val="001B09E9"/>
    <w:rsid w:val="001B1182"/>
    <w:rsid w:val="001B20FE"/>
    <w:rsid w:val="001B2325"/>
    <w:rsid w:val="001B2FFC"/>
    <w:rsid w:val="001B327F"/>
    <w:rsid w:val="001B3384"/>
    <w:rsid w:val="001B37F4"/>
    <w:rsid w:val="001B39E4"/>
    <w:rsid w:val="001B3C61"/>
    <w:rsid w:val="001B3CF3"/>
    <w:rsid w:val="001B4153"/>
    <w:rsid w:val="001B44E4"/>
    <w:rsid w:val="001B4BE0"/>
    <w:rsid w:val="001B5235"/>
    <w:rsid w:val="001B5418"/>
    <w:rsid w:val="001B5CD2"/>
    <w:rsid w:val="001B5EB2"/>
    <w:rsid w:val="001B6584"/>
    <w:rsid w:val="001B68BF"/>
    <w:rsid w:val="001B694F"/>
    <w:rsid w:val="001B7090"/>
    <w:rsid w:val="001B7453"/>
    <w:rsid w:val="001B77D6"/>
    <w:rsid w:val="001C02C8"/>
    <w:rsid w:val="001C061A"/>
    <w:rsid w:val="001C078B"/>
    <w:rsid w:val="001C1D13"/>
    <w:rsid w:val="001C28EB"/>
    <w:rsid w:val="001C2F47"/>
    <w:rsid w:val="001C2FF5"/>
    <w:rsid w:val="001C316E"/>
    <w:rsid w:val="001C353D"/>
    <w:rsid w:val="001C38BD"/>
    <w:rsid w:val="001C3D2F"/>
    <w:rsid w:val="001C4EC6"/>
    <w:rsid w:val="001C602F"/>
    <w:rsid w:val="001C6556"/>
    <w:rsid w:val="001C7DA1"/>
    <w:rsid w:val="001D0122"/>
    <w:rsid w:val="001D04C0"/>
    <w:rsid w:val="001D0E47"/>
    <w:rsid w:val="001D165D"/>
    <w:rsid w:val="001D1690"/>
    <w:rsid w:val="001D333E"/>
    <w:rsid w:val="001D40F4"/>
    <w:rsid w:val="001D4EE7"/>
    <w:rsid w:val="001D5762"/>
    <w:rsid w:val="001D5988"/>
    <w:rsid w:val="001D5B57"/>
    <w:rsid w:val="001D5D2C"/>
    <w:rsid w:val="001D6DF6"/>
    <w:rsid w:val="001D71BF"/>
    <w:rsid w:val="001D76BF"/>
    <w:rsid w:val="001D7F5C"/>
    <w:rsid w:val="001E016A"/>
    <w:rsid w:val="001E0175"/>
    <w:rsid w:val="001E083D"/>
    <w:rsid w:val="001E131C"/>
    <w:rsid w:val="001E139B"/>
    <w:rsid w:val="001E16D7"/>
    <w:rsid w:val="001E1708"/>
    <w:rsid w:val="001E1EBF"/>
    <w:rsid w:val="001E2018"/>
    <w:rsid w:val="001E2185"/>
    <w:rsid w:val="001E2948"/>
    <w:rsid w:val="001E2EDB"/>
    <w:rsid w:val="001E2F99"/>
    <w:rsid w:val="001E3283"/>
    <w:rsid w:val="001E36B0"/>
    <w:rsid w:val="001E3B52"/>
    <w:rsid w:val="001E3EAC"/>
    <w:rsid w:val="001E41E5"/>
    <w:rsid w:val="001E49D2"/>
    <w:rsid w:val="001E5F02"/>
    <w:rsid w:val="001E6129"/>
    <w:rsid w:val="001E6446"/>
    <w:rsid w:val="001E6B99"/>
    <w:rsid w:val="001E6C49"/>
    <w:rsid w:val="001E6DEE"/>
    <w:rsid w:val="001E7C9B"/>
    <w:rsid w:val="001F0CA5"/>
    <w:rsid w:val="001F0F54"/>
    <w:rsid w:val="001F10C5"/>
    <w:rsid w:val="001F118C"/>
    <w:rsid w:val="001F14FD"/>
    <w:rsid w:val="001F1EBB"/>
    <w:rsid w:val="001F2892"/>
    <w:rsid w:val="001F3438"/>
    <w:rsid w:val="001F3CCA"/>
    <w:rsid w:val="001F43CE"/>
    <w:rsid w:val="001F6298"/>
    <w:rsid w:val="001F6A3D"/>
    <w:rsid w:val="001F79A0"/>
    <w:rsid w:val="001F7EF6"/>
    <w:rsid w:val="00200C5F"/>
    <w:rsid w:val="00200EE2"/>
    <w:rsid w:val="002013BE"/>
    <w:rsid w:val="00201F78"/>
    <w:rsid w:val="00202340"/>
    <w:rsid w:val="00203097"/>
    <w:rsid w:val="00203236"/>
    <w:rsid w:val="002034C7"/>
    <w:rsid w:val="00204179"/>
    <w:rsid w:val="00204235"/>
    <w:rsid w:val="00204404"/>
    <w:rsid w:val="00204710"/>
    <w:rsid w:val="00204905"/>
    <w:rsid w:val="00204A6F"/>
    <w:rsid w:val="00204CD0"/>
    <w:rsid w:val="002050B1"/>
    <w:rsid w:val="00206456"/>
    <w:rsid w:val="00206D37"/>
    <w:rsid w:val="002076C8"/>
    <w:rsid w:val="002077A3"/>
    <w:rsid w:val="002104E4"/>
    <w:rsid w:val="002106E4"/>
    <w:rsid w:val="00210D66"/>
    <w:rsid w:val="00211387"/>
    <w:rsid w:val="00211CD6"/>
    <w:rsid w:val="00211FD7"/>
    <w:rsid w:val="0021241C"/>
    <w:rsid w:val="00212529"/>
    <w:rsid w:val="00212705"/>
    <w:rsid w:val="00212D1B"/>
    <w:rsid w:val="00213EA9"/>
    <w:rsid w:val="00213ED9"/>
    <w:rsid w:val="00215364"/>
    <w:rsid w:val="00215E78"/>
    <w:rsid w:val="00217A7C"/>
    <w:rsid w:val="00217F13"/>
    <w:rsid w:val="00220294"/>
    <w:rsid w:val="00220337"/>
    <w:rsid w:val="002203DA"/>
    <w:rsid w:val="00220708"/>
    <w:rsid w:val="002218B5"/>
    <w:rsid w:val="00221B30"/>
    <w:rsid w:val="0022215F"/>
    <w:rsid w:val="00223AD0"/>
    <w:rsid w:val="00223B02"/>
    <w:rsid w:val="00223D09"/>
    <w:rsid w:val="0022402F"/>
    <w:rsid w:val="00224ABB"/>
    <w:rsid w:val="00225A30"/>
    <w:rsid w:val="00226AE5"/>
    <w:rsid w:val="002272E7"/>
    <w:rsid w:val="00227718"/>
    <w:rsid w:val="00227B70"/>
    <w:rsid w:val="00230496"/>
    <w:rsid w:val="00230F95"/>
    <w:rsid w:val="0023150D"/>
    <w:rsid w:val="00231C18"/>
    <w:rsid w:val="002339F7"/>
    <w:rsid w:val="00233CEC"/>
    <w:rsid w:val="00233EBE"/>
    <w:rsid w:val="0023485F"/>
    <w:rsid w:val="00234B73"/>
    <w:rsid w:val="00234BA4"/>
    <w:rsid w:val="00234C64"/>
    <w:rsid w:val="002365B8"/>
    <w:rsid w:val="00236DFB"/>
    <w:rsid w:val="00236ED6"/>
    <w:rsid w:val="00240684"/>
    <w:rsid w:val="00241C1A"/>
    <w:rsid w:val="002426C2"/>
    <w:rsid w:val="0024446C"/>
    <w:rsid w:val="00245CA1"/>
    <w:rsid w:val="00245DDE"/>
    <w:rsid w:val="002465A3"/>
    <w:rsid w:val="0024778B"/>
    <w:rsid w:val="00247BBE"/>
    <w:rsid w:val="00247ECA"/>
    <w:rsid w:val="00250176"/>
    <w:rsid w:val="002509AD"/>
    <w:rsid w:val="00251574"/>
    <w:rsid w:val="00252660"/>
    <w:rsid w:val="00253435"/>
    <w:rsid w:val="0025361F"/>
    <w:rsid w:val="00253759"/>
    <w:rsid w:val="0025376D"/>
    <w:rsid w:val="00253D3D"/>
    <w:rsid w:val="00254C4F"/>
    <w:rsid w:val="00254CD4"/>
    <w:rsid w:val="002552A6"/>
    <w:rsid w:val="00255E83"/>
    <w:rsid w:val="00255F3F"/>
    <w:rsid w:val="0025605E"/>
    <w:rsid w:val="0025690F"/>
    <w:rsid w:val="002573B8"/>
    <w:rsid w:val="00257F9D"/>
    <w:rsid w:val="00262150"/>
    <w:rsid w:val="00262482"/>
    <w:rsid w:val="00262A3E"/>
    <w:rsid w:val="00262A5F"/>
    <w:rsid w:val="00262D80"/>
    <w:rsid w:val="00262EC3"/>
    <w:rsid w:val="00263432"/>
    <w:rsid w:val="0026371C"/>
    <w:rsid w:val="00264213"/>
    <w:rsid w:val="00264246"/>
    <w:rsid w:val="0026453D"/>
    <w:rsid w:val="002645AD"/>
    <w:rsid w:val="00266BE6"/>
    <w:rsid w:val="00266DFD"/>
    <w:rsid w:val="00266F28"/>
    <w:rsid w:val="00267C49"/>
    <w:rsid w:val="00270AD5"/>
    <w:rsid w:val="00272466"/>
    <w:rsid w:val="00272991"/>
    <w:rsid w:val="00272F3D"/>
    <w:rsid w:val="00273FB4"/>
    <w:rsid w:val="002748F2"/>
    <w:rsid w:val="00274BB7"/>
    <w:rsid w:val="00275D0A"/>
    <w:rsid w:val="00276CDC"/>
    <w:rsid w:val="002777D1"/>
    <w:rsid w:val="00280D24"/>
    <w:rsid w:val="002816FF"/>
    <w:rsid w:val="002818A1"/>
    <w:rsid w:val="00282581"/>
    <w:rsid w:val="002827DA"/>
    <w:rsid w:val="002829B2"/>
    <w:rsid w:val="00282A61"/>
    <w:rsid w:val="00284A05"/>
    <w:rsid w:val="00285127"/>
    <w:rsid w:val="0028579F"/>
    <w:rsid w:val="0028590A"/>
    <w:rsid w:val="00285E1F"/>
    <w:rsid w:val="00285E8E"/>
    <w:rsid w:val="00286624"/>
    <w:rsid w:val="00286798"/>
    <w:rsid w:val="0029005D"/>
    <w:rsid w:val="0029007C"/>
    <w:rsid w:val="002909A8"/>
    <w:rsid w:val="002918E4"/>
    <w:rsid w:val="00292240"/>
    <w:rsid w:val="0029271C"/>
    <w:rsid w:val="00292A14"/>
    <w:rsid w:val="00292B89"/>
    <w:rsid w:val="002938E3"/>
    <w:rsid w:val="00293A49"/>
    <w:rsid w:val="00294F2C"/>
    <w:rsid w:val="002954F8"/>
    <w:rsid w:val="0029588F"/>
    <w:rsid w:val="002963F5"/>
    <w:rsid w:val="002965F8"/>
    <w:rsid w:val="00296634"/>
    <w:rsid w:val="002971D6"/>
    <w:rsid w:val="00297436"/>
    <w:rsid w:val="002979FC"/>
    <w:rsid w:val="00297FE4"/>
    <w:rsid w:val="002A0156"/>
    <w:rsid w:val="002A03A1"/>
    <w:rsid w:val="002A03E0"/>
    <w:rsid w:val="002A0CDD"/>
    <w:rsid w:val="002A162B"/>
    <w:rsid w:val="002A1CA9"/>
    <w:rsid w:val="002A269B"/>
    <w:rsid w:val="002A2B52"/>
    <w:rsid w:val="002A2F40"/>
    <w:rsid w:val="002A3332"/>
    <w:rsid w:val="002A374E"/>
    <w:rsid w:val="002A3F59"/>
    <w:rsid w:val="002A4B8F"/>
    <w:rsid w:val="002A4D84"/>
    <w:rsid w:val="002A5FB7"/>
    <w:rsid w:val="002A7016"/>
    <w:rsid w:val="002A7F13"/>
    <w:rsid w:val="002B0138"/>
    <w:rsid w:val="002B13A3"/>
    <w:rsid w:val="002B1A2A"/>
    <w:rsid w:val="002B2530"/>
    <w:rsid w:val="002B3152"/>
    <w:rsid w:val="002B32D6"/>
    <w:rsid w:val="002B396F"/>
    <w:rsid w:val="002B3BB4"/>
    <w:rsid w:val="002B3E5F"/>
    <w:rsid w:val="002B3EC1"/>
    <w:rsid w:val="002B4431"/>
    <w:rsid w:val="002B49CC"/>
    <w:rsid w:val="002B4F85"/>
    <w:rsid w:val="002B5F75"/>
    <w:rsid w:val="002B633E"/>
    <w:rsid w:val="002B723E"/>
    <w:rsid w:val="002B7783"/>
    <w:rsid w:val="002B7C06"/>
    <w:rsid w:val="002C01BA"/>
    <w:rsid w:val="002C0655"/>
    <w:rsid w:val="002C0BA3"/>
    <w:rsid w:val="002C16F5"/>
    <w:rsid w:val="002C170D"/>
    <w:rsid w:val="002C2383"/>
    <w:rsid w:val="002C26DC"/>
    <w:rsid w:val="002C283E"/>
    <w:rsid w:val="002C2931"/>
    <w:rsid w:val="002C2B13"/>
    <w:rsid w:val="002C2B1B"/>
    <w:rsid w:val="002C30EB"/>
    <w:rsid w:val="002C3BB5"/>
    <w:rsid w:val="002C3F85"/>
    <w:rsid w:val="002C43E6"/>
    <w:rsid w:val="002C43F7"/>
    <w:rsid w:val="002C4C9E"/>
    <w:rsid w:val="002C57E0"/>
    <w:rsid w:val="002C5F2C"/>
    <w:rsid w:val="002C6B34"/>
    <w:rsid w:val="002C703D"/>
    <w:rsid w:val="002D09F8"/>
    <w:rsid w:val="002D0D46"/>
    <w:rsid w:val="002D171F"/>
    <w:rsid w:val="002D2548"/>
    <w:rsid w:val="002D3441"/>
    <w:rsid w:val="002D42B3"/>
    <w:rsid w:val="002D4497"/>
    <w:rsid w:val="002D4AD5"/>
    <w:rsid w:val="002D4EC7"/>
    <w:rsid w:val="002D6227"/>
    <w:rsid w:val="002D687E"/>
    <w:rsid w:val="002D689A"/>
    <w:rsid w:val="002D69C0"/>
    <w:rsid w:val="002D6BE8"/>
    <w:rsid w:val="002D6D70"/>
    <w:rsid w:val="002D797C"/>
    <w:rsid w:val="002E08C6"/>
    <w:rsid w:val="002E104D"/>
    <w:rsid w:val="002E1225"/>
    <w:rsid w:val="002E151F"/>
    <w:rsid w:val="002E16CE"/>
    <w:rsid w:val="002E190E"/>
    <w:rsid w:val="002E1BC0"/>
    <w:rsid w:val="002E2DAB"/>
    <w:rsid w:val="002E3ACA"/>
    <w:rsid w:val="002E4BE1"/>
    <w:rsid w:val="002E5522"/>
    <w:rsid w:val="002E5CA8"/>
    <w:rsid w:val="002E5CEF"/>
    <w:rsid w:val="002E623F"/>
    <w:rsid w:val="002E6358"/>
    <w:rsid w:val="002F0FB6"/>
    <w:rsid w:val="002F24E0"/>
    <w:rsid w:val="002F31F7"/>
    <w:rsid w:val="002F3C92"/>
    <w:rsid w:val="002F5DC3"/>
    <w:rsid w:val="002F627D"/>
    <w:rsid w:val="002F6872"/>
    <w:rsid w:val="002F7D6B"/>
    <w:rsid w:val="00300989"/>
    <w:rsid w:val="00300AA0"/>
    <w:rsid w:val="0030102B"/>
    <w:rsid w:val="00301C97"/>
    <w:rsid w:val="00301F4C"/>
    <w:rsid w:val="003020B2"/>
    <w:rsid w:val="0030211E"/>
    <w:rsid w:val="00303761"/>
    <w:rsid w:val="00303E7C"/>
    <w:rsid w:val="00303EFA"/>
    <w:rsid w:val="003043ED"/>
    <w:rsid w:val="00304904"/>
    <w:rsid w:val="00304BED"/>
    <w:rsid w:val="00304DC1"/>
    <w:rsid w:val="00304F4E"/>
    <w:rsid w:val="003057E5"/>
    <w:rsid w:val="00305E1A"/>
    <w:rsid w:val="00305E58"/>
    <w:rsid w:val="00306099"/>
    <w:rsid w:val="003070DA"/>
    <w:rsid w:val="003074BA"/>
    <w:rsid w:val="00307DB5"/>
    <w:rsid w:val="00310E3F"/>
    <w:rsid w:val="00310FB9"/>
    <w:rsid w:val="0031143D"/>
    <w:rsid w:val="003115E0"/>
    <w:rsid w:val="00311F6A"/>
    <w:rsid w:val="0031240A"/>
    <w:rsid w:val="003127C3"/>
    <w:rsid w:val="003140AA"/>
    <w:rsid w:val="00314113"/>
    <w:rsid w:val="003146DD"/>
    <w:rsid w:val="00314B2A"/>
    <w:rsid w:val="003164D9"/>
    <w:rsid w:val="00316564"/>
    <w:rsid w:val="00316631"/>
    <w:rsid w:val="00316B15"/>
    <w:rsid w:val="00321309"/>
    <w:rsid w:val="00321338"/>
    <w:rsid w:val="00321876"/>
    <w:rsid w:val="00321F1C"/>
    <w:rsid w:val="003220C2"/>
    <w:rsid w:val="0032225E"/>
    <w:rsid w:val="003240B8"/>
    <w:rsid w:val="00324A26"/>
    <w:rsid w:val="00324B03"/>
    <w:rsid w:val="003251DF"/>
    <w:rsid w:val="003261A3"/>
    <w:rsid w:val="0032636C"/>
    <w:rsid w:val="003264DD"/>
    <w:rsid w:val="0032673F"/>
    <w:rsid w:val="00326740"/>
    <w:rsid w:val="00327D30"/>
    <w:rsid w:val="00327F01"/>
    <w:rsid w:val="00330686"/>
    <w:rsid w:val="00330EB8"/>
    <w:rsid w:val="00332D1D"/>
    <w:rsid w:val="00333A1F"/>
    <w:rsid w:val="00333AA5"/>
    <w:rsid w:val="0033454A"/>
    <w:rsid w:val="00334871"/>
    <w:rsid w:val="0033521C"/>
    <w:rsid w:val="00335490"/>
    <w:rsid w:val="00335562"/>
    <w:rsid w:val="0033767A"/>
    <w:rsid w:val="00337B81"/>
    <w:rsid w:val="00340740"/>
    <w:rsid w:val="00340780"/>
    <w:rsid w:val="00342922"/>
    <w:rsid w:val="00343006"/>
    <w:rsid w:val="003431AB"/>
    <w:rsid w:val="00343842"/>
    <w:rsid w:val="003447D5"/>
    <w:rsid w:val="00345429"/>
    <w:rsid w:val="00345699"/>
    <w:rsid w:val="00346492"/>
    <w:rsid w:val="003467AC"/>
    <w:rsid w:val="0034764A"/>
    <w:rsid w:val="00347B69"/>
    <w:rsid w:val="003500E6"/>
    <w:rsid w:val="003515AD"/>
    <w:rsid w:val="00351982"/>
    <w:rsid w:val="0035398F"/>
    <w:rsid w:val="00355DB9"/>
    <w:rsid w:val="0035633E"/>
    <w:rsid w:val="00356F68"/>
    <w:rsid w:val="003603A4"/>
    <w:rsid w:val="0036065B"/>
    <w:rsid w:val="003615B5"/>
    <w:rsid w:val="00361E54"/>
    <w:rsid w:val="00362AFE"/>
    <w:rsid w:val="003631E4"/>
    <w:rsid w:val="003636B9"/>
    <w:rsid w:val="00363954"/>
    <w:rsid w:val="00363BE7"/>
    <w:rsid w:val="00363EAC"/>
    <w:rsid w:val="00364B02"/>
    <w:rsid w:val="003653C0"/>
    <w:rsid w:val="00366232"/>
    <w:rsid w:val="00366E83"/>
    <w:rsid w:val="003673A1"/>
    <w:rsid w:val="0036790C"/>
    <w:rsid w:val="00367A59"/>
    <w:rsid w:val="00367C2A"/>
    <w:rsid w:val="00371EEB"/>
    <w:rsid w:val="00372759"/>
    <w:rsid w:val="00373032"/>
    <w:rsid w:val="0037430D"/>
    <w:rsid w:val="00375105"/>
    <w:rsid w:val="00375918"/>
    <w:rsid w:val="003759F5"/>
    <w:rsid w:val="00375B10"/>
    <w:rsid w:val="00375F3B"/>
    <w:rsid w:val="00375F3E"/>
    <w:rsid w:val="003767A4"/>
    <w:rsid w:val="00377247"/>
    <w:rsid w:val="003774C2"/>
    <w:rsid w:val="003776AB"/>
    <w:rsid w:val="00380874"/>
    <w:rsid w:val="00380E40"/>
    <w:rsid w:val="00380EDF"/>
    <w:rsid w:val="0038103D"/>
    <w:rsid w:val="00381604"/>
    <w:rsid w:val="00381898"/>
    <w:rsid w:val="00381AEE"/>
    <w:rsid w:val="003820EB"/>
    <w:rsid w:val="00382FE6"/>
    <w:rsid w:val="00383057"/>
    <w:rsid w:val="00383134"/>
    <w:rsid w:val="003832E1"/>
    <w:rsid w:val="00384967"/>
    <w:rsid w:val="00384BB9"/>
    <w:rsid w:val="00385082"/>
    <w:rsid w:val="003851A8"/>
    <w:rsid w:val="00385B01"/>
    <w:rsid w:val="00386FAB"/>
    <w:rsid w:val="003871C9"/>
    <w:rsid w:val="00387CF4"/>
    <w:rsid w:val="00387F6E"/>
    <w:rsid w:val="003903B4"/>
    <w:rsid w:val="0039059D"/>
    <w:rsid w:val="00390FB3"/>
    <w:rsid w:val="003934C9"/>
    <w:rsid w:val="00393992"/>
    <w:rsid w:val="003940D6"/>
    <w:rsid w:val="0039414A"/>
    <w:rsid w:val="003941A3"/>
    <w:rsid w:val="00394713"/>
    <w:rsid w:val="00394AE3"/>
    <w:rsid w:val="00394C3D"/>
    <w:rsid w:val="003955F7"/>
    <w:rsid w:val="00395A57"/>
    <w:rsid w:val="00396AC9"/>
    <w:rsid w:val="00396E5A"/>
    <w:rsid w:val="00396F1D"/>
    <w:rsid w:val="00396FEF"/>
    <w:rsid w:val="003A0341"/>
    <w:rsid w:val="003A0B90"/>
    <w:rsid w:val="003A1224"/>
    <w:rsid w:val="003A172E"/>
    <w:rsid w:val="003A2B71"/>
    <w:rsid w:val="003A3202"/>
    <w:rsid w:val="003A49CD"/>
    <w:rsid w:val="003A4E7C"/>
    <w:rsid w:val="003A502C"/>
    <w:rsid w:val="003A6B89"/>
    <w:rsid w:val="003A6C8D"/>
    <w:rsid w:val="003A6D18"/>
    <w:rsid w:val="003A6F49"/>
    <w:rsid w:val="003A7722"/>
    <w:rsid w:val="003B0C5C"/>
    <w:rsid w:val="003B1791"/>
    <w:rsid w:val="003B2723"/>
    <w:rsid w:val="003B2C0E"/>
    <w:rsid w:val="003B34A6"/>
    <w:rsid w:val="003B363E"/>
    <w:rsid w:val="003B4112"/>
    <w:rsid w:val="003B5240"/>
    <w:rsid w:val="003B6DFD"/>
    <w:rsid w:val="003B6E99"/>
    <w:rsid w:val="003C09C5"/>
    <w:rsid w:val="003C0B31"/>
    <w:rsid w:val="003C0ECA"/>
    <w:rsid w:val="003C19E3"/>
    <w:rsid w:val="003C203F"/>
    <w:rsid w:val="003C26B8"/>
    <w:rsid w:val="003C327A"/>
    <w:rsid w:val="003C3743"/>
    <w:rsid w:val="003C39B9"/>
    <w:rsid w:val="003C455C"/>
    <w:rsid w:val="003C4D4D"/>
    <w:rsid w:val="003C53E5"/>
    <w:rsid w:val="003C597B"/>
    <w:rsid w:val="003C61D0"/>
    <w:rsid w:val="003C663B"/>
    <w:rsid w:val="003C6DD4"/>
    <w:rsid w:val="003C6E30"/>
    <w:rsid w:val="003C7445"/>
    <w:rsid w:val="003D0016"/>
    <w:rsid w:val="003D0976"/>
    <w:rsid w:val="003D0C4C"/>
    <w:rsid w:val="003D187C"/>
    <w:rsid w:val="003D1946"/>
    <w:rsid w:val="003D2F62"/>
    <w:rsid w:val="003D3099"/>
    <w:rsid w:val="003D320B"/>
    <w:rsid w:val="003D55E7"/>
    <w:rsid w:val="003D604F"/>
    <w:rsid w:val="003D62A6"/>
    <w:rsid w:val="003D6882"/>
    <w:rsid w:val="003D7AD2"/>
    <w:rsid w:val="003E0A21"/>
    <w:rsid w:val="003E12EA"/>
    <w:rsid w:val="003E1855"/>
    <w:rsid w:val="003E1D52"/>
    <w:rsid w:val="003E2A59"/>
    <w:rsid w:val="003E31A1"/>
    <w:rsid w:val="003E33C4"/>
    <w:rsid w:val="003E36BA"/>
    <w:rsid w:val="003E3D17"/>
    <w:rsid w:val="003E4C52"/>
    <w:rsid w:val="003E681D"/>
    <w:rsid w:val="003E6DA3"/>
    <w:rsid w:val="003E794A"/>
    <w:rsid w:val="003E7AAA"/>
    <w:rsid w:val="003F16BA"/>
    <w:rsid w:val="003F250E"/>
    <w:rsid w:val="003F2B15"/>
    <w:rsid w:val="003F2C57"/>
    <w:rsid w:val="003F2E35"/>
    <w:rsid w:val="003F365A"/>
    <w:rsid w:val="003F467B"/>
    <w:rsid w:val="003F4822"/>
    <w:rsid w:val="003F4C1E"/>
    <w:rsid w:val="003F4CAD"/>
    <w:rsid w:val="003F560E"/>
    <w:rsid w:val="003F58A5"/>
    <w:rsid w:val="003F58AA"/>
    <w:rsid w:val="003F68A2"/>
    <w:rsid w:val="003F6A58"/>
    <w:rsid w:val="003F7201"/>
    <w:rsid w:val="003F72B1"/>
    <w:rsid w:val="003F7687"/>
    <w:rsid w:val="003F780E"/>
    <w:rsid w:val="00400C62"/>
    <w:rsid w:val="004013C7"/>
    <w:rsid w:val="00402310"/>
    <w:rsid w:val="00402EFF"/>
    <w:rsid w:val="00404169"/>
    <w:rsid w:val="004056C5"/>
    <w:rsid w:val="00407E3D"/>
    <w:rsid w:val="00407F8D"/>
    <w:rsid w:val="00410B87"/>
    <w:rsid w:val="004123C7"/>
    <w:rsid w:val="0041260C"/>
    <w:rsid w:val="00412EF3"/>
    <w:rsid w:val="00413889"/>
    <w:rsid w:val="004140B5"/>
    <w:rsid w:val="00414486"/>
    <w:rsid w:val="004144E1"/>
    <w:rsid w:val="004154EC"/>
    <w:rsid w:val="00415A64"/>
    <w:rsid w:val="00415D65"/>
    <w:rsid w:val="00417187"/>
    <w:rsid w:val="004204D3"/>
    <w:rsid w:val="00420B82"/>
    <w:rsid w:val="00420BAE"/>
    <w:rsid w:val="00421BEE"/>
    <w:rsid w:val="004220D1"/>
    <w:rsid w:val="0042268A"/>
    <w:rsid w:val="004231C9"/>
    <w:rsid w:val="00424D7B"/>
    <w:rsid w:val="0042564E"/>
    <w:rsid w:val="00425E03"/>
    <w:rsid w:val="00425FAB"/>
    <w:rsid w:val="004262AB"/>
    <w:rsid w:val="0042632A"/>
    <w:rsid w:val="004263C6"/>
    <w:rsid w:val="0042777A"/>
    <w:rsid w:val="00430B51"/>
    <w:rsid w:val="00431434"/>
    <w:rsid w:val="0043179C"/>
    <w:rsid w:val="00431815"/>
    <w:rsid w:val="00431FF2"/>
    <w:rsid w:val="00432605"/>
    <w:rsid w:val="004327ED"/>
    <w:rsid w:val="00432843"/>
    <w:rsid w:val="00432967"/>
    <w:rsid w:val="00433265"/>
    <w:rsid w:val="004332CC"/>
    <w:rsid w:val="004337AC"/>
    <w:rsid w:val="004337F8"/>
    <w:rsid w:val="00433893"/>
    <w:rsid w:val="00433A45"/>
    <w:rsid w:val="00433B45"/>
    <w:rsid w:val="00433F1E"/>
    <w:rsid w:val="0043420E"/>
    <w:rsid w:val="00434623"/>
    <w:rsid w:val="0043470B"/>
    <w:rsid w:val="00435DE2"/>
    <w:rsid w:val="00435E61"/>
    <w:rsid w:val="00435FD5"/>
    <w:rsid w:val="0043705A"/>
    <w:rsid w:val="00437627"/>
    <w:rsid w:val="004378BB"/>
    <w:rsid w:val="004401DD"/>
    <w:rsid w:val="0044029E"/>
    <w:rsid w:val="0044037A"/>
    <w:rsid w:val="004414ED"/>
    <w:rsid w:val="004416ED"/>
    <w:rsid w:val="00441B19"/>
    <w:rsid w:val="00441BB9"/>
    <w:rsid w:val="00442A44"/>
    <w:rsid w:val="004430F0"/>
    <w:rsid w:val="004432F8"/>
    <w:rsid w:val="00443390"/>
    <w:rsid w:val="00443CCB"/>
    <w:rsid w:val="00443E01"/>
    <w:rsid w:val="004442C0"/>
    <w:rsid w:val="00444D7A"/>
    <w:rsid w:val="004454F3"/>
    <w:rsid w:val="0044591E"/>
    <w:rsid w:val="00445A02"/>
    <w:rsid w:val="00445BC1"/>
    <w:rsid w:val="00445BEB"/>
    <w:rsid w:val="00445BFE"/>
    <w:rsid w:val="00445E82"/>
    <w:rsid w:val="004463E8"/>
    <w:rsid w:val="00446615"/>
    <w:rsid w:val="00446820"/>
    <w:rsid w:val="00447DF7"/>
    <w:rsid w:val="004502A3"/>
    <w:rsid w:val="004503FC"/>
    <w:rsid w:val="00450966"/>
    <w:rsid w:val="00451868"/>
    <w:rsid w:val="00452726"/>
    <w:rsid w:val="004540CE"/>
    <w:rsid w:val="00454229"/>
    <w:rsid w:val="00454B1B"/>
    <w:rsid w:val="00454D0C"/>
    <w:rsid w:val="00454E08"/>
    <w:rsid w:val="00456900"/>
    <w:rsid w:val="00456F8E"/>
    <w:rsid w:val="00457776"/>
    <w:rsid w:val="004579B4"/>
    <w:rsid w:val="00457A51"/>
    <w:rsid w:val="00457DE0"/>
    <w:rsid w:val="00457E35"/>
    <w:rsid w:val="00457FF4"/>
    <w:rsid w:val="004606E5"/>
    <w:rsid w:val="0046071D"/>
    <w:rsid w:val="00461302"/>
    <w:rsid w:val="004617F5"/>
    <w:rsid w:val="004639DB"/>
    <w:rsid w:val="00463AFD"/>
    <w:rsid w:val="004646CA"/>
    <w:rsid w:val="00465714"/>
    <w:rsid w:val="0046623A"/>
    <w:rsid w:val="00466752"/>
    <w:rsid w:val="00466DAD"/>
    <w:rsid w:val="00470971"/>
    <w:rsid w:val="00470985"/>
    <w:rsid w:val="00470F07"/>
    <w:rsid w:val="004722F2"/>
    <w:rsid w:val="004732E6"/>
    <w:rsid w:val="00473FE9"/>
    <w:rsid w:val="004745A5"/>
    <w:rsid w:val="0047468E"/>
    <w:rsid w:val="004750CD"/>
    <w:rsid w:val="00475FA2"/>
    <w:rsid w:val="00476436"/>
    <w:rsid w:val="00476E04"/>
    <w:rsid w:val="00477F7D"/>
    <w:rsid w:val="004806A4"/>
    <w:rsid w:val="00480A04"/>
    <w:rsid w:val="00480A68"/>
    <w:rsid w:val="00480BAE"/>
    <w:rsid w:val="00480DB3"/>
    <w:rsid w:val="00480E7D"/>
    <w:rsid w:val="00481066"/>
    <w:rsid w:val="00481B1D"/>
    <w:rsid w:val="004824DD"/>
    <w:rsid w:val="00482942"/>
    <w:rsid w:val="0048361C"/>
    <w:rsid w:val="0048363D"/>
    <w:rsid w:val="00483902"/>
    <w:rsid w:val="004846C3"/>
    <w:rsid w:val="004849E8"/>
    <w:rsid w:val="00485107"/>
    <w:rsid w:val="0048560C"/>
    <w:rsid w:val="00485BC7"/>
    <w:rsid w:val="00487178"/>
    <w:rsid w:val="004875AA"/>
    <w:rsid w:val="00487E71"/>
    <w:rsid w:val="004912F8"/>
    <w:rsid w:val="00491904"/>
    <w:rsid w:val="00491E8B"/>
    <w:rsid w:val="004920BF"/>
    <w:rsid w:val="004923A1"/>
    <w:rsid w:val="004925D1"/>
    <w:rsid w:val="00492852"/>
    <w:rsid w:val="00492C68"/>
    <w:rsid w:val="00492E59"/>
    <w:rsid w:val="004936E3"/>
    <w:rsid w:val="00494027"/>
    <w:rsid w:val="004942B8"/>
    <w:rsid w:val="004944AA"/>
    <w:rsid w:val="00494575"/>
    <w:rsid w:val="00495608"/>
    <w:rsid w:val="004957D9"/>
    <w:rsid w:val="00496119"/>
    <w:rsid w:val="00496245"/>
    <w:rsid w:val="00496D88"/>
    <w:rsid w:val="00497064"/>
    <w:rsid w:val="004A0218"/>
    <w:rsid w:val="004A05DB"/>
    <w:rsid w:val="004A06E9"/>
    <w:rsid w:val="004A0863"/>
    <w:rsid w:val="004A0F40"/>
    <w:rsid w:val="004A1872"/>
    <w:rsid w:val="004A1B43"/>
    <w:rsid w:val="004A2215"/>
    <w:rsid w:val="004A2234"/>
    <w:rsid w:val="004A2CBA"/>
    <w:rsid w:val="004A3431"/>
    <w:rsid w:val="004A3C65"/>
    <w:rsid w:val="004A3FA6"/>
    <w:rsid w:val="004A459E"/>
    <w:rsid w:val="004A4856"/>
    <w:rsid w:val="004A5F73"/>
    <w:rsid w:val="004A645B"/>
    <w:rsid w:val="004A7B45"/>
    <w:rsid w:val="004B14FE"/>
    <w:rsid w:val="004B2498"/>
    <w:rsid w:val="004B2615"/>
    <w:rsid w:val="004B4AAE"/>
    <w:rsid w:val="004B5151"/>
    <w:rsid w:val="004B53CD"/>
    <w:rsid w:val="004B5F5D"/>
    <w:rsid w:val="004B632C"/>
    <w:rsid w:val="004B644B"/>
    <w:rsid w:val="004B67F1"/>
    <w:rsid w:val="004B706D"/>
    <w:rsid w:val="004B7085"/>
    <w:rsid w:val="004B71EB"/>
    <w:rsid w:val="004B7587"/>
    <w:rsid w:val="004B7735"/>
    <w:rsid w:val="004B7780"/>
    <w:rsid w:val="004C0320"/>
    <w:rsid w:val="004C0A42"/>
    <w:rsid w:val="004C0BBF"/>
    <w:rsid w:val="004C1755"/>
    <w:rsid w:val="004C222F"/>
    <w:rsid w:val="004C2D51"/>
    <w:rsid w:val="004C2DFC"/>
    <w:rsid w:val="004C2EDF"/>
    <w:rsid w:val="004C2F2D"/>
    <w:rsid w:val="004C4126"/>
    <w:rsid w:val="004C447F"/>
    <w:rsid w:val="004C4808"/>
    <w:rsid w:val="004C4B0E"/>
    <w:rsid w:val="004C51EC"/>
    <w:rsid w:val="004C5297"/>
    <w:rsid w:val="004C5365"/>
    <w:rsid w:val="004C5DCC"/>
    <w:rsid w:val="004C763B"/>
    <w:rsid w:val="004D063E"/>
    <w:rsid w:val="004D12E0"/>
    <w:rsid w:val="004D1632"/>
    <w:rsid w:val="004D1869"/>
    <w:rsid w:val="004D1F4C"/>
    <w:rsid w:val="004D223E"/>
    <w:rsid w:val="004D2E53"/>
    <w:rsid w:val="004D32FE"/>
    <w:rsid w:val="004D42A9"/>
    <w:rsid w:val="004D4AEB"/>
    <w:rsid w:val="004D4C66"/>
    <w:rsid w:val="004D4EDD"/>
    <w:rsid w:val="004D653C"/>
    <w:rsid w:val="004D6D6E"/>
    <w:rsid w:val="004D7479"/>
    <w:rsid w:val="004D7AF3"/>
    <w:rsid w:val="004E032C"/>
    <w:rsid w:val="004E1070"/>
    <w:rsid w:val="004E1875"/>
    <w:rsid w:val="004E1DBF"/>
    <w:rsid w:val="004E2835"/>
    <w:rsid w:val="004E3085"/>
    <w:rsid w:val="004E47A2"/>
    <w:rsid w:val="004E5408"/>
    <w:rsid w:val="004E545E"/>
    <w:rsid w:val="004E5CD5"/>
    <w:rsid w:val="004E5F31"/>
    <w:rsid w:val="004E7C2C"/>
    <w:rsid w:val="004F0107"/>
    <w:rsid w:val="004F0135"/>
    <w:rsid w:val="004F01C5"/>
    <w:rsid w:val="004F08CE"/>
    <w:rsid w:val="004F13A8"/>
    <w:rsid w:val="004F150F"/>
    <w:rsid w:val="004F1797"/>
    <w:rsid w:val="004F1E59"/>
    <w:rsid w:val="004F206A"/>
    <w:rsid w:val="004F2201"/>
    <w:rsid w:val="004F2A66"/>
    <w:rsid w:val="004F2ED0"/>
    <w:rsid w:val="004F3165"/>
    <w:rsid w:val="004F3378"/>
    <w:rsid w:val="004F3414"/>
    <w:rsid w:val="004F4C15"/>
    <w:rsid w:val="004F5234"/>
    <w:rsid w:val="004F5B67"/>
    <w:rsid w:val="004F5E8C"/>
    <w:rsid w:val="004F640F"/>
    <w:rsid w:val="004F6613"/>
    <w:rsid w:val="004F6BB0"/>
    <w:rsid w:val="004F7E07"/>
    <w:rsid w:val="004F7FB8"/>
    <w:rsid w:val="00500216"/>
    <w:rsid w:val="00500A4F"/>
    <w:rsid w:val="00500AD9"/>
    <w:rsid w:val="00500DCF"/>
    <w:rsid w:val="00501A98"/>
    <w:rsid w:val="00502B22"/>
    <w:rsid w:val="00502F4D"/>
    <w:rsid w:val="00502F94"/>
    <w:rsid w:val="005034D5"/>
    <w:rsid w:val="005046FE"/>
    <w:rsid w:val="00504BC6"/>
    <w:rsid w:val="0050539B"/>
    <w:rsid w:val="00505812"/>
    <w:rsid w:val="00505F69"/>
    <w:rsid w:val="005063D4"/>
    <w:rsid w:val="005070B0"/>
    <w:rsid w:val="00507840"/>
    <w:rsid w:val="00510614"/>
    <w:rsid w:val="00510C91"/>
    <w:rsid w:val="00510F42"/>
    <w:rsid w:val="005113B5"/>
    <w:rsid w:val="0051189E"/>
    <w:rsid w:val="005118A9"/>
    <w:rsid w:val="00511D2E"/>
    <w:rsid w:val="005120C8"/>
    <w:rsid w:val="00512A76"/>
    <w:rsid w:val="00515913"/>
    <w:rsid w:val="005159DF"/>
    <w:rsid w:val="00515A6E"/>
    <w:rsid w:val="00515C60"/>
    <w:rsid w:val="0051761B"/>
    <w:rsid w:val="005203FC"/>
    <w:rsid w:val="00520676"/>
    <w:rsid w:val="005213DD"/>
    <w:rsid w:val="0052197E"/>
    <w:rsid w:val="0052197F"/>
    <w:rsid w:val="00521BA5"/>
    <w:rsid w:val="0052218C"/>
    <w:rsid w:val="005223D7"/>
    <w:rsid w:val="005230A5"/>
    <w:rsid w:val="005234E5"/>
    <w:rsid w:val="005235C6"/>
    <w:rsid w:val="00525ABC"/>
    <w:rsid w:val="00525E5C"/>
    <w:rsid w:val="00526766"/>
    <w:rsid w:val="00526B64"/>
    <w:rsid w:val="00526F3E"/>
    <w:rsid w:val="0052704A"/>
    <w:rsid w:val="005275AA"/>
    <w:rsid w:val="00527617"/>
    <w:rsid w:val="00530DDE"/>
    <w:rsid w:val="00531003"/>
    <w:rsid w:val="00531544"/>
    <w:rsid w:val="00531DD9"/>
    <w:rsid w:val="00532FF2"/>
    <w:rsid w:val="005338D9"/>
    <w:rsid w:val="00534613"/>
    <w:rsid w:val="005355C4"/>
    <w:rsid w:val="0053589B"/>
    <w:rsid w:val="005359ED"/>
    <w:rsid w:val="005364BA"/>
    <w:rsid w:val="00536C12"/>
    <w:rsid w:val="0053711F"/>
    <w:rsid w:val="00537A3E"/>
    <w:rsid w:val="00537F19"/>
    <w:rsid w:val="005408C8"/>
    <w:rsid w:val="00541A5C"/>
    <w:rsid w:val="005424C1"/>
    <w:rsid w:val="00542C9A"/>
    <w:rsid w:val="005431B2"/>
    <w:rsid w:val="00543258"/>
    <w:rsid w:val="00543CBC"/>
    <w:rsid w:val="00544218"/>
    <w:rsid w:val="00544AB2"/>
    <w:rsid w:val="005452ED"/>
    <w:rsid w:val="005455A6"/>
    <w:rsid w:val="0054571F"/>
    <w:rsid w:val="0054572D"/>
    <w:rsid w:val="00545DA9"/>
    <w:rsid w:val="00545DAB"/>
    <w:rsid w:val="00546DA0"/>
    <w:rsid w:val="00547434"/>
    <w:rsid w:val="00550223"/>
    <w:rsid w:val="005502CD"/>
    <w:rsid w:val="005505A5"/>
    <w:rsid w:val="00551DD5"/>
    <w:rsid w:val="00552EE0"/>
    <w:rsid w:val="005532A0"/>
    <w:rsid w:val="00554349"/>
    <w:rsid w:val="005543EB"/>
    <w:rsid w:val="005543FE"/>
    <w:rsid w:val="00554458"/>
    <w:rsid w:val="00554E24"/>
    <w:rsid w:val="0055542C"/>
    <w:rsid w:val="005560E9"/>
    <w:rsid w:val="00556D1F"/>
    <w:rsid w:val="005571A0"/>
    <w:rsid w:val="00557593"/>
    <w:rsid w:val="005575EC"/>
    <w:rsid w:val="00557AEB"/>
    <w:rsid w:val="00557CFF"/>
    <w:rsid w:val="0056136F"/>
    <w:rsid w:val="00562A78"/>
    <w:rsid w:val="005634D8"/>
    <w:rsid w:val="005634E3"/>
    <w:rsid w:val="00563A71"/>
    <w:rsid w:val="00563E14"/>
    <w:rsid w:val="0056458D"/>
    <w:rsid w:val="0056493A"/>
    <w:rsid w:val="0056494D"/>
    <w:rsid w:val="00565402"/>
    <w:rsid w:val="005666AF"/>
    <w:rsid w:val="005669C8"/>
    <w:rsid w:val="00566FB1"/>
    <w:rsid w:val="00566FFD"/>
    <w:rsid w:val="005670C5"/>
    <w:rsid w:val="005671F2"/>
    <w:rsid w:val="0056730A"/>
    <w:rsid w:val="00567525"/>
    <w:rsid w:val="00567DA7"/>
    <w:rsid w:val="005713E2"/>
    <w:rsid w:val="00571758"/>
    <w:rsid w:val="005725A9"/>
    <w:rsid w:val="00573127"/>
    <w:rsid w:val="00573F9B"/>
    <w:rsid w:val="0057401F"/>
    <w:rsid w:val="0057404C"/>
    <w:rsid w:val="00574152"/>
    <w:rsid w:val="00574325"/>
    <w:rsid w:val="0057438F"/>
    <w:rsid w:val="00574B43"/>
    <w:rsid w:val="005753C7"/>
    <w:rsid w:val="00575CB7"/>
    <w:rsid w:val="00575D34"/>
    <w:rsid w:val="00575E12"/>
    <w:rsid w:val="005764FC"/>
    <w:rsid w:val="00576C5F"/>
    <w:rsid w:val="00580B34"/>
    <w:rsid w:val="00580C8D"/>
    <w:rsid w:val="00581383"/>
    <w:rsid w:val="00581F07"/>
    <w:rsid w:val="00581FB1"/>
    <w:rsid w:val="00582DA9"/>
    <w:rsid w:val="00582EA3"/>
    <w:rsid w:val="00582FF7"/>
    <w:rsid w:val="005831EB"/>
    <w:rsid w:val="00583B53"/>
    <w:rsid w:val="00584451"/>
    <w:rsid w:val="00585325"/>
    <w:rsid w:val="005858B8"/>
    <w:rsid w:val="00586A65"/>
    <w:rsid w:val="00586FDD"/>
    <w:rsid w:val="00587360"/>
    <w:rsid w:val="00587908"/>
    <w:rsid w:val="00587D92"/>
    <w:rsid w:val="005900C6"/>
    <w:rsid w:val="00590D55"/>
    <w:rsid w:val="00590E92"/>
    <w:rsid w:val="005920F1"/>
    <w:rsid w:val="005922BC"/>
    <w:rsid w:val="0059378A"/>
    <w:rsid w:val="00593AE5"/>
    <w:rsid w:val="00593CD5"/>
    <w:rsid w:val="00593E1A"/>
    <w:rsid w:val="00594518"/>
    <w:rsid w:val="00595482"/>
    <w:rsid w:val="00596791"/>
    <w:rsid w:val="00597995"/>
    <w:rsid w:val="00597CC3"/>
    <w:rsid w:val="005A0E55"/>
    <w:rsid w:val="005A2FCA"/>
    <w:rsid w:val="005A4EBD"/>
    <w:rsid w:val="005A4F5A"/>
    <w:rsid w:val="005A5322"/>
    <w:rsid w:val="005A5FC0"/>
    <w:rsid w:val="005A680C"/>
    <w:rsid w:val="005A6DF2"/>
    <w:rsid w:val="005A7B7B"/>
    <w:rsid w:val="005A7BA8"/>
    <w:rsid w:val="005A7FDB"/>
    <w:rsid w:val="005B116B"/>
    <w:rsid w:val="005B1918"/>
    <w:rsid w:val="005B1E64"/>
    <w:rsid w:val="005B2E32"/>
    <w:rsid w:val="005B2F7E"/>
    <w:rsid w:val="005B3494"/>
    <w:rsid w:val="005B4EFC"/>
    <w:rsid w:val="005B51E5"/>
    <w:rsid w:val="005B5816"/>
    <w:rsid w:val="005B5B6D"/>
    <w:rsid w:val="005B5FD9"/>
    <w:rsid w:val="005B627B"/>
    <w:rsid w:val="005B6441"/>
    <w:rsid w:val="005B6783"/>
    <w:rsid w:val="005B67B8"/>
    <w:rsid w:val="005B6B11"/>
    <w:rsid w:val="005B7139"/>
    <w:rsid w:val="005B73BB"/>
    <w:rsid w:val="005B7839"/>
    <w:rsid w:val="005B7E8C"/>
    <w:rsid w:val="005C0C91"/>
    <w:rsid w:val="005C0C94"/>
    <w:rsid w:val="005C0CA0"/>
    <w:rsid w:val="005C1314"/>
    <w:rsid w:val="005C15D0"/>
    <w:rsid w:val="005C15E5"/>
    <w:rsid w:val="005C1D21"/>
    <w:rsid w:val="005C2432"/>
    <w:rsid w:val="005C2778"/>
    <w:rsid w:val="005C3127"/>
    <w:rsid w:val="005C4228"/>
    <w:rsid w:val="005C4422"/>
    <w:rsid w:val="005C4442"/>
    <w:rsid w:val="005C45CD"/>
    <w:rsid w:val="005C5160"/>
    <w:rsid w:val="005C5CBD"/>
    <w:rsid w:val="005C5DCF"/>
    <w:rsid w:val="005C7843"/>
    <w:rsid w:val="005D022C"/>
    <w:rsid w:val="005D0272"/>
    <w:rsid w:val="005D02CA"/>
    <w:rsid w:val="005D0483"/>
    <w:rsid w:val="005D0CD9"/>
    <w:rsid w:val="005D1B33"/>
    <w:rsid w:val="005D20DA"/>
    <w:rsid w:val="005D2521"/>
    <w:rsid w:val="005D25D8"/>
    <w:rsid w:val="005D2BF7"/>
    <w:rsid w:val="005D3150"/>
    <w:rsid w:val="005D41AA"/>
    <w:rsid w:val="005D47BB"/>
    <w:rsid w:val="005D4A71"/>
    <w:rsid w:val="005D4DA8"/>
    <w:rsid w:val="005D4F9F"/>
    <w:rsid w:val="005D65BC"/>
    <w:rsid w:val="005D65BE"/>
    <w:rsid w:val="005D6BF1"/>
    <w:rsid w:val="005D7E29"/>
    <w:rsid w:val="005E0681"/>
    <w:rsid w:val="005E11CF"/>
    <w:rsid w:val="005E1518"/>
    <w:rsid w:val="005E15E8"/>
    <w:rsid w:val="005E1E0E"/>
    <w:rsid w:val="005E2714"/>
    <w:rsid w:val="005E2E5C"/>
    <w:rsid w:val="005E31B5"/>
    <w:rsid w:val="005E3376"/>
    <w:rsid w:val="005E3449"/>
    <w:rsid w:val="005E38CC"/>
    <w:rsid w:val="005E420D"/>
    <w:rsid w:val="005E4E5A"/>
    <w:rsid w:val="005E53CB"/>
    <w:rsid w:val="005E5D54"/>
    <w:rsid w:val="005E5DD5"/>
    <w:rsid w:val="005E79DF"/>
    <w:rsid w:val="005F06A3"/>
    <w:rsid w:val="005F15EA"/>
    <w:rsid w:val="005F1661"/>
    <w:rsid w:val="005F196D"/>
    <w:rsid w:val="005F1975"/>
    <w:rsid w:val="005F26A8"/>
    <w:rsid w:val="005F294E"/>
    <w:rsid w:val="005F3983"/>
    <w:rsid w:val="005F3D85"/>
    <w:rsid w:val="005F4134"/>
    <w:rsid w:val="005F5715"/>
    <w:rsid w:val="005F59FE"/>
    <w:rsid w:val="005F5A64"/>
    <w:rsid w:val="005F6694"/>
    <w:rsid w:val="005F6933"/>
    <w:rsid w:val="005F6A79"/>
    <w:rsid w:val="005F70F5"/>
    <w:rsid w:val="005F72E2"/>
    <w:rsid w:val="005F773B"/>
    <w:rsid w:val="00600736"/>
    <w:rsid w:val="006012FD"/>
    <w:rsid w:val="006014D8"/>
    <w:rsid w:val="00601E61"/>
    <w:rsid w:val="00601E79"/>
    <w:rsid w:val="00603EED"/>
    <w:rsid w:val="00604191"/>
    <w:rsid w:val="00604D45"/>
    <w:rsid w:val="00604FF7"/>
    <w:rsid w:val="00605D52"/>
    <w:rsid w:val="00606330"/>
    <w:rsid w:val="00606687"/>
    <w:rsid w:val="006068D3"/>
    <w:rsid w:val="00606918"/>
    <w:rsid w:val="00606A45"/>
    <w:rsid w:val="00606C13"/>
    <w:rsid w:val="00606C96"/>
    <w:rsid w:val="00606E4F"/>
    <w:rsid w:val="0060702A"/>
    <w:rsid w:val="0060778B"/>
    <w:rsid w:val="0060785B"/>
    <w:rsid w:val="00610DB9"/>
    <w:rsid w:val="00610F4E"/>
    <w:rsid w:val="00613C97"/>
    <w:rsid w:val="00614434"/>
    <w:rsid w:val="006144BD"/>
    <w:rsid w:val="00614AC6"/>
    <w:rsid w:val="00615267"/>
    <w:rsid w:val="006157FD"/>
    <w:rsid w:val="00615A0A"/>
    <w:rsid w:val="00615E39"/>
    <w:rsid w:val="0061617F"/>
    <w:rsid w:val="006161B2"/>
    <w:rsid w:val="00617C7B"/>
    <w:rsid w:val="00617F86"/>
    <w:rsid w:val="006205F7"/>
    <w:rsid w:val="00620647"/>
    <w:rsid w:val="00622F9E"/>
    <w:rsid w:val="00623619"/>
    <w:rsid w:val="0062402C"/>
    <w:rsid w:val="0062431D"/>
    <w:rsid w:val="006248C8"/>
    <w:rsid w:val="00624B85"/>
    <w:rsid w:val="006250D0"/>
    <w:rsid w:val="00625449"/>
    <w:rsid w:val="006272AF"/>
    <w:rsid w:val="006274CB"/>
    <w:rsid w:val="00627705"/>
    <w:rsid w:val="00627A98"/>
    <w:rsid w:val="00630914"/>
    <w:rsid w:val="00630C3F"/>
    <w:rsid w:val="00630C6C"/>
    <w:rsid w:val="00631897"/>
    <w:rsid w:val="00632209"/>
    <w:rsid w:val="006339FB"/>
    <w:rsid w:val="00633F35"/>
    <w:rsid w:val="00633FFA"/>
    <w:rsid w:val="006340B2"/>
    <w:rsid w:val="006341DB"/>
    <w:rsid w:val="00635A3A"/>
    <w:rsid w:val="00635D43"/>
    <w:rsid w:val="006360EF"/>
    <w:rsid w:val="006365D6"/>
    <w:rsid w:val="00640703"/>
    <w:rsid w:val="00640E69"/>
    <w:rsid w:val="0064112F"/>
    <w:rsid w:val="006420A5"/>
    <w:rsid w:val="0064238A"/>
    <w:rsid w:val="00642634"/>
    <w:rsid w:val="00643857"/>
    <w:rsid w:val="00643E8C"/>
    <w:rsid w:val="006440F5"/>
    <w:rsid w:val="00645F9D"/>
    <w:rsid w:val="00646C9E"/>
    <w:rsid w:val="006479FD"/>
    <w:rsid w:val="00647AFB"/>
    <w:rsid w:val="00647D48"/>
    <w:rsid w:val="00650826"/>
    <w:rsid w:val="0065086A"/>
    <w:rsid w:val="00650A3D"/>
    <w:rsid w:val="0065199D"/>
    <w:rsid w:val="006524C5"/>
    <w:rsid w:val="00652B48"/>
    <w:rsid w:val="006530FA"/>
    <w:rsid w:val="006536FF"/>
    <w:rsid w:val="00653FDD"/>
    <w:rsid w:val="00654007"/>
    <w:rsid w:val="006546D2"/>
    <w:rsid w:val="006552EA"/>
    <w:rsid w:val="00655808"/>
    <w:rsid w:val="00655883"/>
    <w:rsid w:val="006568AD"/>
    <w:rsid w:val="00657CC2"/>
    <w:rsid w:val="006607E1"/>
    <w:rsid w:val="00660C18"/>
    <w:rsid w:val="00660DA9"/>
    <w:rsid w:val="006614EA"/>
    <w:rsid w:val="00661995"/>
    <w:rsid w:val="00662A03"/>
    <w:rsid w:val="0066309A"/>
    <w:rsid w:val="00663A30"/>
    <w:rsid w:val="0066490A"/>
    <w:rsid w:val="00665170"/>
    <w:rsid w:val="006661E8"/>
    <w:rsid w:val="006664F3"/>
    <w:rsid w:val="00670C7D"/>
    <w:rsid w:val="00671FD7"/>
    <w:rsid w:val="006721CD"/>
    <w:rsid w:val="0067227D"/>
    <w:rsid w:val="00672945"/>
    <w:rsid w:val="00672BEA"/>
    <w:rsid w:val="00672C82"/>
    <w:rsid w:val="00672F3A"/>
    <w:rsid w:val="006735E7"/>
    <w:rsid w:val="00673658"/>
    <w:rsid w:val="00673B7B"/>
    <w:rsid w:val="00674680"/>
    <w:rsid w:val="00674F7E"/>
    <w:rsid w:val="006759D9"/>
    <w:rsid w:val="00675C55"/>
    <w:rsid w:val="00675E29"/>
    <w:rsid w:val="006769F2"/>
    <w:rsid w:val="00677112"/>
    <w:rsid w:val="006777F0"/>
    <w:rsid w:val="006777F6"/>
    <w:rsid w:val="00677BF6"/>
    <w:rsid w:val="0068157E"/>
    <w:rsid w:val="006818C3"/>
    <w:rsid w:val="00681D24"/>
    <w:rsid w:val="00682396"/>
    <w:rsid w:val="0068284F"/>
    <w:rsid w:val="00683000"/>
    <w:rsid w:val="0068308D"/>
    <w:rsid w:val="00683280"/>
    <w:rsid w:val="00683A10"/>
    <w:rsid w:val="00684621"/>
    <w:rsid w:val="00684883"/>
    <w:rsid w:val="00684DE9"/>
    <w:rsid w:val="006852C6"/>
    <w:rsid w:val="006853D6"/>
    <w:rsid w:val="006871A4"/>
    <w:rsid w:val="00687A33"/>
    <w:rsid w:val="00687B94"/>
    <w:rsid w:val="00690196"/>
    <w:rsid w:val="0069092D"/>
    <w:rsid w:val="00690F01"/>
    <w:rsid w:val="006910EC"/>
    <w:rsid w:val="006914C6"/>
    <w:rsid w:val="0069163C"/>
    <w:rsid w:val="00691D76"/>
    <w:rsid w:val="00691FB0"/>
    <w:rsid w:val="0069216F"/>
    <w:rsid w:val="006923F5"/>
    <w:rsid w:val="00692973"/>
    <w:rsid w:val="00693DC9"/>
    <w:rsid w:val="0069405C"/>
    <w:rsid w:val="00694874"/>
    <w:rsid w:val="00695F17"/>
    <w:rsid w:val="00696D32"/>
    <w:rsid w:val="00696DD8"/>
    <w:rsid w:val="006970C8"/>
    <w:rsid w:val="006A0BCE"/>
    <w:rsid w:val="006A0D57"/>
    <w:rsid w:val="006A3E89"/>
    <w:rsid w:val="006A440A"/>
    <w:rsid w:val="006A5662"/>
    <w:rsid w:val="006A568E"/>
    <w:rsid w:val="006A59CE"/>
    <w:rsid w:val="006A637B"/>
    <w:rsid w:val="006A7592"/>
    <w:rsid w:val="006B0460"/>
    <w:rsid w:val="006B06B1"/>
    <w:rsid w:val="006B0AAA"/>
    <w:rsid w:val="006B1554"/>
    <w:rsid w:val="006B1866"/>
    <w:rsid w:val="006B2333"/>
    <w:rsid w:val="006B26CE"/>
    <w:rsid w:val="006B2780"/>
    <w:rsid w:val="006B2D3B"/>
    <w:rsid w:val="006B2E8A"/>
    <w:rsid w:val="006B317D"/>
    <w:rsid w:val="006B3E96"/>
    <w:rsid w:val="006B4686"/>
    <w:rsid w:val="006B4812"/>
    <w:rsid w:val="006B4DF4"/>
    <w:rsid w:val="006B54BD"/>
    <w:rsid w:val="006B550D"/>
    <w:rsid w:val="006B563A"/>
    <w:rsid w:val="006B6130"/>
    <w:rsid w:val="006B6528"/>
    <w:rsid w:val="006B672D"/>
    <w:rsid w:val="006B681A"/>
    <w:rsid w:val="006B7A07"/>
    <w:rsid w:val="006B7E64"/>
    <w:rsid w:val="006B7FE2"/>
    <w:rsid w:val="006C1634"/>
    <w:rsid w:val="006C1AA2"/>
    <w:rsid w:val="006C2188"/>
    <w:rsid w:val="006C2735"/>
    <w:rsid w:val="006C288D"/>
    <w:rsid w:val="006C2C4C"/>
    <w:rsid w:val="006C340D"/>
    <w:rsid w:val="006C3437"/>
    <w:rsid w:val="006C3C7E"/>
    <w:rsid w:val="006C472F"/>
    <w:rsid w:val="006C4775"/>
    <w:rsid w:val="006C52B7"/>
    <w:rsid w:val="006C5736"/>
    <w:rsid w:val="006C5799"/>
    <w:rsid w:val="006C62BA"/>
    <w:rsid w:val="006C67A5"/>
    <w:rsid w:val="006C7A00"/>
    <w:rsid w:val="006C7AF9"/>
    <w:rsid w:val="006C7DEF"/>
    <w:rsid w:val="006C7F44"/>
    <w:rsid w:val="006D00E2"/>
    <w:rsid w:val="006D017E"/>
    <w:rsid w:val="006D027E"/>
    <w:rsid w:val="006D0362"/>
    <w:rsid w:val="006D1E01"/>
    <w:rsid w:val="006D263C"/>
    <w:rsid w:val="006D2682"/>
    <w:rsid w:val="006D2686"/>
    <w:rsid w:val="006D26F1"/>
    <w:rsid w:val="006D2BF7"/>
    <w:rsid w:val="006D2CFF"/>
    <w:rsid w:val="006D2DB4"/>
    <w:rsid w:val="006D3207"/>
    <w:rsid w:val="006D34DB"/>
    <w:rsid w:val="006D3565"/>
    <w:rsid w:val="006D49B1"/>
    <w:rsid w:val="006D4B1D"/>
    <w:rsid w:val="006D58F4"/>
    <w:rsid w:val="006D5975"/>
    <w:rsid w:val="006D5A40"/>
    <w:rsid w:val="006D5B40"/>
    <w:rsid w:val="006D5BE8"/>
    <w:rsid w:val="006D5EA7"/>
    <w:rsid w:val="006D61FB"/>
    <w:rsid w:val="006D66D0"/>
    <w:rsid w:val="006D7096"/>
    <w:rsid w:val="006D7788"/>
    <w:rsid w:val="006E05D5"/>
    <w:rsid w:val="006E0D99"/>
    <w:rsid w:val="006E16FB"/>
    <w:rsid w:val="006E1D57"/>
    <w:rsid w:val="006E27BF"/>
    <w:rsid w:val="006E3662"/>
    <w:rsid w:val="006E42B8"/>
    <w:rsid w:val="006E4802"/>
    <w:rsid w:val="006E49BA"/>
    <w:rsid w:val="006E5105"/>
    <w:rsid w:val="006E53B1"/>
    <w:rsid w:val="006E55A1"/>
    <w:rsid w:val="006E598B"/>
    <w:rsid w:val="006E63BC"/>
    <w:rsid w:val="006E6720"/>
    <w:rsid w:val="006E6796"/>
    <w:rsid w:val="006E6B0D"/>
    <w:rsid w:val="006F13D2"/>
    <w:rsid w:val="006F18EC"/>
    <w:rsid w:val="006F2857"/>
    <w:rsid w:val="006F2D67"/>
    <w:rsid w:val="006F43DF"/>
    <w:rsid w:val="006F472E"/>
    <w:rsid w:val="006F4888"/>
    <w:rsid w:val="006F50B7"/>
    <w:rsid w:val="006F5195"/>
    <w:rsid w:val="006F52FB"/>
    <w:rsid w:val="006F56DA"/>
    <w:rsid w:val="006F6E73"/>
    <w:rsid w:val="006F6F75"/>
    <w:rsid w:val="006F70FD"/>
    <w:rsid w:val="006F7EC9"/>
    <w:rsid w:val="007009F5"/>
    <w:rsid w:val="00700C49"/>
    <w:rsid w:val="007017AB"/>
    <w:rsid w:val="00702100"/>
    <w:rsid w:val="007021CB"/>
    <w:rsid w:val="007021CE"/>
    <w:rsid w:val="007025B3"/>
    <w:rsid w:val="0070300A"/>
    <w:rsid w:val="007036BC"/>
    <w:rsid w:val="00703AE4"/>
    <w:rsid w:val="00704563"/>
    <w:rsid w:val="0070460D"/>
    <w:rsid w:val="007046D8"/>
    <w:rsid w:val="00704C9D"/>
    <w:rsid w:val="00706EFD"/>
    <w:rsid w:val="007100A8"/>
    <w:rsid w:val="007107D4"/>
    <w:rsid w:val="00711394"/>
    <w:rsid w:val="00711442"/>
    <w:rsid w:val="00711EAC"/>
    <w:rsid w:val="007124DC"/>
    <w:rsid w:val="007124DE"/>
    <w:rsid w:val="00712B12"/>
    <w:rsid w:val="00713D8A"/>
    <w:rsid w:val="00714ADA"/>
    <w:rsid w:val="00715706"/>
    <w:rsid w:val="00715E80"/>
    <w:rsid w:val="00716025"/>
    <w:rsid w:val="00716388"/>
    <w:rsid w:val="00716C54"/>
    <w:rsid w:val="00717015"/>
    <w:rsid w:val="0071724B"/>
    <w:rsid w:val="00717339"/>
    <w:rsid w:val="00717394"/>
    <w:rsid w:val="0071775C"/>
    <w:rsid w:val="00720183"/>
    <w:rsid w:val="00720230"/>
    <w:rsid w:val="00720279"/>
    <w:rsid w:val="00720510"/>
    <w:rsid w:val="00720A76"/>
    <w:rsid w:val="0072169E"/>
    <w:rsid w:val="00722B94"/>
    <w:rsid w:val="00722C86"/>
    <w:rsid w:val="007244FB"/>
    <w:rsid w:val="0072633D"/>
    <w:rsid w:val="0073022C"/>
    <w:rsid w:val="00730773"/>
    <w:rsid w:val="0073155A"/>
    <w:rsid w:val="00731ED0"/>
    <w:rsid w:val="00732DA8"/>
    <w:rsid w:val="00732F8B"/>
    <w:rsid w:val="007334C4"/>
    <w:rsid w:val="007335A9"/>
    <w:rsid w:val="00733626"/>
    <w:rsid w:val="00733C46"/>
    <w:rsid w:val="00733DD8"/>
    <w:rsid w:val="00734884"/>
    <w:rsid w:val="00734E18"/>
    <w:rsid w:val="00735AD9"/>
    <w:rsid w:val="0073657D"/>
    <w:rsid w:val="00736930"/>
    <w:rsid w:val="00736BAE"/>
    <w:rsid w:val="00736E9D"/>
    <w:rsid w:val="0073720F"/>
    <w:rsid w:val="00737B67"/>
    <w:rsid w:val="00740CBC"/>
    <w:rsid w:val="007414C5"/>
    <w:rsid w:val="007426FF"/>
    <w:rsid w:val="00743388"/>
    <w:rsid w:val="00743ED6"/>
    <w:rsid w:val="0074489A"/>
    <w:rsid w:val="00744B94"/>
    <w:rsid w:val="00744CC8"/>
    <w:rsid w:val="00744DD0"/>
    <w:rsid w:val="0074503C"/>
    <w:rsid w:val="00745087"/>
    <w:rsid w:val="00745168"/>
    <w:rsid w:val="007468D1"/>
    <w:rsid w:val="0074725D"/>
    <w:rsid w:val="00747301"/>
    <w:rsid w:val="0075175C"/>
    <w:rsid w:val="00752151"/>
    <w:rsid w:val="00752984"/>
    <w:rsid w:val="00753056"/>
    <w:rsid w:val="0075348B"/>
    <w:rsid w:val="00753C8A"/>
    <w:rsid w:val="00754ABD"/>
    <w:rsid w:val="00754FF9"/>
    <w:rsid w:val="00755EF3"/>
    <w:rsid w:val="00756356"/>
    <w:rsid w:val="0075784B"/>
    <w:rsid w:val="007579F7"/>
    <w:rsid w:val="00757DA4"/>
    <w:rsid w:val="00757E09"/>
    <w:rsid w:val="007607C4"/>
    <w:rsid w:val="00760938"/>
    <w:rsid w:val="00760F1E"/>
    <w:rsid w:val="00761452"/>
    <w:rsid w:val="00761780"/>
    <w:rsid w:val="007619B2"/>
    <w:rsid w:val="00761C28"/>
    <w:rsid w:val="00762660"/>
    <w:rsid w:val="0076336A"/>
    <w:rsid w:val="0076353B"/>
    <w:rsid w:val="007637C7"/>
    <w:rsid w:val="00763CE8"/>
    <w:rsid w:val="0076440A"/>
    <w:rsid w:val="00764B78"/>
    <w:rsid w:val="0076597E"/>
    <w:rsid w:val="00765B45"/>
    <w:rsid w:val="00765D9B"/>
    <w:rsid w:val="00765E69"/>
    <w:rsid w:val="007662BF"/>
    <w:rsid w:val="00766C0F"/>
    <w:rsid w:val="0076758A"/>
    <w:rsid w:val="007677D2"/>
    <w:rsid w:val="00767F39"/>
    <w:rsid w:val="00771DB7"/>
    <w:rsid w:val="00772A7D"/>
    <w:rsid w:val="00772C24"/>
    <w:rsid w:val="00772CE4"/>
    <w:rsid w:val="007736AB"/>
    <w:rsid w:val="00773E1F"/>
    <w:rsid w:val="00774FDC"/>
    <w:rsid w:val="00774FF5"/>
    <w:rsid w:val="00776581"/>
    <w:rsid w:val="00776A31"/>
    <w:rsid w:val="00776A38"/>
    <w:rsid w:val="00776CAB"/>
    <w:rsid w:val="00777288"/>
    <w:rsid w:val="0077743A"/>
    <w:rsid w:val="00777560"/>
    <w:rsid w:val="00780D13"/>
    <w:rsid w:val="00780EEE"/>
    <w:rsid w:val="00781372"/>
    <w:rsid w:val="00781741"/>
    <w:rsid w:val="00782C8F"/>
    <w:rsid w:val="00782CE3"/>
    <w:rsid w:val="0078357B"/>
    <w:rsid w:val="00783BE6"/>
    <w:rsid w:val="00784BF9"/>
    <w:rsid w:val="00784DDF"/>
    <w:rsid w:val="007856BE"/>
    <w:rsid w:val="00787D32"/>
    <w:rsid w:val="007901B6"/>
    <w:rsid w:val="00790755"/>
    <w:rsid w:val="00790B79"/>
    <w:rsid w:val="007910E9"/>
    <w:rsid w:val="00791AB3"/>
    <w:rsid w:val="00791E0B"/>
    <w:rsid w:val="00791F7D"/>
    <w:rsid w:val="00793842"/>
    <w:rsid w:val="00793DE0"/>
    <w:rsid w:val="00793EC0"/>
    <w:rsid w:val="00794C11"/>
    <w:rsid w:val="007950B3"/>
    <w:rsid w:val="007951D8"/>
    <w:rsid w:val="00796B0E"/>
    <w:rsid w:val="0079728D"/>
    <w:rsid w:val="007A006D"/>
    <w:rsid w:val="007A1147"/>
    <w:rsid w:val="007A1833"/>
    <w:rsid w:val="007A20D9"/>
    <w:rsid w:val="007A3BD0"/>
    <w:rsid w:val="007A3EBB"/>
    <w:rsid w:val="007A4963"/>
    <w:rsid w:val="007A4E34"/>
    <w:rsid w:val="007A62FA"/>
    <w:rsid w:val="007A64A7"/>
    <w:rsid w:val="007A692D"/>
    <w:rsid w:val="007A797E"/>
    <w:rsid w:val="007B025B"/>
    <w:rsid w:val="007B0788"/>
    <w:rsid w:val="007B1C0A"/>
    <w:rsid w:val="007B2493"/>
    <w:rsid w:val="007B2CB6"/>
    <w:rsid w:val="007B2FAB"/>
    <w:rsid w:val="007B3837"/>
    <w:rsid w:val="007B3D0B"/>
    <w:rsid w:val="007B4D45"/>
    <w:rsid w:val="007B522E"/>
    <w:rsid w:val="007B54F9"/>
    <w:rsid w:val="007B5647"/>
    <w:rsid w:val="007B57FD"/>
    <w:rsid w:val="007B5816"/>
    <w:rsid w:val="007B5F82"/>
    <w:rsid w:val="007B6332"/>
    <w:rsid w:val="007B6ACE"/>
    <w:rsid w:val="007B754C"/>
    <w:rsid w:val="007C07C5"/>
    <w:rsid w:val="007C0FF3"/>
    <w:rsid w:val="007C1DF9"/>
    <w:rsid w:val="007C2BF4"/>
    <w:rsid w:val="007C3100"/>
    <w:rsid w:val="007C349D"/>
    <w:rsid w:val="007C4078"/>
    <w:rsid w:val="007C5D84"/>
    <w:rsid w:val="007C69E3"/>
    <w:rsid w:val="007C701F"/>
    <w:rsid w:val="007C7500"/>
    <w:rsid w:val="007C75EE"/>
    <w:rsid w:val="007C7647"/>
    <w:rsid w:val="007C793D"/>
    <w:rsid w:val="007D16E4"/>
    <w:rsid w:val="007D2169"/>
    <w:rsid w:val="007D2E8B"/>
    <w:rsid w:val="007D32C6"/>
    <w:rsid w:val="007D3412"/>
    <w:rsid w:val="007D3D52"/>
    <w:rsid w:val="007D43BB"/>
    <w:rsid w:val="007D5025"/>
    <w:rsid w:val="007D5918"/>
    <w:rsid w:val="007D60B1"/>
    <w:rsid w:val="007D6403"/>
    <w:rsid w:val="007D6C7B"/>
    <w:rsid w:val="007D71E4"/>
    <w:rsid w:val="007D72FA"/>
    <w:rsid w:val="007D7505"/>
    <w:rsid w:val="007D75A3"/>
    <w:rsid w:val="007D79F5"/>
    <w:rsid w:val="007E032F"/>
    <w:rsid w:val="007E04AE"/>
    <w:rsid w:val="007E0AF8"/>
    <w:rsid w:val="007E2B22"/>
    <w:rsid w:val="007E2E1F"/>
    <w:rsid w:val="007E2FE1"/>
    <w:rsid w:val="007E30BA"/>
    <w:rsid w:val="007E3573"/>
    <w:rsid w:val="007E3C6C"/>
    <w:rsid w:val="007E4774"/>
    <w:rsid w:val="007E67C8"/>
    <w:rsid w:val="007E6B7B"/>
    <w:rsid w:val="007F01A5"/>
    <w:rsid w:val="007F01B7"/>
    <w:rsid w:val="007F0740"/>
    <w:rsid w:val="007F0AF4"/>
    <w:rsid w:val="007F16ED"/>
    <w:rsid w:val="007F1A01"/>
    <w:rsid w:val="007F1A3D"/>
    <w:rsid w:val="007F2C9F"/>
    <w:rsid w:val="007F2ECB"/>
    <w:rsid w:val="007F30BB"/>
    <w:rsid w:val="007F3EC5"/>
    <w:rsid w:val="007F4720"/>
    <w:rsid w:val="007F4925"/>
    <w:rsid w:val="007F492E"/>
    <w:rsid w:val="007F4C1C"/>
    <w:rsid w:val="007F54FC"/>
    <w:rsid w:val="008024FF"/>
    <w:rsid w:val="008037C6"/>
    <w:rsid w:val="008039A2"/>
    <w:rsid w:val="00804419"/>
    <w:rsid w:val="0080485D"/>
    <w:rsid w:val="0080547F"/>
    <w:rsid w:val="008061FF"/>
    <w:rsid w:val="00806944"/>
    <w:rsid w:val="00806D37"/>
    <w:rsid w:val="00810BF8"/>
    <w:rsid w:val="00811DD3"/>
    <w:rsid w:val="00812772"/>
    <w:rsid w:val="00812885"/>
    <w:rsid w:val="00812C05"/>
    <w:rsid w:val="00812DA7"/>
    <w:rsid w:val="00812F1D"/>
    <w:rsid w:val="00812FBB"/>
    <w:rsid w:val="00813996"/>
    <w:rsid w:val="00814100"/>
    <w:rsid w:val="00814610"/>
    <w:rsid w:val="00815001"/>
    <w:rsid w:val="008154E7"/>
    <w:rsid w:val="0081552E"/>
    <w:rsid w:val="0081578F"/>
    <w:rsid w:val="00816471"/>
    <w:rsid w:val="008164A1"/>
    <w:rsid w:val="00816C13"/>
    <w:rsid w:val="00816F2E"/>
    <w:rsid w:val="00817026"/>
    <w:rsid w:val="00820224"/>
    <w:rsid w:val="00822964"/>
    <w:rsid w:val="00822EC3"/>
    <w:rsid w:val="00823349"/>
    <w:rsid w:val="008239C3"/>
    <w:rsid w:val="00824119"/>
    <w:rsid w:val="00824DE5"/>
    <w:rsid w:val="008255EB"/>
    <w:rsid w:val="008257C9"/>
    <w:rsid w:val="00825935"/>
    <w:rsid w:val="0082678F"/>
    <w:rsid w:val="008269D8"/>
    <w:rsid w:val="00826D55"/>
    <w:rsid w:val="00827044"/>
    <w:rsid w:val="008273FF"/>
    <w:rsid w:val="00827497"/>
    <w:rsid w:val="00830115"/>
    <w:rsid w:val="00830370"/>
    <w:rsid w:val="008305BB"/>
    <w:rsid w:val="00830A52"/>
    <w:rsid w:val="008317A1"/>
    <w:rsid w:val="00832B00"/>
    <w:rsid w:val="0083333C"/>
    <w:rsid w:val="008334AF"/>
    <w:rsid w:val="00833928"/>
    <w:rsid w:val="008347BD"/>
    <w:rsid w:val="00835173"/>
    <w:rsid w:val="0083528F"/>
    <w:rsid w:val="00835297"/>
    <w:rsid w:val="008354CF"/>
    <w:rsid w:val="008354D7"/>
    <w:rsid w:val="008356FC"/>
    <w:rsid w:val="00835DED"/>
    <w:rsid w:val="00836B6F"/>
    <w:rsid w:val="0083722B"/>
    <w:rsid w:val="008373CC"/>
    <w:rsid w:val="0084030D"/>
    <w:rsid w:val="00840482"/>
    <w:rsid w:val="00842EE7"/>
    <w:rsid w:val="00843376"/>
    <w:rsid w:val="00843464"/>
    <w:rsid w:val="00843717"/>
    <w:rsid w:val="00845FCF"/>
    <w:rsid w:val="00846318"/>
    <w:rsid w:val="00846925"/>
    <w:rsid w:val="008469BE"/>
    <w:rsid w:val="00846A17"/>
    <w:rsid w:val="00847576"/>
    <w:rsid w:val="00847763"/>
    <w:rsid w:val="00847BE4"/>
    <w:rsid w:val="00850150"/>
    <w:rsid w:val="00852051"/>
    <w:rsid w:val="0085252F"/>
    <w:rsid w:val="008527C1"/>
    <w:rsid w:val="00853E18"/>
    <w:rsid w:val="008541B1"/>
    <w:rsid w:val="00854619"/>
    <w:rsid w:val="008547FC"/>
    <w:rsid w:val="00855DF9"/>
    <w:rsid w:val="00856159"/>
    <w:rsid w:val="008564C1"/>
    <w:rsid w:val="00857247"/>
    <w:rsid w:val="008626C1"/>
    <w:rsid w:val="00862919"/>
    <w:rsid w:val="00863D2F"/>
    <w:rsid w:val="00863F74"/>
    <w:rsid w:val="008642AC"/>
    <w:rsid w:val="008642E7"/>
    <w:rsid w:val="00864594"/>
    <w:rsid w:val="008645A4"/>
    <w:rsid w:val="0086468A"/>
    <w:rsid w:val="008654AA"/>
    <w:rsid w:val="00865601"/>
    <w:rsid w:val="0086587C"/>
    <w:rsid w:val="00865BD9"/>
    <w:rsid w:val="00865F46"/>
    <w:rsid w:val="00865FDB"/>
    <w:rsid w:val="00866265"/>
    <w:rsid w:val="00866A4F"/>
    <w:rsid w:val="00867150"/>
    <w:rsid w:val="00867CC1"/>
    <w:rsid w:val="00870109"/>
    <w:rsid w:val="008704BE"/>
    <w:rsid w:val="008713EC"/>
    <w:rsid w:val="008715B0"/>
    <w:rsid w:val="00872AC0"/>
    <w:rsid w:val="00872C65"/>
    <w:rsid w:val="008733EE"/>
    <w:rsid w:val="00874A83"/>
    <w:rsid w:val="00875594"/>
    <w:rsid w:val="008768F7"/>
    <w:rsid w:val="00876E40"/>
    <w:rsid w:val="00877760"/>
    <w:rsid w:val="00877DF2"/>
    <w:rsid w:val="00880ADB"/>
    <w:rsid w:val="00882295"/>
    <w:rsid w:val="00882C15"/>
    <w:rsid w:val="008844D7"/>
    <w:rsid w:val="0088616D"/>
    <w:rsid w:val="00886BAC"/>
    <w:rsid w:val="00887272"/>
    <w:rsid w:val="0088746B"/>
    <w:rsid w:val="00887E6F"/>
    <w:rsid w:val="00887E7B"/>
    <w:rsid w:val="0089144E"/>
    <w:rsid w:val="008914DC"/>
    <w:rsid w:val="00891579"/>
    <w:rsid w:val="008915BA"/>
    <w:rsid w:val="00891A53"/>
    <w:rsid w:val="008925B7"/>
    <w:rsid w:val="008926A2"/>
    <w:rsid w:val="00893726"/>
    <w:rsid w:val="008948C6"/>
    <w:rsid w:val="00894D9E"/>
    <w:rsid w:val="00894DAF"/>
    <w:rsid w:val="00895077"/>
    <w:rsid w:val="00895E0D"/>
    <w:rsid w:val="00896C43"/>
    <w:rsid w:val="00896CDE"/>
    <w:rsid w:val="00897200"/>
    <w:rsid w:val="00897A7B"/>
    <w:rsid w:val="008A015B"/>
    <w:rsid w:val="008A05BD"/>
    <w:rsid w:val="008A0FAD"/>
    <w:rsid w:val="008A1AED"/>
    <w:rsid w:val="008A2DA4"/>
    <w:rsid w:val="008A3505"/>
    <w:rsid w:val="008A4944"/>
    <w:rsid w:val="008A5517"/>
    <w:rsid w:val="008A5961"/>
    <w:rsid w:val="008A64F0"/>
    <w:rsid w:val="008A64F2"/>
    <w:rsid w:val="008A6930"/>
    <w:rsid w:val="008A6C21"/>
    <w:rsid w:val="008A726D"/>
    <w:rsid w:val="008A7FFA"/>
    <w:rsid w:val="008B1AB9"/>
    <w:rsid w:val="008B1D77"/>
    <w:rsid w:val="008B1F29"/>
    <w:rsid w:val="008B3083"/>
    <w:rsid w:val="008B40B3"/>
    <w:rsid w:val="008B4463"/>
    <w:rsid w:val="008B4847"/>
    <w:rsid w:val="008B48E3"/>
    <w:rsid w:val="008B52D3"/>
    <w:rsid w:val="008B6B7B"/>
    <w:rsid w:val="008B7073"/>
    <w:rsid w:val="008C01D6"/>
    <w:rsid w:val="008C0635"/>
    <w:rsid w:val="008C08C9"/>
    <w:rsid w:val="008C10B3"/>
    <w:rsid w:val="008C2AA2"/>
    <w:rsid w:val="008C2C21"/>
    <w:rsid w:val="008C2CC1"/>
    <w:rsid w:val="008C41E4"/>
    <w:rsid w:val="008C47AF"/>
    <w:rsid w:val="008C502F"/>
    <w:rsid w:val="008C5FAC"/>
    <w:rsid w:val="008C6E73"/>
    <w:rsid w:val="008C7C2D"/>
    <w:rsid w:val="008C7C7B"/>
    <w:rsid w:val="008C7E8B"/>
    <w:rsid w:val="008C7F91"/>
    <w:rsid w:val="008D0468"/>
    <w:rsid w:val="008D0945"/>
    <w:rsid w:val="008D13AC"/>
    <w:rsid w:val="008D19AE"/>
    <w:rsid w:val="008D1AD9"/>
    <w:rsid w:val="008D1C9D"/>
    <w:rsid w:val="008D2A50"/>
    <w:rsid w:val="008D4D73"/>
    <w:rsid w:val="008D5057"/>
    <w:rsid w:val="008D532B"/>
    <w:rsid w:val="008D5DFC"/>
    <w:rsid w:val="008D5FD5"/>
    <w:rsid w:val="008D6138"/>
    <w:rsid w:val="008D62E6"/>
    <w:rsid w:val="008D6D27"/>
    <w:rsid w:val="008D7964"/>
    <w:rsid w:val="008D79E9"/>
    <w:rsid w:val="008E099E"/>
    <w:rsid w:val="008E157B"/>
    <w:rsid w:val="008E18EB"/>
    <w:rsid w:val="008E20DE"/>
    <w:rsid w:val="008E2C01"/>
    <w:rsid w:val="008E2D4E"/>
    <w:rsid w:val="008E317C"/>
    <w:rsid w:val="008E415F"/>
    <w:rsid w:val="008E494A"/>
    <w:rsid w:val="008E49EC"/>
    <w:rsid w:val="008E55AC"/>
    <w:rsid w:val="008E6B42"/>
    <w:rsid w:val="008E714B"/>
    <w:rsid w:val="008E7260"/>
    <w:rsid w:val="008E7548"/>
    <w:rsid w:val="008E75D4"/>
    <w:rsid w:val="008E7DDF"/>
    <w:rsid w:val="008F01B3"/>
    <w:rsid w:val="008F0747"/>
    <w:rsid w:val="008F0B9A"/>
    <w:rsid w:val="008F0C5D"/>
    <w:rsid w:val="008F1274"/>
    <w:rsid w:val="008F149D"/>
    <w:rsid w:val="008F1C41"/>
    <w:rsid w:val="008F2474"/>
    <w:rsid w:val="008F2581"/>
    <w:rsid w:val="008F3C66"/>
    <w:rsid w:val="008F3C6C"/>
    <w:rsid w:val="008F43B4"/>
    <w:rsid w:val="008F4495"/>
    <w:rsid w:val="008F50DF"/>
    <w:rsid w:val="008F5213"/>
    <w:rsid w:val="008F5A5C"/>
    <w:rsid w:val="008F5D30"/>
    <w:rsid w:val="008F5F09"/>
    <w:rsid w:val="008F6244"/>
    <w:rsid w:val="008F634D"/>
    <w:rsid w:val="008F6FEB"/>
    <w:rsid w:val="00900471"/>
    <w:rsid w:val="009006DA"/>
    <w:rsid w:val="00900727"/>
    <w:rsid w:val="009018B9"/>
    <w:rsid w:val="00901BF0"/>
    <w:rsid w:val="00902878"/>
    <w:rsid w:val="0090396A"/>
    <w:rsid w:val="00904F21"/>
    <w:rsid w:val="0090582B"/>
    <w:rsid w:val="00905922"/>
    <w:rsid w:val="00906024"/>
    <w:rsid w:val="00906733"/>
    <w:rsid w:val="00906818"/>
    <w:rsid w:val="00907FA0"/>
    <w:rsid w:val="00911081"/>
    <w:rsid w:val="009110FF"/>
    <w:rsid w:val="009118AC"/>
    <w:rsid w:val="00912C05"/>
    <w:rsid w:val="009141BC"/>
    <w:rsid w:val="009147AB"/>
    <w:rsid w:val="0091573A"/>
    <w:rsid w:val="009160DD"/>
    <w:rsid w:val="00916290"/>
    <w:rsid w:val="00916C82"/>
    <w:rsid w:val="0091796F"/>
    <w:rsid w:val="00917999"/>
    <w:rsid w:val="0092025E"/>
    <w:rsid w:val="00920308"/>
    <w:rsid w:val="009207DB"/>
    <w:rsid w:val="00920C2B"/>
    <w:rsid w:val="00920ED0"/>
    <w:rsid w:val="009250A2"/>
    <w:rsid w:val="00925230"/>
    <w:rsid w:val="00925FD1"/>
    <w:rsid w:val="009262B0"/>
    <w:rsid w:val="00926A7D"/>
    <w:rsid w:val="0092756D"/>
    <w:rsid w:val="00927D8B"/>
    <w:rsid w:val="00930A60"/>
    <w:rsid w:val="00931B7D"/>
    <w:rsid w:val="00931CEB"/>
    <w:rsid w:val="00932300"/>
    <w:rsid w:val="00932DEB"/>
    <w:rsid w:val="00933EBD"/>
    <w:rsid w:val="00933EE7"/>
    <w:rsid w:val="009343CC"/>
    <w:rsid w:val="00934A92"/>
    <w:rsid w:val="00934ECE"/>
    <w:rsid w:val="00935175"/>
    <w:rsid w:val="0093583B"/>
    <w:rsid w:val="009368F6"/>
    <w:rsid w:val="0093690C"/>
    <w:rsid w:val="00936FE2"/>
    <w:rsid w:val="009376B9"/>
    <w:rsid w:val="009377C9"/>
    <w:rsid w:val="00940C51"/>
    <w:rsid w:val="00940D50"/>
    <w:rsid w:val="00940DEA"/>
    <w:rsid w:val="009411DD"/>
    <w:rsid w:val="009412E3"/>
    <w:rsid w:val="00941883"/>
    <w:rsid w:val="00941A62"/>
    <w:rsid w:val="00942565"/>
    <w:rsid w:val="00942996"/>
    <w:rsid w:val="00942D59"/>
    <w:rsid w:val="009433CB"/>
    <w:rsid w:val="00943727"/>
    <w:rsid w:val="00943D22"/>
    <w:rsid w:val="00943E9E"/>
    <w:rsid w:val="00944054"/>
    <w:rsid w:val="009441CD"/>
    <w:rsid w:val="00945011"/>
    <w:rsid w:val="00945340"/>
    <w:rsid w:val="009462CE"/>
    <w:rsid w:val="00946BCA"/>
    <w:rsid w:val="0094716F"/>
    <w:rsid w:val="0094720B"/>
    <w:rsid w:val="009476B2"/>
    <w:rsid w:val="00947EFC"/>
    <w:rsid w:val="0095039F"/>
    <w:rsid w:val="00950595"/>
    <w:rsid w:val="00950AAD"/>
    <w:rsid w:val="00951438"/>
    <w:rsid w:val="00953249"/>
    <w:rsid w:val="00954922"/>
    <w:rsid w:val="00954DED"/>
    <w:rsid w:val="0095579E"/>
    <w:rsid w:val="009558D0"/>
    <w:rsid w:val="0095614B"/>
    <w:rsid w:val="009569C5"/>
    <w:rsid w:val="00956CF5"/>
    <w:rsid w:val="00956D29"/>
    <w:rsid w:val="0095719E"/>
    <w:rsid w:val="00957900"/>
    <w:rsid w:val="00957A98"/>
    <w:rsid w:val="00957DE3"/>
    <w:rsid w:val="009602D3"/>
    <w:rsid w:val="00960B76"/>
    <w:rsid w:val="00960D86"/>
    <w:rsid w:val="009613F8"/>
    <w:rsid w:val="00961462"/>
    <w:rsid w:val="00961EA4"/>
    <w:rsid w:val="00961F70"/>
    <w:rsid w:val="00961FF1"/>
    <w:rsid w:val="0096261D"/>
    <w:rsid w:val="0096293D"/>
    <w:rsid w:val="0096298B"/>
    <w:rsid w:val="009641D9"/>
    <w:rsid w:val="009647C7"/>
    <w:rsid w:val="00964B1D"/>
    <w:rsid w:val="00964C68"/>
    <w:rsid w:val="00964E86"/>
    <w:rsid w:val="0096512A"/>
    <w:rsid w:val="00965678"/>
    <w:rsid w:val="00965A3F"/>
    <w:rsid w:val="00966230"/>
    <w:rsid w:val="009664D4"/>
    <w:rsid w:val="00966C8F"/>
    <w:rsid w:val="009673CE"/>
    <w:rsid w:val="00967659"/>
    <w:rsid w:val="009676C0"/>
    <w:rsid w:val="00967BBE"/>
    <w:rsid w:val="00967CFF"/>
    <w:rsid w:val="00970584"/>
    <w:rsid w:val="00970926"/>
    <w:rsid w:val="00970976"/>
    <w:rsid w:val="00971061"/>
    <w:rsid w:val="00971370"/>
    <w:rsid w:val="0097140F"/>
    <w:rsid w:val="009714F6"/>
    <w:rsid w:val="00971AD5"/>
    <w:rsid w:val="0097285B"/>
    <w:rsid w:val="009737DD"/>
    <w:rsid w:val="00974525"/>
    <w:rsid w:val="00974647"/>
    <w:rsid w:val="00974C7D"/>
    <w:rsid w:val="00974F30"/>
    <w:rsid w:val="009751E7"/>
    <w:rsid w:val="009752A7"/>
    <w:rsid w:val="009763A3"/>
    <w:rsid w:val="0097687F"/>
    <w:rsid w:val="0097753F"/>
    <w:rsid w:val="009775A3"/>
    <w:rsid w:val="0098006B"/>
    <w:rsid w:val="009809C8"/>
    <w:rsid w:val="00980BE9"/>
    <w:rsid w:val="009815D7"/>
    <w:rsid w:val="009816C3"/>
    <w:rsid w:val="009818B0"/>
    <w:rsid w:val="0098190D"/>
    <w:rsid w:val="009819E8"/>
    <w:rsid w:val="00981D18"/>
    <w:rsid w:val="00982746"/>
    <w:rsid w:val="00982A2F"/>
    <w:rsid w:val="00982B45"/>
    <w:rsid w:val="00983019"/>
    <w:rsid w:val="00983A93"/>
    <w:rsid w:val="009840AC"/>
    <w:rsid w:val="00984BD0"/>
    <w:rsid w:val="00984F74"/>
    <w:rsid w:val="009854C3"/>
    <w:rsid w:val="00986F5E"/>
    <w:rsid w:val="009900F0"/>
    <w:rsid w:val="0099014B"/>
    <w:rsid w:val="00990567"/>
    <w:rsid w:val="00990984"/>
    <w:rsid w:val="00990EF9"/>
    <w:rsid w:val="00991433"/>
    <w:rsid w:val="009928B4"/>
    <w:rsid w:val="0099358B"/>
    <w:rsid w:val="00993E5A"/>
    <w:rsid w:val="00994316"/>
    <w:rsid w:val="0099461C"/>
    <w:rsid w:val="00995A0B"/>
    <w:rsid w:val="00996182"/>
    <w:rsid w:val="009964CD"/>
    <w:rsid w:val="009975A1"/>
    <w:rsid w:val="00997895"/>
    <w:rsid w:val="00997B10"/>
    <w:rsid w:val="009A0423"/>
    <w:rsid w:val="009A0A9D"/>
    <w:rsid w:val="009A108E"/>
    <w:rsid w:val="009A1797"/>
    <w:rsid w:val="009A1A72"/>
    <w:rsid w:val="009A1B8F"/>
    <w:rsid w:val="009A2277"/>
    <w:rsid w:val="009A27B4"/>
    <w:rsid w:val="009A2C8D"/>
    <w:rsid w:val="009A3C1C"/>
    <w:rsid w:val="009A4A7D"/>
    <w:rsid w:val="009A4FE0"/>
    <w:rsid w:val="009A5AC9"/>
    <w:rsid w:val="009A65A7"/>
    <w:rsid w:val="009A6D27"/>
    <w:rsid w:val="009A7097"/>
    <w:rsid w:val="009A7256"/>
    <w:rsid w:val="009A7414"/>
    <w:rsid w:val="009A7928"/>
    <w:rsid w:val="009A79C8"/>
    <w:rsid w:val="009A7BD7"/>
    <w:rsid w:val="009B0B88"/>
    <w:rsid w:val="009B0C95"/>
    <w:rsid w:val="009B15B2"/>
    <w:rsid w:val="009B1D6B"/>
    <w:rsid w:val="009B3E0E"/>
    <w:rsid w:val="009B489F"/>
    <w:rsid w:val="009B4E53"/>
    <w:rsid w:val="009B5187"/>
    <w:rsid w:val="009B5475"/>
    <w:rsid w:val="009B592C"/>
    <w:rsid w:val="009B61BD"/>
    <w:rsid w:val="009B62AF"/>
    <w:rsid w:val="009B68BF"/>
    <w:rsid w:val="009B6BE5"/>
    <w:rsid w:val="009B7789"/>
    <w:rsid w:val="009C0388"/>
    <w:rsid w:val="009C03B1"/>
    <w:rsid w:val="009C14A0"/>
    <w:rsid w:val="009C1B0D"/>
    <w:rsid w:val="009C21BC"/>
    <w:rsid w:val="009C2B9C"/>
    <w:rsid w:val="009C3F50"/>
    <w:rsid w:val="009C4279"/>
    <w:rsid w:val="009C4AE4"/>
    <w:rsid w:val="009C4BC6"/>
    <w:rsid w:val="009C5A6A"/>
    <w:rsid w:val="009C5BAC"/>
    <w:rsid w:val="009C6C1E"/>
    <w:rsid w:val="009C7BCC"/>
    <w:rsid w:val="009C7F44"/>
    <w:rsid w:val="009D0DC4"/>
    <w:rsid w:val="009D141F"/>
    <w:rsid w:val="009D1664"/>
    <w:rsid w:val="009D176E"/>
    <w:rsid w:val="009D1892"/>
    <w:rsid w:val="009D21FD"/>
    <w:rsid w:val="009D2B1B"/>
    <w:rsid w:val="009D32BB"/>
    <w:rsid w:val="009D361F"/>
    <w:rsid w:val="009D3685"/>
    <w:rsid w:val="009D3BEC"/>
    <w:rsid w:val="009D477A"/>
    <w:rsid w:val="009D4A2E"/>
    <w:rsid w:val="009D4EA3"/>
    <w:rsid w:val="009D603D"/>
    <w:rsid w:val="009D60A8"/>
    <w:rsid w:val="009D649B"/>
    <w:rsid w:val="009D6525"/>
    <w:rsid w:val="009D6991"/>
    <w:rsid w:val="009D7293"/>
    <w:rsid w:val="009D762A"/>
    <w:rsid w:val="009E08EA"/>
    <w:rsid w:val="009E0D1B"/>
    <w:rsid w:val="009E1A72"/>
    <w:rsid w:val="009E1BA1"/>
    <w:rsid w:val="009E382A"/>
    <w:rsid w:val="009E3B30"/>
    <w:rsid w:val="009E3C8B"/>
    <w:rsid w:val="009E3E86"/>
    <w:rsid w:val="009E3F29"/>
    <w:rsid w:val="009E400A"/>
    <w:rsid w:val="009E42C5"/>
    <w:rsid w:val="009E42D7"/>
    <w:rsid w:val="009E4647"/>
    <w:rsid w:val="009E50D3"/>
    <w:rsid w:val="009E5D11"/>
    <w:rsid w:val="009E6279"/>
    <w:rsid w:val="009E6463"/>
    <w:rsid w:val="009E7141"/>
    <w:rsid w:val="009E7867"/>
    <w:rsid w:val="009E7FC2"/>
    <w:rsid w:val="009F04B0"/>
    <w:rsid w:val="009F17B1"/>
    <w:rsid w:val="009F1B75"/>
    <w:rsid w:val="009F1E19"/>
    <w:rsid w:val="009F1EA7"/>
    <w:rsid w:val="009F244F"/>
    <w:rsid w:val="009F385F"/>
    <w:rsid w:val="009F3A1B"/>
    <w:rsid w:val="009F5065"/>
    <w:rsid w:val="009F58F6"/>
    <w:rsid w:val="009F5ABC"/>
    <w:rsid w:val="009F63C2"/>
    <w:rsid w:val="009F6B45"/>
    <w:rsid w:val="009F73E7"/>
    <w:rsid w:val="009F741F"/>
    <w:rsid w:val="009F7FE0"/>
    <w:rsid w:val="00A006F9"/>
    <w:rsid w:val="00A01A48"/>
    <w:rsid w:val="00A01AC2"/>
    <w:rsid w:val="00A01F05"/>
    <w:rsid w:val="00A0227F"/>
    <w:rsid w:val="00A02B71"/>
    <w:rsid w:val="00A03B8C"/>
    <w:rsid w:val="00A050B5"/>
    <w:rsid w:val="00A0531E"/>
    <w:rsid w:val="00A0736E"/>
    <w:rsid w:val="00A07454"/>
    <w:rsid w:val="00A07AAA"/>
    <w:rsid w:val="00A10C99"/>
    <w:rsid w:val="00A116B2"/>
    <w:rsid w:val="00A11789"/>
    <w:rsid w:val="00A11E6B"/>
    <w:rsid w:val="00A129C7"/>
    <w:rsid w:val="00A1435F"/>
    <w:rsid w:val="00A147E4"/>
    <w:rsid w:val="00A14C6C"/>
    <w:rsid w:val="00A15217"/>
    <w:rsid w:val="00A15F95"/>
    <w:rsid w:val="00A16416"/>
    <w:rsid w:val="00A20A48"/>
    <w:rsid w:val="00A20F18"/>
    <w:rsid w:val="00A212A6"/>
    <w:rsid w:val="00A21C57"/>
    <w:rsid w:val="00A21E61"/>
    <w:rsid w:val="00A21E76"/>
    <w:rsid w:val="00A22259"/>
    <w:rsid w:val="00A23203"/>
    <w:rsid w:val="00A24108"/>
    <w:rsid w:val="00A25BE3"/>
    <w:rsid w:val="00A26B7C"/>
    <w:rsid w:val="00A26F23"/>
    <w:rsid w:val="00A300BF"/>
    <w:rsid w:val="00A305F1"/>
    <w:rsid w:val="00A31F44"/>
    <w:rsid w:val="00A328F2"/>
    <w:rsid w:val="00A335C3"/>
    <w:rsid w:val="00A33F19"/>
    <w:rsid w:val="00A3445D"/>
    <w:rsid w:val="00A34F44"/>
    <w:rsid w:val="00A364DE"/>
    <w:rsid w:val="00A3651D"/>
    <w:rsid w:val="00A4030A"/>
    <w:rsid w:val="00A4172B"/>
    <w:rsid w:val="00A42507"/>
    <w:rsid w:val="00A43C6A"/>
    <w:rsid w:val="00A44291"/>
    <w:rsid w:val="00A44844"/>
    <w:rsid w:val="00A44E6F"/>
    <w:rsid w:val="00A452D8"/>
    <w:rsid w:val="00A455C4"/>
    <w:rsid w:val="00A457A7"/>
    <w:rsid w:val="00A45C74"/>
    <w:rsid w:val="00A46EE3"/>
    <w:rsid w:val="00A47B75"/>
    <w:rsid w:val="00A47D11"/>
    <w:rsid w:val="00A50502"/>
    <w:rsid w:val="00A50FE5"/>
    <w:rsid w:val="00A51291"/>
    <w:rsid w:val="00A516C8"/>
    <w:rsid w:val="00A522B1"/>
    <w:rsid w:val="00A52A0E"/>
    <w:rsid w:val="00A55379"/>
    <w:rsid w:val="00A559E5"/>
    <w:rsid w:val="00A56A0F"/>
    <w:rsid w:val="00A56C6D"/>
    <w:rsid w:val="00A570BA"/>
    <w:rsid w:val="00A57FC7"/>
    <w:rsid w:val="00A60319"/>
    <w:rsid w:val="00A60DF8"/>
    <w:rsid w:val="00A6158C"/>
    <w:rsid w:val="00A615AA"/>
    <w:rsid w:val="00A61B31"/>
    <w:rsid w:val="00A61EAB"/>
    <w:rsid w:val="00A6206F"/>
    <w:rsid w:val="00A62354"/>
    <w:rsid w:val="00A62988"/>
    <w:rsid w:val="00A6321D"/>
    <w:rsid w:val="00A63AC4"/>
    <w:rsid w:val="00A64465"/>
    <w:rsid w:val="00A6471D"/>
    <w:rsid w:val="00A64A02"/>
    <w:rsid w:val="00A658FF"/>
    <w:rsid w:val="00A65908"/>
    <w:rsid w:val="00A65F83"/>
    <w:rsid w:val="00A66565"/>
    <w:rsid w:val="00A666A7"/>
    <w:rsid w:val="00A66D95"/>
    <w:rsid w:val="00A671B9"/>
    <w:rsid w:val="00A677DA"/>
    <w:rsid w:val="00A67950"/>
    <w:rsid w:val="00A70220"/>
    <w:rsid w:val="00A70223"/>
    <w:rsid w:val="00A7095A"/>
    <w:rsid w:val="00A70A6F"/>
    <w:rsid w:val="00A71148"/>
    <w:rsid w:val="00A7150D"/>
    <w:rsid w:val="00A71FEA"/>
    <w:rsid w:val="00A72054"/>
    <w:rsid w:val="00A7228F"/>
    <w:rsid w:val="00A7346C"/>
    <w:rsid w:val="00A735E9"/>
    <w:rsid w:val="00A74587"/>
    <w:rsid w:val="00A7487B"/>
    <w:rsid w:val="00A74937"/>
    <w:rsid w:val="00A75587"/>
    <w:rsid w:val="00A7561B"/>
    <w:rsid w:val="00A75F6A"/>
    <w:rsid w:val="00A766C0"/>
    <w:rsid w:val="00A77158"/>
    <w:rsid w:val="00A775FA"/>
    <w:rsid w:val="00A80014"/>
    <w:rsid w:val="00A80CAA"/>
    <w:rsid w:val="00A82790"/>
    <w:rsid w:val="00A82E10"/>
    <w:rsid w:val="00A82E1E"/>
    <w:rsid w:val="00A82E7B"/>
    <w:rsid w:val="00A83252"/>
    <w:rsid w:val="00A83A5F"/>
    <w:rsid w:val="00A856F3"/>
    <w:rsid w:val="00A8731C"/>
    <w:rsid w:val="00A875B5"/>
    <w:rsid w:val="00A90208"/>
    <w:rsid w:val="00A902D6"/>
    <w:rsid w:val="00A904AB"/>
    <w:rsid w:val="00A904B9"/>
    <w:rsid w:val="00A91008"/>
    <w:rsid w:val="00A91674"/>
    <w:rsid w:val="00A91709"/>
    <w:rsid w:val="00A927BE"/>
    <w:rsid w:val="00A92B52"/>
    <w:rsid w:val="00A92F65"/>
    <w:rsid w:val="00A9614A"/>
    <w:rsid w:val="00A967D0"/>
    <w:rsid w:val="00A9686B"/>
    <w:rsid w:val="00A96ADB"/>
    <w:rsid w:val="00A96CFD"/>
    <w:rsid w:val="00A96EE7"/>
    <w:rsid w:val="00AA0102"/>
    <w:rsid w:val="00AA027E"/>
    <w:rsid w:val="00AA03E7"/>
    <w:rsid w:val="00AA070C"/>
    <w:rsid w:val="00AA09DB"/>
    <w:rsid w:val="00AA177A"/>
    <w:rsid w:val="00AA1D43"/>
    <w:rsid w:val="00AA21A5"/>
    <w:rsid w:val="00AA24A8"/>
    <w:rsid w:val="00AA25CC"/>
    <w:rsid w:val="00AA2D8E"/>
    <w:rsid w:val="00AA3829"/>
    <w:rsid w:val="00AA390B"/>
    <w:rsid w:val="00AA3FEA"/>
    <w:rsid w:val="00AA407D"/>
    <w:rsid w:val="00AA461B"/>
    <w:rsid w:val="00AA4A69"/>
    <w:rsid w:val="00AA4D82"/>
    <w:rsid w:val="00AA4FE1"/>
    <w:rsid w:val="00AA6384"/>
    <w:rsid w:val="00AA6766"/>
    <w:rsid w:val="00AA735E"/>
    <w:rsid w:val="00AA74F7"/>
    <w:rsid w:val="00AA77D1"/>
    <w:rsid w:val="00AA7BA7"/>
    <w:rsid w:val="00AB0429"/>
    <w:rsid w:val="00AB08C7"/>
    <w:rsid w:val="00AB19D9"/>
    <w:rsid w:val="00AB1BAB"/>
    <w:rsid w:val="00AB1CFB"/>
    <w:rsid w:val="00AB1EA4"/>
    <w:rsid w:val="00AB20B5"/>
    <w:rsid w:val="00AB272E"/>
    <w:rsid w:val="00AB2E91"/>
    <w:rsid w:val="00AB4710"/>
    <w:rsid w:val="00AB4D02"/>
    <w:rsid w:val="00AB5126"/>
    <w:rsid w:val="00AB633D"/>
    <w:rsid w:val="00AB65F7"/>
    <w:rsid w:val="00AB668B"/>
    <w:rsid w:val="00AB67F3"/>
    <w:rsid w:val="00AB7031"/>
    <w:rsid w:val="00AB7334"/>
    <w:rsid w:val="00AB74D4"/>
    <w:rsid w:val="00AB7744"/>
    <w:rsid w:val="00AB794F"/>
    <w:rsid w:val="00AB7B2B"/>
    <w:rsid w:val="00AC03FB"/>
    <w:rsid w:val="00AC056D"/>
    <w:rsid w:val="00AC0DBF"/>
    <w:rsid w:val="00AC0ECA"/>
    <w:rsid w:val="00AC153B"/>
    <w:rsid w:val="00AC1C55"/>
    <w:rsid w:val="00AC1D09"/>
    <w:rsid w:val="00AC27A3"/>
    <w:rsid w:val="00AC2E92"/>
    <w:rsid w:val="00AC3284"/>
    <w:rsid w:val="00AC3516"/>
    <w:rsid w:val="00AC43EF"/>
    <w:rsid w:val="00AC4812"/>
    <w:rsid w:val="00AC4DDB"/>
    <w:rsid w:val="00AC5179"/>
    <w:rsid w:val="00AC5797"/>
    <w:rsid w:val="00AC7BB9"/>
    <w:rsid w:val="00AC7E93"/>
    <w:rsid w:val="00AD172A"/>
    <w:rsid w:val="00AD178C"/>
    <w:rsid w:val="00AD180F"/>
    <w:rsid w:val="00AD18AB"/>
    <w:rsid w:val="00AD1E60"/>
    <w:rsid w:val="00AD1FB0"/>
    <w:rsid w:val="00AD209A"/>
    <w:rsid w:val="00AD20F5"/>
    <w:rsid w:val="00AD22EA"/>
    <w:rsid w:val="00AD2EEC"/>
    <w:rsid w:val="00AD353D"/>
    <w:rsid w:val="00AD42B8"/>
    <w:rsid w:val="00AD4BA6"/>
    <w:rsid w:val="00AD5B22"/>
    <w:rsid w:val="00AD5CA9"/>
    <w:rsid w:val="00AD6729"/>
    <w:rsid w:val="00AD77CA"/>
    <w:rsid w:val="00AD7D6D"/>
    <w:rsid w:val="00AD7F7F"/>
    <w:rsid w:val="00AE030B"/>
    <w:rsid w:val="00AE035D"/>
    <w:rsid w:val="00AE0D62"/>
    <w:rsid w:val="00AE194D"/>
    <w:rsid w:val="00AE19FD"/>
    <w:rsid w:val="00AE1CFD"/>
    <w:rsid w:val="00AE1ECF"/>
    <w:rsid w:val="00AE2279"/>
    <w:rsid w:val="00AE2F3A"/>
    <w:rsid w:val="00AE367A"/>
    <w:rsid w:val="00AE3C7D"/>
    <w:rsid w:val="00AE47F0"/>
    <w:rsid w:val="00AE4B22"/>
    <w:rsid w:val="00AE6924"/>
    <w:rsid w:val="00AE69A1"/>
    <w:rsid w:val="00AE7148"/>
    <w:rsid w:val="00AE736F"/>
    <w:rsid w:val="00AE7C7A"/>
    <w:rsid w:val="00AF0398"/>
    <w:rsid w:val="00AF0AF6"/>
    <w:rsid w:val="00AF0F7B"/>
    <w:rsid w:val="00AF16F4"/>
    <w:rsid w:val="00AF192C"/>
    <w:rsid w:val="00AF1E3A"/>
    <w:rsid w:val="00AF220A"/>
    <w:rsid w:val="00AF2EE2"/>
    <w:rsid w:val="00AF35CF"/>
    <w:rsid w:val="00AF3603"/>
    <w:rsid w:val="00AF3A5B"/>
    <w:rsid w:val="00AF3B22"/>
    <w:rsid w:val="00AF4457"/>
    <w:rsid w:val="00AF5B72"/>
    <w:rsid w:val="00AF6870"/>
    <w:rsid w:val="00AF744A"/>
    <w:rsid w:val="00AF7945"/>
    <w:rsid w:val="00AF7970"/>
    <w:rsid w:val="00AF79FB"/>
    <w:rsid w:val="00B00429"/>
    <w:rsid w:val="00B00639"/>
    <w:rsid w:val="00B01416"/>
    <w:rsid w:val="00B01BD1"/>
    <w:rsid w:val="00B01FA6"/>
    <w:rsid w:val="00B022FD"/>
    <w:rsid w:val="00B02367"/>
    <w:rsid w:val="00B02583"/>
    <w:rsid w:val="00B02F10"/>
    <w:rsid w:val="00B038B7"/>
    <w:rsid w:val="00B03E2F"/>
    <w:rsid w:val="00B041FB"/>
    <w:rsid w:val="00B05005"/>
    <w:rsid w:val="00B061F5"/>
    <w:rsid w:val="00B06599"/>
    <w:rsid w:val="00B06E1E"/>
    <w:rsid w:val="00B072E2"/>
    <w:rsid w:val="00B10A66"/>
    <w:rsid w:val="00B10C7B"/>
    <w:rsid w:val="00B10D9A"/>
    <w:rsid w:val="00B10E7E"/>
    <w:rsid w:val="00B126CC"/>
    <w:rsid w:val="00B12D6C"/>
    <w:rsid w:val="00B12FCB"/>
    <w:rsid w:val="00B1339D"/>
    <w:rsid w:val="00B13865"/>
    <w:rsid w:val="00B13A7C"/>
    <w:rsid w:val="00B13E96"/>
    <w:rsid w:val="00B14368"/>
    <w:rsid w:val="00B14E92"/>
    <w:rsid w:val="00B15D49"/>
    <w:rsid w:val="00B16C9A"/>
    <w:rsid w:val="00B17669"/>
    <w:rsid w:val="00B17D57"/>
    <w:rsid w:val="00B2146A"/>
    <w:rsid w:val="00B21883"/>
    <w:rsid w:val="00B21DB7"/>
    <w:rsid w:val="00B21FD9"/>
    <w:rsid w:val="00B230F7"/>
    <w:rsid w:val="00B23D9C"/>
    <w:rsid w:val="00B241D8"/>
    <w:rsid w:val="00B245D2"/>
    <w:rsid w:val="00B2491A"/>
    <w:rsid w:val="00B24A07"/>
    <w:rsid w:val="00B24B1E"/>
    <w:rsid w:val="00B25386"/>
    <w:rsid w:val="00B257AD"/>
    <w:rsid w:val="00B25F1D"/>
    <w:rsid w:val="00B26402"/>
    <w:rsid w:val="00B26422"/>
    <w:rsid w:val="00B27194"/>
    <w:rsid w:val="00B274DE"/>
    <w:rsid w:val="00B27B72"/>
    <w:rsid w:val="00B27DF2"/>
    <w:rsid w:val="00B30137"/>
    <w:rsid w:val="00B304BA"/>
    <w:rsid w:val="00B30CAF"/>
    <w:rsid w:val="00B31C12"/>
    <w:rsid w:val="00B32113"/>
    <w:rsid w:val="00B32B32"/>
    <w:rsid w:val="00B32D33"/>
    <w:rsid w:val="00B332C7"/>
    <w:rsid w:val="00B33813"/>
    <w:rsid w:val="00B3404E"/>
    <w:rsid w:val="00B35B6D"/>
    <w:rsid w:val="00B362F3"/>
    <w:rsid w:val="00B368D7"/>
    <w:rsid w:val="00B37B73"/>
    <w:rsid w:val="00B40375"/>
    <w:rsid w:val="00B403A1"/>
    <w:rsid w:val="00B40E08"/>
    <w:rsid w:val="00B4116B"/>
    <w:rsid w:val="00B41A53"/>
    <w:rsid w:val="00B423E1"/>
    <w:rsid w:val="00B43117"/>
    <w:rsid w:val="00B436F2"/>
    <w:rsid w:val="00B44244"/>
    <w:rsid w:val="00B449D1"/>
    <w:rsid w:val="00B44B0C"/>
    <w:rsid w:val="00B44B9F"/>
    <w:rsid w:val="00B45360"/>
    <w:rsid w:val="00B4562B"/>
    <w:rsid w:val="00B45AEE"/>
    <w:rsid w:val="00B46573"/>
    <w:rsid w:val="00B500BE"/>
    <w:rsid w:val="00B505F2"/>
    <w:rsid w:val="00B50B8A"/>
    <w:rsid w:val="00B516E7"/>
    <w:rsid w:val="00B519EB"/>
    <w:rsid w:val="00B53089"/>
    <w:rsid w:val="00B5328E"/>
    <w:rsid w:val="00B53D9F"/>
    <w:rsid w:val="00B561A2"/>
    <w:rsid w:val="00B563A9"/>
    <w:rsid w:val="00B56E27"/>
    <w:rsid w:val="00B5734D"/>
    <w:rsid w:val="00B573BE"/>
    <w:rsid w:val="00B57ABA"/>
    <w:rsid w:val="00B60E94"/>
    <w:rsid w:val="00B60F88"/>
    <w:rsid w:val="00B61783"/>
    <w:rsid w:val="00B61B59"/>
    <w:rsid w:val="00B635C6"/>
    <w:rsid w:val="00B642B6"/>
    <w:rsid w:val="00B64949"/>
    <w:rsid w:val="00B64F34"/>
    <w:rsid w:val="00B653A0"/>
    <w:rsid w:val="00B6561B"/>
    <w:rsid w:val="00B66A07"/>
    <w:rsid w:val="00B671EF"/>
    <w:rsid w:val="00B67205"/>
    <w:rsid w:val="00B67704"/>
    <w:rsid w:val="00B7022A"/>
    <w:rsid w:val="00B7085E"/>
    <w:rsid w:val="00B70B47"/>
    <w:rsid w:val="00B719EB"/>
    <w:rsid w:val="00B71A7D"/>
    <w:rsid w:val="00B71EB7"/>
    <w:rsid w:val="00B72167"/>
    <w:rsid w:val="00B721F9"/>
    <w:rsid w:val="00B74198"/>
    <w:rsid w:val="00B7481A"/>
    <w:rsid w:val="00B75A80"/>
    <w:rsid w:val="00B75C6C"/>
    <w:rsid w:val="00B76915"/>
    <w:rsid w:val="00B76E5B"/>
    <w:rsid w:val="00B7714D"/>
    <w:rsid w:val="00B77B07"/>
    <w:rsid w:val="00B77DBF"/>
    <w:rsid w:val="00B77DC5"/>
    <w:rsid w:val="00B77E3A"/>
    <w:rsid w:val="00B80745"/>
    <w:rsid w:val="00B81677"/>
    <w:rsid w:val="00B824D9"/>
    <w:rsid w:val="00B827B5"/>
    <w:rsid w:val="00B82C2B"/>
    <w:rsid w:val="00B82E20"/>
    <w:rsid w:val="00B8335D"/>
    <w:rsid w:val="00B83CC4"/>
    <w:rsid w:val="00B84290"/>
    <w:rsid w:val="00B84E57"/>
    <w:rsid w:val="00B84FA6"/>
    <w:rsid w:val="00B85B72"/>
    <w:rsid w:val="00B85C41"/>
    <w:rsid w:val="00B85E02"/>
    <w:rsid w:val="00B86936"/>
    <w:rsid w:val="00B869F2"/>
    <w:rsid w:val="00B86F83"/>
    <w:rsid w:val="00B872CD"/>
    <w:rsid w:val="00B8764E"/>
    <w:rsid w:val="00B91413"/>
    <w:rsid w:val="00B92477"/>
    <w:rsid w:val="00B928BC"/>
    <w:rsid w:val="00B92E42"/>
    <w:rsid w:val="00B9355E"/>
    <w:rsid w:val="00B94209"/>
    <w:rsid w:val="00B94814"/>
    <w:rsid w:val="00B952C2"/>
    <w:rsid w:val="00B95786"/>
    <w:rsid w:val="00B957DF"/>
    <w:rsid w:val="00B9727B"/>
    <w:rsid w:val="00B97339"/>
    <w:rsid w:val="00B97D44"/>
    <w:rsid w:val="00BA0FA1"/>
    <w:rsid w:val="00BA14F7"/>
    <w:rsid w:val="00BA1BC3"/>
    <w:rsid w:val="00BA285E"/>
    <w:rsid w:val="00BA4E48"/>
    <w:rsid w:val="00BA5089"/>
    <w:rsid w:val="00BA5144"/>
    <w:rsid w:val="00BA5513"/>
    <w:rsid w:val="00BA576D"/>
    <w:rsid w:val="00BA57CA"/>
    <w:rsid w:val="00BA71E1"/>
    <w:rsid w:val="00BA74BC"/>
    <w:rsid w:val="00BA7E64"/>
    <w:rsid w:val="00BA7F5F"/>
    <w:rsid w:val="00BB2660"/>
    <w:rsid w:val="00BB33C5"/>
    <w:rsid w:val="00BB3522"/>
    <w:rsid w:val="00BB35EE"/>
    <w:rsid w:val="00BB3F33"/>
    <w:rsid w:val="00BB420D"/>
    <w:rsid w:val="00BB56A8"/>
    <w:rsid w:val="00BB599E"/>
    <w:rsid w:val="00BB59D2"/>
    <w:rsid w:val="00BB775F"/>
    <w:rsid w:val="00BC00D5"/>
    <w:rsid w:val="00BC09E6"/>
    <w:rsid w:val="00BC0B0E"/>
    <w:rsid w:val="00BC0B5F"/>
    <w:rsid w:val="00BC18AB"/>
    <w:rsid w:val="00BC18D2"/>
    <w:rsid w:val="00BC219B"/>
    <w:rsid w:val="00BC2273"/>
    <w:rsid w:val="00BC2343"/>
    <w:rsid w:val="00BC2C55"/>
    <w:rsid w:val="00BC3912"/>
    <w:rsid w:val="00BC3ADC"/>
    <w:rsid w:val="00BC3BE3"/>
    <w:rsid w:val="00BC3D8C"/>
    <w:rsid w:val="00BC4637"/>
    <w:rsid w:val="00BC4E6F"/>
    <w:rsid w:val="00BC6BD4"/>
    <w:rsid w:val="00BC6DF2"/>
    <w:rsid w:val="00BC72F0"/>
    <w:rsid w:val="00BC7CB3"/>
    <w:rsid w:val="00BD0BE5"/>
    <w:rsid w:val="00BD124D"/>
    <w:rsid w:val="00BD2725"/>
    <w:rsid w:val="00BD2B2D"/>
    <w:rsid w:val="00BD33B0"/>
    <w:rsid w:val="00BD48BC"/>
    <w:rsid w:val="00BD5074"/>
    <w:rsid w:val="00BD53AF"/>
    <w:rsid w:val="00BD551B"/>
    <w:rsid w:val="00BD5A53"/>
    <w:rsid w:val="00BD7ACC"/>
    <w:rsid w:val="00BE0552"/>
    <w:rsid w:val="00BE0AB6"/>
    <w:rsid w:val="00BE1061"/>
    <w:rsid w:val="00BE12A8"/>
    <w:rsid w:val="00BE17E9"/>
    <w:rsid w:val="00BE1A62"/>
    <w:rsid w:val="00BE1F5C"/>
    <w:rsid w:val="00BE20A3"/>
    <w:rsid w:val="00BE2653"/>
    <w:rsid w:val="00BE2BF1"/>
    <w:rsid w:val="00BE3CDB"/>
    <w:rsid w:val="00BE4415"/>
    <w:rsid w:val="00BE5041"/>
    <w:rsid w:val="00BE5A93"/>
    <w:rsid w:val="00BE5DD1"/>
    <w:rsid w:val="00BE6099"/>
    <w:rsid w:val="00BE638C"/>
    <w:rsid w:val="00BE6638"/>
    <w:rsid w:val="00BE6FCF"/>
    <w:rsid w:val="00BE7501"/>
    <w:rsid w:val="00BE77BD"/>
    <w:rsid w:val="00BE782C"/>
    <w:rsid w:val="00BF00E5"/>
    <w:rsid w:val="00BF02FF"/>
    <w:rsid w:val="00BF0466"/>
    <w:rsid w:val="00BF04D6"/>
    <w:rsid w:val="00BF1227"/>
    <w:rsid w:val="00BF16E7"/>
    <w:rsid w:val="00BF1953"/>
    <w:rsid w:val="00BF19ED"/>
    <w:rsid w:val="00BF1B03"/>
    <w:rsid w:val="00BF28EE"/>
    <w:rsid w:val="00BF31D2"/>
    <w:rsid w:val="00BF360E"/>
    <w:rsid w:val="00BF3F4C"/>
    <w:rsid w:val="00BF3FBF"/>
    <w:rsid w:val="00BF5934"/>
    <w:rsid w:val="00BF5C7B"/>
    <w:rsid w:val="00BF60B6"/>
    <w:rsid w:val="00BF67BA"/>
    <w:rsid w:val="00BF6FA0"/>
    <w:rsid w:val="00BF780D"/>
    <w:rsid w:val="00BF7D87"/>
    <w:rsid w:val="00C00BC5"/>
    <w:rsid w:val="00C00E31"/>
    <w:rsid w:val="00C0119C"/>
    <w:rsid w:val="00C01FD4"/>
    <w:rsid w:val="00C028CE"/>
    <w:rsid w:val="00C032C2"/>
    <w:rsid w:val="00C04617"/>
    <w:rsid w:val="00C04AD6"/>
    <w:rsid w:val="00C04B7A"/>
    <w:rsid w:val="00C0531A"/>
    <w:rsid w:val="00C06300"/>
    <w:rsid w:val="00C06317"/>
    <w:rsid w:val="00C06444"/>
    <w:rsid w:val="00C07011"/>
    <w:rsid w:val="00C0787D"/>
    <w:rsid w:val="00C07CED"/>
    <w:rsid w:val="00C10850"/>
    <w:rsid w:val="00C10B87"/>
    <w:rsid w:val="00C11240"/>
    <w:rsid w:val="00C11570"/>
    <w:rsid w:val="00C11F0A"/>
    <w:rsid w:val="00C1347D"/>
    <w:rsid w:val="00C14231"/>
    <w:rsid w:val="00C15C44"/>
    <w:rsid w:val="00C1649E"/>
    <w:rsid w:val="00C166C0"/>
    <w:rsid w:val="00C16D8A"/>
    <w:rsid w:val="00C174C0"/>
    <w:rsid w:val="00C17E32"/>
    <w:rsid w:val="00C2018B"/>
    <w:rsid w:val="00C2091D"/>
    <w:rsid w:val="00C21095"/>
    <w:rsid w:val="00C221F3"/>
    <w:rsid w:val="00C223AC"/>
    <w:rsid w:val="00C2279B"/>
    <w:rsid w:val="00C2382A"/>
    <w:rsid w:val="00C24C3F"/>
    <w:rsid w:val="00C24F4C"/>
    <w:rsid w:val="00C2538F"/>
    <w:rsid w:val="00C25F45"/>
    <w:rsid w:val="00C262DC"/>
    <w:rsid w:val="00C277D2"/>
    <w:rsid w:val="00C279AB"/>
    <w:rsid w:val="00C30ADB"/>
    <w:rsid w:val="00C30E4B"/>
    <w:rsid w:val="00C30E66"/>
    <w:rsid w:val="00C31152"/>
    <w:rsid w:val="00C3120C"/>
    <w:rsid w:val="00C31E7F"/>
    <w:rsid w:val="00C32050"/>
    <w:rsid w:val="00C323F4"/>
    <w:rsid w:val="00C32F3F"/>
    <w:rsid w:val="00C33A6E"/>
    <w:rsid w:val="00C33FF6"/>
    <w:rsid w:val="00C341C6"/>
    <w:rsid w:val="00C34631"/>
    <w:rsid w:val="00C348C4"/>
    <w:rsid w:val="00C34C55"/>
    <w:rsid w:val="00C35349"/>
    <w:rsid w:val="00C35C82"/>
    <w:rsid w:val="00C35D82"/>
    <w:rsid w:val="00C360CF"/>
    <w:rsid w:val="00C36141"/>
    <w:rsid w:val="00C36151"/>
    <w:rsid w:val="00C3664A"/>
    <w:rsid w:val="00C3714A"/>
    <w:rsid w:val="00C37822"/>
    <w:rsid w:val="00C406D3"/>
    <w:rsid w:val="00C40862"/>
    <w:rsid w:val="00C40C08"/>
    <w:rsid w:val="00C4132A"/>
    <w:rsid w:val="00C41BEA"/>
    <w:rsid w:val="00C41CFB"/>
    <w:rsid w:val="00C41EF9"/>
    <w:rsid w:val="00C42992"/>
    <w:rsid w:val="00C42DE9"/>
    <w:rsid w:val="00C43902"/>
    <w:rsid w:val="00C43F1E"/>
    <w:rsid w:val="00C46725"/>
    <w:rsid w:val="00C46D4F"/>
    <w:rsid w:val="00C476BD"/>
    <w:rsid w:val="00C47DE7"/>
    <w:rsid w:val="00C501B6"/>
    <w:rsid w:val="00C50658"/>
    <w:rsid w:val="00C518A7"/>
    <w:rsid w:val="00C522AA"/>
    <w:rsid w:val="00C529D4"/>
    <w:rsid w:val="00C52AD3"/>
    <w:rsid w:val="00C53B4D"/>
    <w:rsid w:val="00C5451A"/>
    <w:rsid w:val="00C54977"/>
    <w:rsid w:val="00C5499F"/>
    <w:rsid w:val="00C551F8"/>
    <w:rsid w:val="00C552C2"/>
    <w:rsid w:val="00C55576"/>
    <w:rsid w:val="00C5583F"/>
    <w:rsid w:val="00C573D0"/>
    <w:rsid w:val="00C574B6"/>
    <w:rsid w:val="00C57590"/>
    <w:rsid w:val="00C578DD"/>
    <w:rsid w:val="00C60593"/>
    <w:rsid w:val="00C61767"/>
    <w:rsid w:val="00C62315"/>
    <w:rsid w:val="00C624FD"/>
    <w:rsid w:val="00C625CE"/>
    <w:rsid w:val="00C62E7F"/>
    <w:rsid w:val="00C63226"/>
    <w:rsid w:val="00C63DD7"/>
    <w:rsid w:val="00C64561"/>
    <w:rsid w:val="00C64655"/>
    <w:rsid w:val="00C658B2"/>
    <w:rsid w:val="00C65BC4"/>
    <w:rsid w:val="00C65BD1"/>
    <w:rsid w:val="00C65DD7"/>
    <w:rsid w:val="00C65F6F"/>
    <w:rsid w:val="00C661DB"/>
    <w:rsid w:val="00C66686"/>
    <w:rsid w:val="00C66CFB"/>
    <w:rsid w:val="00C6772D"/>
    <w:rsid w:val="00C70A7F"/>
    <w:rsid w:val="00C72964"/>
    <w:rsid w:val="00C72A3B"/>
    <w:rsid w:val="00C72B9B"/>
    <w:rsid w:val="00C74571"/>
    <w:rsid w:val="00C745B3"/>
    <w:rsid w:val="00C74DAE"/>
    <w:rsid w:val="00C7556D"/>
    <w:rsid w:val="00C7596A"/>
    <w:rsid w:val="00C759A4"/>
    <w:rsid w:val="00C75CE7"/>
    <w:rsid w:val="00C75FDB"/>
    <w:rsid w:val="00C76544"/>
    <w:rsid w:val="00C76D72"/>
    <w:rsid w:val="00C76E2B"/>
    <w:rsid w:val="00C76FC1"/>
    <w:rsid w:val="00C77BB4"/>
    <w:rsid w:val="00C77BC0"/>
    <w:rsid w:val="00C81619"/>
    <w:rsid w:val="00C829A1"/>
    <w:rsid w:val="00C831A6"/>
    <w:rsid w:val="00C83531"/>
    <w:rsid w:val="00C84813"/>
    <w:rsid w:val="00C84E4F"/>
    <w:rsid w:val="00C86009"/>
    <w:rsid w:val="00C86525"/>
    <w:rsid w:val="00C86A78"/>
    <w:rsid w:val="00C878CA"/>
    <w:rsid w:val="00C9043F"/>
    <w:rsid w:val="00C90C24"/>
    <w:rsid w:val="00C90CA7"/>
    <w:rsid w:val="00C915BE"/>
    <w:rsid w:val="00C91DA7"/>
    <w:rsid w:val="00C92127"/>
    <w:rsid w:val="00C926F6"/>
    <w:rsid w:val="00C927E4"/>
    <w:rsid w:val="00C93C16"/>
    <w:rsid w:val="00C93F7A"/>
    <w:rsid w:val="00C942CA"/>
    <w:rsid w:val="00C94491"/>
    <w:rsid w:val="00C9462E"/>
    <w:rsid w:val="00C95292"/>
    <w:rsid w:val="00C956A1"/>
    <w:rsid w:val="00C96743"/>
    <w:rsid w:val="00C9688C"/>
    <w:rsid w:val="00C9796D"/>
    <w:rsid w:val="00CA018C"/>
    <w:rsid w:val="00CA018F"/>
    <w:rsid w:val="00CA019C"/>
    <w:rsid w:val="00CA0B14"/>
    <w:rsid w:val="00CA2572"/>
    <w:rsid w:val="00CA2807"/>
    <w:rsid w:val="00CA2A2F"/>
    <w:rsid w:val="00CA2C44"/>
    <w:rsid w:val="00CA2F3A"/>
    <w:rsid w:val="00CA3375"/>
    <w:rsid w:val="00CA34EF"/>
    <w:rsid w:val="00CA3B37"/>
    <w:rsid w:val="00CA3BDD"/>
    <w:rsid w:val="00CA3E2E"/>
    <w:rsid w:val="00CA4CC4"/>
    <w:rsid w:val="00CA523C"/>
    <w:rsid w:val="00CA5920"/>
    <w:rsid w:val="00CA6D29"/>
    <w:rsid w:val="00CA6DD5"/>
    <w:rsid w:val="00CB04A1"/>
    <w:rsid w:val="00CB0CC0"/>
    <w:rsid w:val="00CB1832"/>
    <w:rsid w:val="00CB1945"/>
    <w:rsid w:val="00CB1D48"/>
    <w:rsid w:val="00CB22DE"/>
    <w:rsid w:val="00CB2CC5"/>
    <w:rsid w:val="00CB3331"/>
    <w:rsid w:val="00CB38C6"/>
    <w:rsid w:val="00CB3941"/>
    <w:rsid w:val="00CB3B1D"/>
    <w:rsid w:val="00CB4875"/>
    <w:rsid w:val="00CB4D92"/>
    <w:rsid w:val="00CB52EA"/>
    <w:rsid w:val="00CB58A3"/>
    <w:rsid w:val="00CB5A2A"/>
    <w:rsid w:val="00CB5D71"/>
    <w:rsid w:val="00CB6D9F"/>
    <w:rsid w:val="00CB6F42"/>
    <w:rsid w:val="00CB7685"/>
    <w:rsid w:val="00CC0522"/>
    <w:rsid w:val="00CC128A"/>
    <w:rsid w:val="00CC14AD"/>
    <w:rsid w:val="00CC1612"/>
    <w:rsid w:val="00CC18E6"/>
    <w:rsid w:val="00CC1949"/>
    <w:rsid w:val="00CC20C0"/>
    <w:rsid w:val="00CC2976"/>
    <w:rsid w:val="00CC41AA"/>
    <w:rsid w:val="00CC5194"/>
    <w:rsid w:val="00CC519E"/>
    <w:rsid w:val="00CC546D"/>
    <w:rsid w:val="00CC55C3"/>
    <w:rsid w:val="00CC6803"/>
    <w:rsid w:val="00CC6952"/>
    <w:rsid w:val="00CD0EAA"/>
    <w:rsid w:val="00CD1C12"/>
    <w:rsid w:val="00CD2037"/>
    <w:rsid w:val="00CD22DE"/>
    <w:rsid w:val="00CD24B3"/>
    <w:rsid w:val="00CD2667"/>
    <w:rsid w:val="00CD27AC"/>
    <w:rsid w:val="00CD29FB"/>
    <w:rsid w:val="00CD5661"/>
    <w:rsid w:val="00CD5788"/>
    <w:rsid w:val="00CD5895"/>
    <w:rsid w:val="00CD60AC"/>
    <w:rsid w:val="00CD6E7D"/>
    <w:rsid w:val="00CD7A3B"/>
    <w:rsid w:val="00CE291F"/>
    <w:rsid w:val="00CE2ED3"/>
    <w:rsid w:val="00CE3484"/>
    <w:rsid w:val="00CE3C89"/>
    <w:rsid w:val="00CE411B"/>
    <w:rsid w:val="00CE422C"/>
    <w:rsid w:val="00CE4920"/>
    <w:rsid w:val="00CE516F"/>
    <w:rsid w:val="00CE5495"/>
    <w:rsid w:val="00CE5A16"/>
    <w:rsid w:val="00CE6A8F"/>
    <w:rsid w:val="00CF12E9"/>
    <w:rsid w:val="00CF1DF6"/>
    <w:rsid w:val="00CF26E9"/>
    <w:rsid w:val="00CF356F"/>
    <w:rsid w:val="00CF3EA6"/>
    <w:rsid w:val="00CF3FD7"/>
    <w:rsid w:val="00CF48A7"/>
    <w:rsid w:val="00CF4C24"/>
    <w:rsid w:val="00CF4FFA"/>
    <w:rsid w:val="00CF517A"/>
    <w:rsid w:val="00CF57A6"/>
    <w:rsid w:val="00CF5CCF"/>
    <w:rsid w:val="00CF6676"/>
    <w:rsid w:val="00CF6824"/>
    <w:rsid w:val="00CF6B44"/>
    <w:rsid w:val="00CF6ED3"/>
    <w:rsid w:val="00D00635"/>
    <w:rsid w:val="00D016B7"/>
    <w:rsid w:val="00D02A15"/>
    <w:rsid w:val="00D0303E"/>
    <w:rsid w:val="00D036F5"/>
    <w:rsid w:val="00D03C5F"/>
    <w:rsid w:val="00D03E2E"/>
    <w:rsid w:val="00D041D5"/>
    <w:rsid w:val="00D042C0"/>
    <w:rsid w:val="00D051F0"/>
    <w:rsid w:val="00D05364"/>
    <w:rsid w:val="00D073AB"/>
    <w:rsid w:val="00D079F2"/>
    <w:rsid w:val="00D10B80"/>
    <w:rsid w:val="00D10C75"/>
    <w:rsid w:val="00D10F2A"/>
    <w:rsid w:val="00D1368B"/>
    <w:rsid w:val="00D1422B"/>
    <w:rsid w:val="00D142E1"/>
    <w:rsid w:val="00D14400"/>
    <w:rsid w:val="00D14BA9"/>
    <w:rsid w:val="00D15AAC"/>
    <w:rsid w:val="00D15DE4"/>
    <w:rsid w:val="00D169A1"/>
    <w:rsid w:val="00D1728B"/>
    <w:rsid w:val="00D17412"/>
    <w:rsid w:val="00D17A29"/>
    <w:rsid w:val="00D17DE1"/>
    <w:rsid w:val="00D17EFA"/>
    <w:rsid w:val="00D212DB"/>
    <w:rsid w:val="00D218FE"/>
    <w:rsid w:val="00D21B51"/>
    <w:rsid w:val="00D221E4"/>
    <w:rsid w:val="00D226F2"/>
    <w:rsid w:val="00D22C54"/>
    <w:rsid w:val="00D22E17"/>
    <w:rsid w:val="00D22ED2"/>
    <w:rsid w:val="00D22EEB"/>
    <w:rsid w:val="00D23486"/>
    <w:rsid w:val="00D2431D"/>
    <w:rsid w:val="00D24B9F"/>
    <w:rsid w:val="00D255C0"/>
    <w:rsid w:val="00D27DFC"/>
    <w:rsid w:val="00D301BA"/>
    <w:rsid w:val="00D3037D"/>
    <w:rsid w:val="00D3053D"/>
    <w:rsid w:val="00D30FED"/>
    <w:rsid w:val="00D31275"/>
    <w:rsid w:val="00D31662"/>
    <w:rsid w:val="00D316B4"/>
    <w:rsid w:val="00D32BB7"/>
    <w:rsid w:val="00D32CEB"/>
    <w:rsid w:val="00D332C0"/>
    <w:rsid w:val="00D333DE"/>
    <w:rsid w:val="00D33601"/>
    <w:rsid w:val="00D33938"/>
    <w:rsid w:val="00D33A3F"/>
    <w:rsid w:val="00D33C64"/>
    <w:rsid w:val="00D33E60"/>
    <w:rsid w:val="00D33E91"/>
    <w:rsid w:val="00D3423A"/>
    <w:rsid w:val="00D349A6"/>
    <w:rsid w:val="00D34FD8"/>
    <w:rsid w:val="00D353AA"/>
    <w:rsid w:val="00D35423"/>
    <w:rsid w:val="00D358CB"/>
    <w:rsid w:val="00D36663"/>
    <w:rsid w:val="00D36AEF"/>
    <w:rsid w:val="00D371C1"/>
    <w:rsid w:val="00D37402"/>
    <w:rsid w:val="00D37868"/>
    <w:rsid w:val="00D3792B"/>
    <w:rsid w:val="00D37D35"/>
    <w:rsid w:val="00D4008A"/>
    <w:rsid w:val="00D409AC"/>
    <w:rsid w:val="00D40C9E"/>
    <w:rsid w:val="00D415A9"/>
    <w:rsid w:val="00D41755"/>
    <w:rsid w:val="00D4186B"/>
    <w:rsid w:val="00D41DD9"/>
    <w:rsid w:val="00D42500"/>
    <w:rsid w:val="00D42775"/>
    <w:rsid w:val="00D42BF6"/>
    <w:rsid w:val="00D432EE"/>
    <w:rsid w:val="00D43E11"/>
    <w:rsid w:val="00D45640"/>
    <w:rsid w:val="00D4635E"/>
    <w:rsid w:val="00D463BE"/>
    <w:rsid w:val="00D46A8F"/>
    <w:rsid w:val="00D46D37"/>
    <w:rsid w:val="00D4715F"/>
    <w:rsid w:val="00D4723F"/>
    <w:rsid w:val="00D47913"/>
    <w:rsid w:val="00D47B03"/>
    <w:rsid w:val="00D50391"/>
    <w:rsid w:val="00D5048A"/>
    <w:rsid w:val="00D5096F"/>
    <w:rsid w:val="00D51082"/>
    <w:rsid w:val="00D510C0"/>
    <w:rsid w:val="00D513AF"/>
    <w:rsid w:val="00D51769"/>
    <w:rsid w:val="00D51FC2"/>
    <w:rsid w:val="00D521B7"/>
    <w:rsid w:val="00D5283F"/>
    <w:rsid w:val="00D52D1E"/>
    <w:rsid w:val="00D53182"/>
    <w:rsid w:val="00D53633"/>
    <w:rsid w:val="00D53776"/>
    <w:rsid w:val="00D543ED"/>
    <w:rsid w:val="00D5507F"/>
    <w:rsid w:val="00D55EA4"/>
    <w:rsid w:val="00D56D7D"/>
    <w:rsid w:val="00D5752E"/>
    <w:rsid w:val="00D57862"/>
    <w:rsid w:val="00D57CA1"/>
    <w:rsid w:val="00D600B3"/>
    <w:rsid w:val="00D608E2"/>
    <w:rsid w:val="00D6103C"/>
    <w:rsid w:val="00D61198"/>
    <w:rsid w:val="00D6163F"/>
    <w:rsid w:val="00D61684"/>
    <w:rsid w:val="00D61DF5"/>
    <w:rsid w:val="00D62167"/>
    <w:rsid w:val="00D62E89"/>
    <w:rsid w:val="00D62F6E"/>
    <w:rsid w:val="00D6330A"/>
    <w:rsid w:val="00D63471"/>
    <w:rsid w:val="00D63A4E"/>
    <w:rsid w:val="00D64A7F"/>
    <w:rsid w:val="00D65159"/>
    <w:rsid w:val="00D65E4D"/>
    <w:rsid w:val="00D66B97"/>
    <w:rsid w:val="00D70015"/>
    <w:rsid w:val="00D7035D"/>
    <w:rsid w:val="00D70450"/>
    <w:rsid w:val="00D70658"/>
    <w:rsid w:val="00D70A82"/>
    <w:rsid w:val="00D70E32"/>
    <w:rsid w:val="00D710A6"/>
    <w:rsid w:val="00D71417"/>
    <w:rsid w:val="00D717CE"/>
    <w:rsid w:val="00D719CE"/>
    <w:rsid w:val="00D72FBB"/>
    <w:rsid w:val="00D73641"/>
    <w:rsid w:val="00D737E7"/>
    <w:rsid w:val="00D74893"/>
    <w:rsid w:val="00D74DE0"/>
    <w:rsid w:val="00D75021"/>
    <w:rsid w:val="00D751CD"/>
    <w:rsid w:val="00D77027"/>
    <w:rsid w:val="00D7704D"/>
    <w:rsid w:val="00D7734B"/>
    <w:rsid w:val="00D774F2"/>
    <w:rsid w:val="00D8021E"/>
    <w:rsid w:val="00D805B3"/>
    <w:rsid w:val="00D80E42"/>
    <w:rsid w:val="00D823DC"/>
    <w:rsid w:val="00D84116"/>
    <w:rsid w:val="00D8460D"/>
    <w:rsid w:val="00D85127"/>
    <w:rsid w:val="00D85762"/>
    <w:rsid w:val="00D85B23"/>
    <w:rsid w:val="00D87040"/>
    <w:rsid w:val="00D87077"/>
    <w:rsid w:val="00D872CE"/>
    <w:rsid w:val="00D8760D"/>
    <w:rsid w:val="00D904CD"/>
    <w:rsid w:val="00D911CE"/>
    <w:rsid w:val="00D91327"/>
    <w:rsid w:val="00D91372"/>
    <w:rsid w:val="00D924CA"/>
    <w:rsid w:val="00D931D6"/>
    <w:rsid w:val="00D9410B"/>
    <w:rsid w:val="00D94B00"/>
    <w:rsid w:val="00D94C26"/>
    <w:rsid w:val="00D950C7"/>
    <w:rsid w:val="00D9584A"/>
    <w:rsid w:val="00D966FA"/>
    <w:rsid w:val="00D972A9"/>
    <w:rsid w:val="00D97431"/>
    <w:rsid w:val="00DA0973"/>
    <w:rsid w:val="00DA0B6C"/>
    <w:rsid w:val="00DA1786"/>
    <w:rsid w:val="00DA185C"/>
    <w:rsid w:val="00DA2500"/>
    <w:rsid w:val="00DA2A6C"/>
    <w:rsid w:val="00DA2B3E"/>
    <w:rsid w:val="00DA309D"/>
    <w:rsid w:val="00DA312F"/>
    <w:rsid w:val="00DA3514"/>
    <w:rsid w:val="00DA4532"/>
    <w:rsid w:val="00DA49A4"/>
    <w:rsid w:val="00DA4F18"/>
    <w:rsid w:val="00DA545F"/>
    <w:rsid w:val="00DA74DB"/>
    <w:rsid w:val="00DA756A"/>
    <w:rsid w:val="00DA7AE9"/>
    <w:rsid w:val="00DB14B4"/>
    <w:rsid w:val="00DB19A7"/>
    <w:rsid w:val="00DB2DBD"/>
    <w:rsid w:val="00DB37B9"/>
    <w:rsid w:val="00DB3C9C"/>
    <w:rsid w:val="00DB4AA3"/>
    <w:rsid w:val="00DB4BEA"/>
    <w:rsid w:val="00DB4E5E"/>
    <w:rsid w:val="00DB5B29"/>
    <w:rsid w:val="00DB6431"/>
    <w:rsid w:val="00DB647B"/>
    <w:rsid w:val="00DB6FCA"/>
    <w:rsid w:val="00DB729A"/>
    <w:rsid w:val="00DB7499"/>
    <w:rsid w:val="00DB7DCC"/>
    <w:rsid w:val="00DC04AF"/>
    <w:rsid w:val="00DC0DB2"/>
    <w:rsid w:val="00DC17A7"/>
    <w:rsid w:val="00DC213B"/>
    <w:rsid w:val="00DC28C1"/>
    <w:rsid w:val="00DC2F5B"/>
    <w:rsid w:val="00DC4FD3"/>
    <w:rsid w:val="00DC5265"/>
    <w:rsid w:val="00DC52F8"/>
    <w:rsid w:val="00DC562F"/>
    <w:rsid w:val="00DC56F4"/>
    <w:rsid w:val="00DC5F4F"/>
    <w:rsid w:val="00DC600F"/>
    <w:rsid w:val="00DC608A"/>
    <w:rsid w:val="00DC7B9B"/>
    <w:rsid w:val="00DC7F3D"/>
    <w:rsid w:val="00DD2076"/>
    <w:rsid w:val="00DD2C2B"/>
    <w:rsid w:val="00DD4252"/>
    <w:rsid w:val="00DD44D4"/>
    <w:rsid w:val="00DD4B06"/>
    <w:rsid w:val="00DD4DD0"/>
    <w:rsid w:val="00DD5573"/>
    <w:rsid w:val="00DD56D1"/>
    <w:rsid w:val="00DD60EB"/>
    <w:rsid w:val="00DD70CE"/>
    <w:rsid w:val="00DD72B3"/>
    <w:rsid w:val="00DD7399"/>
    <w:rsid w:val="00DD741E"/>
    <w:rsid w:val="00DD7BDB"/>
    <w:rsid w:val="00DE0377"/>
    <w:rsid w:val="00DE1273"/>
    <w:rsid w:val="00DE2941"/>
    <w:rsid w:val="00DE29FE"/>
    <w:rsid w:val="00DE2A96"/>
    <w:rsid w:val="00DE2DBD"/>
    <w:rsid w:val="00DE40EE"/>
    <w:rsid w:val="00DE4192"/>
    <w:rsid w:val="00DE4E1C"/>
    <w:rsid w:val="00DE56BD"/>
    <w:rsid w:val="00DE5881"/>
    <w:rsid w:val="00DE6098"/>
    <w:rsid w:val="00DE6CF8"/>
    <w:rsid w:val="00DE6E85"/>
    <w:rsid w:val="00DE6F34"/>
    <w:rsid w:val="00DE793A"/>
    <w:rsid w:val="00DE7AED"/>
    <w:rsid w:val="00DE7AFE"/>
    <w:rsid w:val="00DF0877"/>
    <w:rsid w:val="00DF15B3"/>
    <w:rsid w:val="00DF1931"/>
    <w:rsid w:val="00DF1A7D"/>
    <w:rsid w:val="00DF1D67"/>
    <w:rsid w:val="00DF273D"/>
    <w:rsid w:val="00DF3397"/>
    <w:rsid w:val="00DF39B8"/>
    <w:rsid w:val="00DF3E9E"/>
    <w:rsid w:val="00DF3FB4"/>
    <w:rsid w:val="00DF418E"/>
    <w:rsid w:val="00DF41E4"/>
    <w:rsid w:val="00DF4F76"/>
    <w:rsid w:val="00DF5288"/>
    <w:rsid w:val="00DF5A79"/>
    <w:rsid w:val="00DF63D4"/>
    <w:rsid w:val="00DF6C11"/>
    <w:rsid w:val="00DF701B"/>
    <w:rsid w:val="00DF756D"/>
    <w:rsid w:val="00DF7CBF"/>
    <w:rsid w:val="00E00474"/>
    <w:rsid w:val="00E01418"/>
    <w:rsid w:val="00E016AB"/>
    <w:rsid w:val="00E01EF0"/>
    <w:rsid w:val="00E0203D"/>
    <w:rsid w:val="00E02E74"/>
    <w:rsid w:val="00E02FF3"/>
    <w:rsid w:val="00E057E6"/>
    <w:rsid w:val="00E05BCC"/>
    <w:rsid w:val="00E0671E"/>
    <w:rsid w:val="00E06C55"/>
    <w:rsid w:val="00E06ED8"/>
    <w:rsid w:val="00E10C9D"/>
    <w:rsid w:val="00E133A0"/>
    <w:rsid w:val="00E13675"/>
    <w:rsid w:val="00E143FE"/>
    <w:rsid w:val="00E15438"/>
    <w:rsid w:val="00E15640"/>
    <w:rsid w:val="00E15CC8"/>
    <w:rsid w:val="00E16000"/>
    <w:rsid w:val="00E16043"/>
    <w:rsid w:val="00E163C8"/>
    <w:rsid w:val="00E16642"/>
    <w:rsid w:val="00E169AA"/>
    <w:rsid w:val="00E16D71"/>
    <w:rsid w:val="00E16F16"/>
    <w:rsid w:val="00E176E3"/>
    <w:rsid w:val="00E2079A"/>
    <w:rsid w:val="00E20CE1"/>
    <w:rsid w:val="00E220FF"/>
    <w:rsid w:val="00E22408"/>
    <w:rsid w:val="00E2282B"/>
    <w:rsid w:val="00E22E9B"/>
    <w:rsid w:val="00E234EE"/>
    <w:rsid w:val="00E238E1"/>
    <w:rsid w:val="00E23FA5"/>
    <w:rsid w:val="00E24AC0"/>
    <w:rsid w:val="00E2544A"/>
    <w:rsid w:val="00E25BB4"/>
    <w:rsid w:val="00E26913"/>
    <w:rsid w:val="00E27494"/>
    <w:rsid w:val="00E27598"/>
    <w:rsid w:val="00E27FA4"/>
    <w:rsid w:val="00E30C93"/>
    <w:rsid w:val="00E30DE5"/>
    <w:rsid w:val="00E31CB0"/>
    <w:rsid w:val="00E321AF"/>
    <w:rsid w:val="00E337E8"/>
    <w:rsid w:val="00E33D75"/>
    <w:rsid w:val="00E34786"/>
    <w:rsid w:val="00E34B79"/>
    <w:rsid w:val="00E352D9"/>
    <w:rsid w:val="00E355A3"/>
    <w:rsid w:val="00E35B3B"/>
    <w:rsid w:val="00E36497"/>
    <w:rsid w:val="00E366F4"/>
    <w:rsid w:val="00E36CD8"/>
    <w:rsid w:val="00E37510"/>
    <w:rsid w:val="00E4094F"/>
    <w:rsid w:val="00E41634"/>
    <w:rsid w:val="00E41996"/>
    <w:rsid w:val="00E422EA"/>
    <w:rsid w:val="00E43E5B"/>
    <w:rsid w:val="00E44332"/>
    <w:rsid w:val="00E44630"/>
    <w:rsid w:val="00E4691B"/>
    <w:rsid w:val="00E470DC"/>
    <w:rsid w:val="00E52927"/>
    <w:rsid w:val="00E52FE9"/>
    <w:rsid w:val="00E53A93"/>
    <w:rsid w:val="00E542A7"/>
    <w:rsid w:val="00E54FA8"/>
    <w:rsid w:val="00E55B50"/>
    <w:rsid w:val="00E56578"/>
    <w:rsid w:val="00E56807"/>
    <w:rsid w:val="00E56B79"/>
    <w:rsid w:val="00E56C74"/>
    <w:rsid w:val="00E56F0A"/>
    <w:rsid w:val="00E5710A"/>
    <w:rsid w:val="00E571E5"/>
    <w:rsid w:val="00E57A0E"/>
    <w:rsid w:val="00E57FAE"/>
    <w:rsid w:val="00E60BD9"/>
    <w:rsid w:val="00E61D7F"/>
    <w:rsid w:val="00E62AD2"/>
    <w:rsid w:val="00E631C7"/>
    <w:rsid w:val="00E63C17"/>
    <w:rsid w:val="00E63CFE"/>
    <w:rsid w:val="00E64729"/>
    <w:rsid w:val="00E6477D"/>
    <w:rsid w:val="00E6585C"/>
    <w:rsid w:val="00E65D2A"/>
    <w:rsid w:val="00E66108"/>
    <w:rsid w:val="00E66389"/>
    <w:rsid w:val="00E668D2"/>
    <w:rsid w:val="00E6712C"/>
    <w:rsid w:val="00E67833"/>
    <w:rsid w:val="00E67A85"/>
    <w:rsid w:val="00E7046C"/>
    <w:rsid w:val="00E714DD"/>
    <w:rsid w:val="00E717EC"/>
    <w:rsid w:val="00E73404"/>
    <w:rsid w:val="00E734A9"/>
    <w:rsid w:val="00E7398F"/>
    <w:rsid w:val="00E73A6C"/>
    <w:rsid w:val="00E73BEC"/>
    <w:rsid w:val="00E73D38"/>
    <w:rsid w:val="00E745EB"/>
    <w:rsid w:val="00E748C0"/>
    <w:rsid w:val="00E74A59"/>
    <w:rsid w:val="00E74C17"/>
    <w:rsid w:val="00E74C1C"/>
    <w:rsid w:val="00E7552F"/>
    <w:rsid w:val="00E7622B"/>
    <w:rsid w:val="00E77B3C"/>
    <w:rsid w:val="00E77EA1"/>
    <w:rsid w:val="00E81261"/>
    <w:rsid w:val="00E81399"/>
    <w:rsid w:val="00E814CA"/>
    <w:rsid w:val="00E81599"/>
    <w:rsid w:val="00E8178D"/>
    <w:rsid w:val="00E82198"/>
    <w:rsid w:val="00E825AB"/>
    <w:rsid w:val="00E82640"/>
    <w:rsid w:val="00E835A6"/>
    <w:rsid w:val="00E839C0"/>
    <w:rsid w:val="00E844D1"/>
    <w:rsid w:val="00E84D12"/>
    <w:rsid w:val="00E84D98"/>
    <w:rsid w:val="00E85477"/>
    <w:rsid w:val="00E856DD"/>
    <w:rsid w:val="00E87886"/>
    <w:rsid w:val="00E90DAB"/>
    <w:rsid w:val="00E9108E"/>
    <w:rsid w:val="00E91188"/>
    <w:rsid w:val="00E9120E"/>
    <w:rsid w:val="00E91343"/>
    <w:rsid w:val="00E930E4"/>
    <w:rsid w:val="00E940EE"/>
    <w:rsid w:val="00E94857"/>
    <w:rsid w:val="00E94BBC"/>
    <w:rsid w:val="00E94CB1"/>
    <w:rsid w:val="00E95347"/>
    <w:rsid w:val="00E95B5F"/>
    <w:rsid w:val="00E969C8"/>
    <w:rsid w:val="00E97732"/>
    <w:rsid w:val="00E97EF6"/>
    <w:rsid w:val="00EA02E5"/>
    <w:rsid w:val="00EA1226"/>
    <w:rsid w:val="00EA126F"/>
    <w:rsid w:val="00EA2132"/>
    <w:rsid w:val="00EA242F"/>
    <w:rsid w:val="00EA393C"/>
    <w:rsid w:val="00EA4D7A"/>
    <w:rsid w:val="00EA5DEA"/>
    <w:rsid w:val="00EA61B1"/>
    <w:rsid w:val="00EA6681"/>
    <w:rsid w:val="00EA67AB"/>
    <w:rsid w:val="00EA68F1"/>
    <w:rsid w:val="00EA6C07"/>
    <w:rsid w:val="00EB015E"/>
    <w:rsid w:val="00EB078B"/>
    <w:rsid w:val="00EB0D79"/>
    <w:rsid w:val="00EB193D"/>
    <w:rsid w:val="00EB1CB8"/>
    <w:rsid w:val="00EB2137"/>
    <w:rsid w:val="00EB2631"/>
    <w:rsid w:val="00EB293F"/>
    <w:rsid w:val="00EB2D49"/>
    <w:rsid w:val="00EB2DF2"/>
    <w:rsid w:val="00EB31BF"/>
    <w:rsid w:val="00EB33B4"/>
    <w:rsid w:val="00EB4B53"/>
    <w:rsid w:val="00EB4F39"/>
    <w:rsid w:val="00EB51D9"/>
    <w:rsid w:val="00EB5D75"/>
    <w:rsid w:val="00EB6424"/>
    <w:rsid w:val="00EB6648"/>
    <w:rsid w:val="00EB67EC"/>
    <w:rsid w:val="00EB74F2"/>
    <w:rsid w:val="00EB7E6B"/>
    <w:rsid w:val="00EC0494"/>
    <w:rsid w:val="00EC0C7A"/>
    <w:rsid w:val="00EC0CDB"/>
    <w:rsid w:val="00EC16C2"/>
    <w:rsid w:val="00EC183E"/>
    <w:rsid w:val="00EC2299"/>
    <w:rsid w:val="00EC2668"/>
    <w:rsid w:val="00EC268A"/>
    <w:rsid w:val="00EC318B"/>
    <w:rsid w:val="00EC3C1A"/>
    <w:rsid w:val="00EC453F"/>
    <w:rsid w:val="00EC46EA"/>
    <w:rsid w:val="00EC494A"/>
    <w:rsid w:val="00EC522E"/>
    <w:rsid w:val="00EC6525"/>
    <w:rsid w:val="00EC6637"/>
    <w:rsid w:val="00EC6657"/>
    <w:rsid w:val="00EC6E32"/>
    <w:rsid w:val="00EC7400"/>
    <w:rsid w:val="00EC79AC"/>
    <w:rsid w:val="00EC7E7A"/>
    <w:rsid w:val="00ED0A84"/>
    <w:rsid w:val="00ED1613"/>
    <w:rsid w:val="00ED370F"/>
    <w:rsid w:val="00ED41D6"/>
    <w:rsid w:val="00ED4C5B"/>
    <w:rsid w:val="00ED4D53"/>
    <w:rsid w:val="00ED5516"/>
    <w:rsid w:val="00ED5F99"/>
    <w:rsid w:val="00ED641F"/>
    <w:rsid w:val="00ED7836"/>
    <w:rsid w:val="00EE007D"/>
    <w:rsid w:val="00EE03F4"/>
    <w:rsid w:val="00EE2009"/>
    <w:rsid w:val="00EE33C8"/>
    <w:rsid w:val="00EE3990"/>
    <w:rsid w:val="00EE3A02"/>
    <w:rsid w:val="00EE3DBD"/>
    <w:rsid w:val="00EE3E8D"/>
    <w:rsid w:val="00EE4974"/>
    <w:rsid w:val="00EE4AA4"/>
    <w:rsid w:val="00EE60FF"/>
    <w:rsid w:val="00EE6579"/>
    <w:rsid w:val="00EF091B"/>
    <w:rsid w:val="00EF1075"/>
    <w:rsid w:val="00EF16FD"/>
    <w:rsid w:val="00EF217A"/>
    <w:rsid w:val="00EF25C2"/>
    <w:rsid w:val="00EF297A"/>
    <w:rsid w:val="00EF2E06"/>
    <w:rsid w:val="00EF2F2A"/>
    <w:rsid w:val="00EF4066"/>
    <w:rsid w:val="00EF4741"/>
    <w:rsid w:val="00EF50E2"/>
    <w:rsid w:val="00EF54DE"/>
    <w:rsid w:val="00EF5B10"/>
    <w:rsid w:val="00EF64F8"/>
    <w:rsid w:val="00EF6FF7"/>
    <w:rsid w:val="00EF73C4"/>
    <w:rsid w:val="00EF73FC"/>
    <w:rsid w:val="00F0047F"/>
    <w:rsid w:val="00F0060B"/>
    <w:rsid w:val="00F007DF"/>
    <w:rsid w:val="00F015CB"/>
    <w:rsid w:val="00F01FF0"/>
    <w:rsid w:val="00F02550"/>
    <w:rsid w:val="00F0331D"/>
    <w:rsid w:val="00F0334B"/>
    <w:rsid w:val="00F047C0"/>
    <w:rsid w:val="00F048B9"/>
    <w:rsid w:val="00F04BA4"/>
    <w:rsid w:val="00F05107"/>
    <w:rsid w:val="00F05263"/>
    <w:rsid w:val="00F05BFB"/>
    <w:rsid w:val="00F05CC2"/>
    <w:rsid w:val="00F063E7"/>
    <w:rsid w:val="00F06874"/>
    <w:rsid w:val="00F06FFC"/>
    <w:rsid w:val="00F07D56"/>
    <w:rsid w:val="00F100C2"/>
    <w:rsid w:val="00F11137"/>
    <w:rsid w:val="00F12040"/>
    <w:rsid w:val="00F1459E"/>
    <w:rsid w:val="00F1468B"/>
    <w:rsid w:val="00F14E10"/>
    <w:rsid w:val="00F15B09"/>
    <w:rsid w:val="00F1626F"/>
    <w:rsid w:val="00F17237"/>
    <w:rsid w:val="00F206B9"/>
    <w:rsid w:val="00F20C2B"/>
    <w:rsid w:val="00F20C95"/>
    <w:rsid w:val="00F21D5F"/>
    <w:rsid w:val="00F220B0"/>
    <w:rsid w:val="00F22136"/>
    <w:rsid w:val="00F225FF"/>
    <w:rsid w:val="00F240B8"/>
    <w:rsid w:val="00F243A1"/>
    <w:rsid w:val="00F246FE"/>
    <w:rsid w:val="00F2549F"/>
    <w:rsid w:val="00F259DB"/>
    <w:rsid w:val="00F25F1A"/>
    <w:rsid w:val="00F260FB"/>
    <w:rsid w:val="00F266B4"/>
    <w:rsid w:val="00F27110"/>
    <w:rsid w:val="00F2738D"/>
    <w:rsid w:val="00F27902"/>
    <w:rsid w:val="00F27EB8"/>
    <w:rsid w:val="00F3086F"/>
    <w:rsid w:val="00F313BB"/>
    <w:rsid w:val="00F31A63"/>
    <w:rsid w:val="00F31F0B"/>
    <w:rsid w:val="00F334CB"/>
    <w:rsid w:val="00F340F8"/>
    <w:rsid w:val="00F34142"/>
    <w:rsid w:val="00F342F5"/>
    <w:rsid w:val="00F3524E"/>
    <w:rsid w:val="00F35D38"/>
    <w:rsid w:val="00F36058"/>
    <w:rsid w:val="00F3649B"/>
    <w:rsid w:val="00F37208"/>
    <w:rsid w:val="00F406F0"/>
    <w:rsid w:val="00F41396"/>
    <w:rsid w:val="00F41615"/>
    <w:rsid w:val="00F42057"/>
    <w:rsid w:val="00F421DE"/>
    <w:rsid w:val="00F42603"/>
    <w:rsid w:val="00F42A55"/>
    <w:rsid w:val="00F4315C"/>
    <w:rsid w:val="00F447DD"/>
    <w:rsid w:val="00F44AA8"/>
    <w:rsid w:val="00F44B37"/>
    <w:rsid w:val="00F44B92"/>
    <w:rsid w:val="00F44F14"/>
    <w:rsid w:val="00F45C83"/>
    <w:rsid w:val="00F46119"/>
    <w:rsid w:val="00F4747F"/>
    <w:rsid w:val="00F503A9"/>
    <w:rsid w:val="00F5059B"/>
    <w:rsid w:val="00F5081A"/>
    <w:rsid w:val="00F518CF"/>
    <w:rsid w:val="00F52FF5"/>
    <w:rsid w:val="00F533EC"/>
    <w:rsid w:val="00F55AC9"/>
    <w:rsid w:val="00F5649F"/>
    <w:rsid w:val="00F56909"/>
    <w:rsid w:val="00F56B06"/>
    <w:rsid w:val="00F5732E"/>
    <w:rsid w:val="00F6076E"/>
    <w:rsid w:val="00F60999"/>
    <w:rsid w:val="00F6109F"/>
    <w:rsid w:val="00F6183C"/>
    <w:rsid w:val="00F61E81"/>
    <w:rsid w:val="00F620CE"/>
    <w:rsid w:val="00F624B8"/>
    <w:rsid w:val="00F62826"/>
    <w:rsid w:val="00F62A31"/>
    <w:rsid w:val="00F639EE"/>
    <w:rsid w:val="00F64167"/>
    <w:rsid w:val="00F641AC"/>
    <w:rsid w:val="00F644DE"/>
    <w:rsid w:val="00F655FC"/>
    <w:rsid w:val="00F65B58"/>
    <w:rsid w:val="00F70F48"/>
    <w:rsid w:val="00F7183C"/>
    <w:rsid w:val="00F7184F"/>
    <w:rsid w:val="00F722AE"/>
    <w:rsid w:val="00F7272C"/>
    <w:rsid w:val="00F72BE9"/>
    <w:rsid w:val="00F73285"/>
    <w:rsid w:val="00F7345C"/>
    <w:rsid w:val="00F73ACE"/>
    <w:rsid w:val="00F74FCB"/>
    <w:rsid w:val="00F758F7"/>
    <w:rsid w:val="00F75C12"/>
    <w:rsid w:val="00F76191"/>
    <w:rsid w:val="00F76915"/>
    <w:rsid w:val="00F76F5A"/>
    <w:rsid w:val="00F8032F"/>
    <w:rsid w:val="00F80CBC"/>
    <w:rsid w:val="00F81897"/>
    <w:rsid w:val="00F826DE"/>
    <w:rsid w:val="00F82CFA"/>
    <w:rsid w:val="00F82FEC"/>
    <w:rsid w:val="00F837AC"/>
    <w:rsid w:val="00F83AEC"/>
    <w:rsid w:val="00F84100"/>
    <w:rsid w:val="00F84393"/>
    <w:rsid w:val="00F843EF"/>
    <w:rsid w:val="00F84855"/>
    <w:rsid w:val="00F849B8"/>
    <w:rsid w:val="00F85005"/>
    <w:rsid w:val="00F8504B"/>
    <w:rsid w:val="00F85449"/>
    <w:rsid w:val="00F85562"/>
    <w:rsid w:val="00F86B45"/>
    <w:rsid w:val="00F87D17"/>
    <w:rsid w:val="00F87E07"/>
    <w:rsid w:val="00F90EDB"/>
    <w:rsid w:val="00F9106F"/>
    <w:rsid w:val="00F91DCB"/>
    <w:rsid w:val="00F92446"/>
    <w:rsid w:val="00F9489C"/>
    <w:rsid w:val="00F94967"/>
    <w:rsid w:val="00F94AE4"/>
    <w:rsid w:val="00F9528F"/>
    <w:rsid w:val="00F9559D"/>
    <w:rsid w:val="00F958B6"/>
    <w:rsid w:val="00F959E6"/>
    <w:rsid w:val="00F95AF5"/>
    <w:rsid w:val="00F96B15"/>
    <w:rsid w:val="00F97414"/>
    <w:rsid w:val="00FA0112"/>
    <w:rsid w:val="00FA0AEE"/>
    <w:rsid w:val="00FA0CEB"/>
    <w:rsid w:val="00FA2AAB"/>
    <w:rsid w:val="00FA3A9E"/>
    <w:rsid w:val="00FA42A8"/>
    <w:rsid w:val="00FA47B3"/>
    <w:rsid w:val="00FA56A7"/>
    <w:rsid w:val="00FA5CF7"/>
    <w:rsid w:val="00FA65BC"/>
    <w:rsid w:val="00FA78CE"/>
    <w:rsid w:val="00FB0681"/>
    <w:rsid w:val="00FB1108"/>
    <w:rsid w:val="00FB1992"/>
    <w:rsid w:val="00FB1A9E"/>
    <w:rsid w:val="00FB1C70"/>
    <w:rsid w:val="00FB20CD"/>
    <w:rsid w:val="00FB2157"/>
    <w:rsid w:val="00FB2D2D"/>
    <w:rsid w:val="00FB3015"/>
    <w:rsid w:val="00FB407E"/>
    <w:rsid w:val="00FB45F4"/>
    <w:rsid w:val="00FB48A2"/>
    <w:rsid w:val="00FB58FB"/>
    <w:rsid w:val="00FB5B6E"/>
    <w:rsid w:val="00FB5CB5"/>
    <w:rsid w:val="00FB6E9D"/>
    <w:rsid w:val="00FC0038"/>
    <w:rsid w:val="00FC02F4"/>
    <w:rsid w:val="00FC09F0"/>
    <w:rsid w:val="00FC0EC2"/>
    <w:rsid w:val="00FC1C18"/>
    <w:rsid w:val="00FC1D1B"/>
    <w:rsid w:val="00FC1DDC"/>
    <w:rsid w:val="00FC26D2"/>
    <w:rsid w:val="00FC26E5"/>
    <w:rsid w:val="00FC2BD8"/>
    <w:rsid w:val="00FC39BA"/>
    <w:rsid w:val="00FC4637"/>
    <w:rsid w:val="00FC4847"/>
    <w:rsid w:val="00FC4983"/>
    <w:rsid w:val="00FC5062"/>
    <w:rsid w:val="00FC5CD4"/>
    <w:rsid w:val="00FC5FC5"/>
    <w:rsid w:val="00FC6205"/>
    <w:rsid w:val="00FC7353"/>
    <w:rsid w:val="00FC7CA7"/>
    <w:rsid w:val="00FD0129"/>
    <w:rsid w:val="00FD21E0"/>
    <w:rsid w:val="00FD33CB"/>
    <w:rsid w:val="00FD3A46"/>
    <w:rsid w:val="00FD3D30"/>
    <w:rsid w:val="00FD55A9"/>
    <w:rsid w:val="00FD5781"/>
    <w:rsid w:val="00FD5C2F"/>
    <w:rsid w:val="00FD61AE"/>
    <w:rsid w:val="00FD6942"/>
    <w:rsid w:val="00FD6A78"/>
    <w:rsid w:val="00FD6B3B"/>
    <w:rsid w:val="00FD78AA"/>
    <w:rsid w:val="00FD7DFC"/>
    <w:rsid w:val="00FE0703"/>
    <w:rsid w:val="00FE07D7"/>
    <w:rsid w:val="00FE13FB"/>
    <w:rsid w:val="00FE1F7D"/>
    <w:rsid w:val="00FE2783"/>
    <w:rsid w:val="00FE3ACC"/>
    <w:rsid w:val="00FE47C3"/>
    <w:rsid w:val="00FE4CA0"/>
    <w:rsid w:val="00FE53FA"/>
    <w:rsid w:val="00FE5475"/>
    <w:rsid w:val="00FE5721"/>
    <w:rsid w:val="00FE59A4"/>
    <w:rsid w:val="00FE5B55"/>
    <w:rsid w:val="00FE5CF4"/>
    <w:rsid w:val="00FE682B"/>
    <w:rsid w:val="00FE6DBC"/>
    <w:rsid w:val="00FE7872"/>
    <w:rsid w:val="00FE7BC0"/>
    <w:rsid w:val="00FF0564"/>
    <w:rsid w:val="00FF1326"/>
    <w:rsid w:val="00FF155E"/>
    <w:rsid w:val="00FF16A7"/>
    <w:rsid w:val="00FF2A06"/>
    <w:rsid w:val="00FF4876"/>
    <w:rsid w:val="00FF58DF"/>
    <w:rsid w:val="00FF640F"/>
    <w:rsid w:val="00FF6C20"/>
    <w:rsid w:val="05D828BF"/>
    <w:rsid w:val="19B060EF"/>
    <w:rsid w:val="208C1481"/>
    <w:rsid w:val="2143216E"/>
    <w:rsid w:val="22F50A52"/>
    <w:rsid w:val="2DF6306A"/>
    <w:rsid w:val="2FF1247C"/>
    <w:rsid w:val="36C91E42"/>
    <w:rsid w:val="422332C9"/>
    <w:rsid w:val="569F78A8"/>
    <w:rsid w:val="57C40032"/>
    <w:rsid w:val="5E6B1999"/>
    <w:rsid w:val="5F77D4E2"/>
    <w:rsid w:val="6544638D"/>
    <w:rsid w:val="66BEC987"/>
    <w:rsid w:val="6BFFAC05"/>
    <w:rsid w:val="71670AF6"/>
    <w:rsid w:val="735C5325"/>
    <w:rsid w:val="747C0C1C"/>
    <w:rsid w:val="778644D7"/>
    <w:rsid w:val="77E74E3A"/>
    <w:rsid w:val="786753C7"/>
    <w:rsid w:val="7DB55165"/>
    <w:rsid w:val="7FEE76FD"/>
    <w:rsid w:val="7FFF1978"/>
    <w:rsid w:val="9EEF7A2B"/>
    <w:rsid w:val="B1FEC644"/>
    <w:rsid w:val="B7DB7289"/>
    <w:rsid w:val="CEFE75F9"/>
    <w:rsid w:val="E6F54B31"/>
    <w:rsid w:val="F9CE3829"/>
    <w:rsid w:val="FCF81C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22"/>
    <w:qFormat/>
    <w:uiPriority w:val="0"/>
    <w:rPr>
      <w:rFonts w:ascii="宋体" w:eastAsia="宋体"/>
      <w:sz w:val="24"/>
    </w:rPr>
  </w:style>
  <w:style w:type="paragraph" w:styleId="3">
    <w:name w:val="annotation text"/>
    <w:basedOn w:val="1"/>
    <w:link w:val="15"/>
    <w:qFormat/>
    <w:uiPriority w:val="0"/>
    <w:pPr>
      <w:jc w:val="left"/>
    </w:pPr>
  </w:style>
  <w:style w:type="paragraph" w:styleId="4">
    <w:name w:val="Date"/>
    <w:basedOn w:val="1"/>
    <w:next w:val="1"/>
    <w:link w:val="19"/>
    <w:qFormat/>
    <w:uiPriority w:val="0"/>
    <w:pPr>
      <w:ind w:left="100" w:leftChars="2500"/>
    </w:p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annotation subject"/>
    <w:basedOn w:val="3"/>
    <w:next w:val="3"/>
    <w:link w:val="16"/>
    <w:qFormat/>
    <w:uiPriority w:val="0"/>
    <w:rPr>
      <w:b/>
      <w:bCs/>
    </w:r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qFormat/>
    <w:uiPriority w:val="0"/>
  </w:style>
  <w:style w:type="character" w:styleId="13">
    <w:name w:val="annotation reference"/>
    <w:basedOn w:val="11"/>
    <w:qFormat/>
    <w:uiPriority w:val="0"/>
    <w:rPr>
      <w:sz w:val="21"/>
      <w:szCs w:val="21"/>
    </w:rPr>
  </w:style>
  <w:style w:type="paragraph" w:customStyle="1" w:styleId="14">
    <w:name w:val="正文 A"/>
    <w:qFormat/>
    <w:uiPriority w:val="0"/>
    <w:pPr>
      <w:widowControl w:val="0"/>
    </w:pPr>
    <w:rPr>
      <w:rFonts w:ascii="Times New Roman" w:hAnsi="Times New Roman" w:eastAsia="ヒラギノ角ゴ Pro W3" w:cs="Times New Roman"/>
      <w:color w:val="000000"/>
      <w:kern w:val="2"/>
      <w:sz w:val="24"/>
      <w:lang w:val="en-US" w:eastAsia="zh-CN" w:bidi="ar-SA"/>
    </w:rPr>
  </w:style>
  <w:style w:type="character" w:customStyle="1" w:styleId="15">
    <w:name w:val="批注文字 字符"/>
    <w:basedOn w:val="11"/>
    <w:link w:val="3"/>
    <w:qFormat/>
    <w:uiPriority w:val="0"/>
    <w:rPr>
      <w:kern w:val="2"/>
      <w:sz w:val="21"/>
      <w:szCs w:val="24"/>
    </w:rPr>
  </w:style>
  <w:style w:type="character" w:customStyle="1" w:styleId="16">
    <w:name w:val="批注主题 字符"/>
    <w:basedOn w:val="15"/>
    <w:link w:val="8"/>
    <w:qFormat/>
    <w:uiPriority w:val="0"/>
    <w:rPr>
      <w:b/>
      <w:bCs/>
      <w:kern w:val="2"/>
      <w:sz w:val="21"/>
      <w:szCs w:val="24"/>
    </w:rPr>
  </w:style>
  <w:style w:type="character" w:customStyle="1" w:styleId="17">
    <w:name w:val="批注框文本 字符"/>
    <w:basedOn w:val="11"/>
    <w:link w:val="5"/>
    <w:qFormat/>
    <w:uiPriority w:val="0"/>
    <w:rPr>
      <w:kern w:val="2"/>
      <w:sz w:val="18"/>
      <w:szCs w:val="18"/>
    </w:rPr>
  </w:style>
  <w:style w:type="paragraph" w:styleId="18">
    <w:name w:val="List Paragraph"/>
    <w:basedOn w:val="1"/>
    <w:qFormat/>
    <w:uiPriority w:val="99"/>
    <w:pPr>
      <w:ind w:firstLine="420" w:firstLineChars="200"/>
    </w:pPr>
  </w:style>
  <w:style w:type="character" w:customStyle="1" w:styleId="19">
    <w:name w:val="日期 字符"/>
    <w:basedOn w:val="11"/>
    <w:link w:val="4"/>
    <w:qFormat/>
    <w:uiPriority w:val="0"/>
    <w:rPr>
      <w:kern w:val="2"/>
      <w:sz w:val="21"/>
      <w:szCs w:val="24"/>
    </w:rPr>
  </w:style>
  <w:style w:type="paragraph" w:customStyle="1" w:styleId="20">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21">
    <w:name w:val="Revision"/>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2">
    <w:name w:val="文档结构图 字符"/>
    <w:basedOn w:val="11"/>
    <w:link w:val="2"/>
    <w:qFormat/>
    <w:uiPriority w:val="0"/>
    <w:rPr>
      <w:rFonts w:ascii="宋体" w:eastAsia="宋体"/>
      <w:kern w:val="2"/>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2394</Words>
  <Characters>13649</Characters>
  <Lines>113</Lines>
  <Paragraphs>32</Paragraphs>
  <TotalTime>1453</TotalTime>
  <ScaleCrop>false</ScaleCrop>
  <LinksUpToDate>false</LinksUpToDate>
  <CharactersWithSpaces>16011</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2021-12-16T09:59:00Z</dcterms:created>
  <dc:creator>王军</dc:creator>
  <cp:lastModifiedBy>lenovo</cp:lastModifiedBy>
  <cp:lastPrinted>2022-04-30T15:19:00Z</cp:lastPrinted>
  <dcterms:modified xsi:type="dcterms:W3CDTF">2022-05-05T17:59:18Z</dcterms:modified>
  <cp:revision>5395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A58C42F9BF864F2CB6734BA0815BF234</vt:lpwstr>
  </property>
</Properties>
</file>