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 w:ascii="微软雅黑" w:hAnsi="微软雅黑" w:eastAsia="微软雅黑"/>
          <w:color w:val="333333"/>
          <w:sz w:val="44"/>
          <w:szCs w:val="44"/>
          <w:shd w:val="clear" w:color="auto" w:fill="FFFFFF"/>
        </w:rPr>
        <w:t>2021年度江苏广播电视报刊新闻与专稿奖评选结果公示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微软雅黑" w:hAnsi="微软雅黑" w:eastAsia="微软雅黑"/>
          <w:color w:val="333333"/>
        </w:rPr>
      </w:pP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both"/>
        <w:rPr>
          <w:rFonts w:ascii="微软雅黑" w:hAnsi="微软雅黑" w:eastAsia="微软雅黑"/>
          <w:color w:val="333333"/>
          <w:sz w:val="32"/>
          <w:szCs w:val="32"/>
        </w:rPr>
      </w:pPr>
      <w:r>
        <w:rPr>
          <w:rFonts w:hint="eastAsia" w:ascii="微软雅黑" w:hAnsi="微软雅黑" w:eastAsia="微软雅黑"/>
          <w:color w:val="333333"/>
          <w:sz w:val="32"/>
          <w:szCs w:val="32"/>
        </w:rPr>
        <w:t>2021年度江苏广播电视报刊新闻与专稿奖</w:t>
      </w:r>
      <w:r>
        <w:rPr>
          <w:rFonts w:hint="eastAsia" w:ascii="微软雅黑" w:hAnsi="微软雅黑" w:eastAsia="微软雅黑"/>
          <w:color w:val="333333"/>
          <w:sz w:val="32"/>
          <w:szCs w:val="32"/>
        </w:rPr>
        <w:t>评选结束，现将评选结果予以公示。公示时间为2022年6月23日—6月</w:t>
      </w:r>
      <w:r>
        <w:rPr>
          <w:rFonts w:ascii="微软雅黑" w:hAnsi="微软雅黑" w:eastAsia="微软雅黑"/>
          <w:color w:val="333333"/>
          <w:sz w:val="32"/>
          <w:szCs w:val="32"/>
        </w:rPr>
        <w:t>2</w:t>
      </w:r>
      <w:r>
        <w:rPr>
          <w:rFonts w:hint="eastAsia" w:ascii="微软雅黑" w:hAnsi="微软雅黑" w:eastAsia="微软雅黑"/>
          <w:color w:val="333333"/>
          <w:sz w:val="32"/>
          <w:szCs w:val="32"/>
        </w:rPr>
        <w:t>9日。如有异议，请于公示期内向江苏省广播电影电视协会秘书处反映。联系人：张笑  电话：02584651582  18901592240  邮箱：</w:t>
      </w:r>
      <w:r>
        <w:fldChar w:fldCharType="begin"/>
      </w:r>
      <w:r>
        <w:instrText xml:space="preserve"> HYPERLINK "mailto:410164@qq.com" </w:instrText>
      </w:r>
      <w:r>
        <w:fldChar w:fldCharType="separate"/>
      </w:r>
      <w:r>
        <w:rPr>
          <w:rStyle w:val="7"/>
          <w:rFonts w:hint="eastAsia" w:ascii="微软雅黑" w:hAnsi="微软雅黑" w:eastAsia="微软雅黑"/>
          <w:sz w:val="32"/>
          <w:szCs w:val="32"/>
        </w:rPr>
        <w:t>410164@qq.com</w:t>
      </w:r>
      <w:r>
        <w:rPr>
          <w:rStyle w:val="7"/>
          <w:rFonts w:hint="eastAsia" w:ascii="微软雅黑" w:hAnsi="微软雅黑" w:eastAsia="微软雅黑"/>
          <w:sz w:val="32"/>
          <w:szCs w:val="32"/>
        </w:rPr>
        <w:fldChar w:fldCharType="end"/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color w:val="333333"/>
          <w:sz w:val="28"/>
          <w:szCs w:val="28"/>
        </w:r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b/>
          <w:bCs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</w:rPr>
        <w:t>消  息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</w:rPr>
        <w:t>特别奖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1、开镰了！定制农机助戴庄农民增收 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镇江广播电视报社  高义刚、凌芝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b/>
          <w:bCs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</w:rPr>
        <w:t>一等奖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1、 沪苏通大桥一举摘得桥梁界“诺贝尔奖”标志我国实现“桥梁大国”向“桥梁强国”的新跨越  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南通广播电视报  姚寓泾、俞挺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2、盐城黄海湿地生态修复示范全球入选“生物多样性100+全球特别推荐案例”  盐城广播电视报社    邓天文、胥海燕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b/>
          <w:bCs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</w:rPr>
        <w:t>二等奖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1、苏州跨入“百馆之城”行列 以文博品牌打响江南文化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苏州广播电视报社  曹雪琦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2、瘦西湖船娘党支部荣获“全国先进基层党组织” 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ascii="微软雅黑" w:hAnsi="微软雅黑" w:eastAsia="微软雅黑"/>
          <w:color w:val="333333"/>
          <w:sz w:val="28"/>
          <w:szCs w:val="28"/>
        </w:rPr>
        <w:t>扬州广播电视报社</w:t>
      </w: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  俞晖、刘明、高笑天、华艳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3、14首原创赞歌致敬党的百年华诞徐州教师一家三代举办家庭“云春晚”  徐州广播电视报社  赵勇、巴全东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b/>
          <w:bCs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</w:rPr>
        <w:t>三等奖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1、“常州农担政担合作模式”获全国推广  助力乡村振兴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常州广播电视报  刘进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2、昆曲推广又有新抓手 全国首次昆曲考级颁证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苏州广播电视报社  夏天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3、破解“因病致贫返贫”痛点，擦亮全面小康成色 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ascii="微软雅黑" w:hAnsi="微软雅黑" w:eastAsia="微软雅黑"/>
          <w:color w:val="333333"/>
          <w:sz w:val="28"/>
          <w:szCs w:val="28"/>
        </w:rPr>
        <w:t>无锡广播电视报社</w:t>
      </w: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  朱红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4、扬州中国大运河博物馆开馆 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扬州广播电视报社  高笑天、朱润莘、俞晖、陈梦璇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5、成功探索土地经营权流转合同网签“射阳实践”写进今年中央1号文件   盐城广播电视报社  邓天文、张伟、张学法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6、传承中国味道 淮安入选“世界美食之都” 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ascii="微软雅黑" w:hAnsi="微软雅黑" w:eastAsia="微软雅黑"/>
          <w:color w:val="333333"/>
          <w:sz w:val="28"/>
          <w:szCs w:val="28"/>
        </w:rPr>
        <w:t>淮安广播电视报社</w:t>
      </w: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  周俊、郑国梁、方祥军、马金晶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7、金种子“贷”动“芯”产业——盱眙县开出全省首单种子经营权质押贷款  淮安广播电视报社  陈阳、常晓璐、夏云峰、董蕊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b/>
          <w:bCs/>
          <w:color w:val="333333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b/>
          <w:bCs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</w:rPr>
        <w:t>评  论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b/>
          <w:bCs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</w:rPr>
        <w:t>特别奖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1、让信仰的力量代代相传  南通广播电视报  叶慧斌、晓喻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b/>
          <w:bCs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</w:rPr>
        <w:t>一等奖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1、一颗种子的秘密  苏州广播电视报社  冯磊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2、骄傲！“天问一号”背后的无锡航天“一门三杰”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ascii="微软雅黑" w:hAnsi="微软雅黑" w:eastAsia="微软雅黑"/>
          <w:color w:val="333333"/>
          <w:sz w:val="28"/>
          <w:szCs w:val="28"/>
        </w:rPr>
        <w:t>无锡广播电视报社</w:t>
      </w: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  韩燕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b/>
          <w:bCs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</w:rPr>
        <w:t>二等奖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1、内容行业也是“良心行业”  视听界杂志社  许敏球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2、古城复兴靠“三本”  扬州广播电视报社  金沙人、刘晨薇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3、《长津湖》为什么这么火？ 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盐城广播电视报社  邓天文、胥海燕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4、这一封回信，纸短情长！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淮安广播电视报社  葛瑞、周俊、应晓菁、董蕊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b/>
          <w:bCs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</w:rPr>
        <w:t>三等奖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1、美学教育：慢游生活，静水深流  东方文化周刊  刘冻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2、向滥用人脸识别说“不”  镇江广播电视报社  朱晨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3、奋进新征程 创新再出发  常州广播电视报  刘宝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4、“一禅小和尚”们念的到底是什么“经”？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苏州广播电视报社   夏天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5、你的坚守 我的牵挂 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淮安广播电视报社  应晓菁、周俊、徐静、马金晶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6、贬低嘲讽戍边英烈 网民“辣笔小球”被批捕 对诋毁英烈的行为零容忍  徐州广播电视报社  巴全东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b/>
          <w:bCs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</w:rPr>
        <w:t>通  讯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b/>
          <w:bCs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</w:rPr>
        <w:t>一等奖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1、跨市接力大营救：为了男孩的一根断指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江苏广播电视报社  张宁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2、习爷爷给我们回信了！ 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淮安广播电视报社  周俊、方祥军、韩磊、夏元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3、送别“信义老爹”，诚信丰碑永存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徐州广播电视报社  朱汉东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b/>
          <w:bCs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</w:rPr>
        <w:t>二等奖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1、全民共赴长江之约昔日渔民变身生态保护“吹哨人”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镇江广播电视报社  朱晨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2、两代西藏人的常州缘  常州广播电视报  刘进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3、脚踏“风火轮”,外卖小哥跑进城市烟火里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ascii="微软雅黑" w:hAnsi="微软雅黑" w:eastAsia="微软雅黑"/>
          <w:color w:val="333333"/>
          <w:sz w:val="28"/>
          <w:szCs w:val="28"/>
        </w:rPr>
        <w:t>苏州广播电视报社</w:t>
      </w: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  居妍、朱潇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4、一位尘封53年的英雄——追忆《黄桥烧饼歌》词作者李增援烈士  盐城广播电视报社  邓天文、邵亮、宋琴琴、陈宗彪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5、践行“两山”理论  为全球生物多样性保护提供“中国样本”  盐城打造“世界级”绿色名片  盐城广播电视报社  邓天文、胥海燕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6、十三年如一日，这个小店，彰显一座城市的良善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徐州广播电视报社  朱汉东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b/>
          <w:bCs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</w:rPr>
        <w:t>三等奖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1、诗意铿锵——江苏广播《红色诗词里的党史故事》创作侧记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江苏广播电视报社   邓惠斌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2、南京：寻找郑和的10处足迹  东方文化周刊  刘冻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3、“研学课堂”改革、“作业设计”管理、“课后服务”创新……我市“双减”工作的“减”与“增”  镇江广播电视报社  朱晶晶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4、外卖箱里的宝宝长大了  常州广播电视报  宋春红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5、退捕一年，太湖悄悄在改变  苏州广播电视报社  秦亚乔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6、无锡29处传统建筑组群入选江苏名录 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无锡广播电视报社  杨东红、高文婷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7、“牢记嘱托 感恩奋进”特别报道：靓丽答卷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ascii="微软雅黑" w:hAnsi="微软雅黑" w:eastAsia="微软雅黑"/>
          <w:color w:val="333333"/>
          <w:sz w:val="28"/>
          <w:szCs w:val="28"/>
        </w:rPr>
        <w:t>南通广播电视报</w:t>
      </w: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  王义群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8、信仰的力量——记连续七任前仆后继英勇就义的中共如皋县委书记  南通广播电视报社  潘玲英、李鸿建、俞挺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9、扬州仁丰里：千年文化浸润，历史街区新生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扬州广播电视报社  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韦存寅、朱润莘、肖雯、华艳、周放、柏明雅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10、这句民谣，顾知礼一唱就是五十多年 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ascii="微软雅黑" w:hAnsi="微软雅黑" w:eastAsia="微软雅黑"/>
          <w:color w:val="333333"/>
          <w:sz w:val="28"/>
          <w:szCs w:val="28"/>
        </w:rPr>
        <w:t>泰州广播电视报社</w:t>
      </w: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  王健、陈庆国、朱友东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b/>
          <w:bCs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</w:rPr>
        <w:t>专  访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b/>
          <w:bCs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</w:rPr>
        <w:t>特别奖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1、一句话的承诺与一辈子的坚守——全国道德模范提名奖获得者、江苏“最美诚信之星”李爱云的故事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淮安广播电视报社  骆文婕、周俊、葛瑞、韩磊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b/>
          <w:bCs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</w:rPr>
        <w:t>一等奖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1、赵亚夫：戴庄村走的是共同富裕之路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镇江广播电视报社  高义刚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2、陈强：把论文写在大地上  常州广播电视报  刘宝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3、我和江大姑有个约定——访“盐阜红嫂”、百岁老人黄发娣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盐城广播电视报社  邓天文、胥海燕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b/>
          <w:bCs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</w:rPr>
        <w:t>二等奖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1、周源：城墙是南京最独特的血脉  </w:t>
      </w:r>
      <w:r>
        <w:rPr>
          <w:rFonts w:ascii="微软雅黑" w:hAnsi="微软雅黑" w:eastAsia="微软雅黑"/>
          <w:color w:val="333333"/>
          <w:sz w:val="28"/>
          <w:szCs w:val="28"/>
        </w:rPr>
        <w:t>东方文化周刊</w:t>
      </w: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  刘璐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2、身边的“张富清” 三十载深藏功与名——访原丹徒县公安局荣炳派出所政治指导员魏网清 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ascii="微软雅黑" w:hAnsi="微软雅黑" w:eastAsia="微软雅黑"/>
          <w:color w:val="333333"/>
          <w:sz w:val="28"/>
          <w:szCs w:val="28"/>
        </w:rPr>
        <w:t>镇江广播电视报社</w:t>
      </w: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  叶梦琦、余卉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3、宝藏老师和他的“爆款”思政课  无锡广播电视报社 朱红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4、“打得一拳开 免得百拳来” 如皋老兵陈辉倾情讲述“我的长津湖岁月”  南通广播电视报  张薇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5、孔晓虎：银针窥精诚，草药蕴仁心 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泰州广播电视台  陈心荷、韩薇、袁菲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6、任愚颖：探寻画坛大家的家国情怀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ascii="微软雅黑" w:hAnsi="微软雅黑" w:eastAsia="微软雅黑"/>
          <w:color w:val="333333"/>
          <w:sz w:val="28"/>
          <w:szCs w:val="28"/>
        </w:rPr>
        <w:t>徐州广播电视报社</w:t>
      </w: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  谢敏、周靖霏、朱明宇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jc w:val="center"/>
        <w:rPr>
          <w:rFonts w:ascii="微软雅黑" w:hAnsi="微软雅黑" w:eastAsia="微软雅黑"/>
          <w:b/>
          <w:bCs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</w:rPr>
        <w:t>三等奖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1、灵韵流淌 匠心传承——对话《大运河非物质文化遗产》策展人    东方文化周刊   陈述知、房雪莲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2、速加：我想拍下他们最重要的一张照片 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东方文化周刊  刘璐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3、刘育熙：常州是我们的第二故乡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常州广播电视报  宋春红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4、这个美国老头诠释了什么叫“热爱” 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苏州广播电视报社   朱桦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5、电缆专家何光华：千锤百炼只为“光华”不息 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ascii="微软雅黑" w:hAnsi="微软雅黑" w:eastAsia="微软雅黑"/>
          <w:color w:val="333333"/>
          <w:sz w:val="28"/>
          <w:szCs w:val="28"/>
        </w:rPr>
        <w:t>无锡广播电视报社</w:t>
      </w: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  朱红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6、“双枪记者”甄为民  南通广播电视报  吴维文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7、赵卫红：石塔菜市场里的“油画大师”  </w:t>
      </w:r>
      <w:r>
        <w:rPr>
          <w:rFonts w:ascii="微软雅黑" w:hAnsi="微软雅黑" w:eastAsia="微软雅黑"/>
          <w:color w:val="333333"/>
          <w:sz w:val="28"/>
          <w:szCs w:val="28"/>
        </w:rPr>
        <w:t>扬州广播电视报社</w:t>
      </w:r>
      <w:r>
        <w:rPr>
          <w:rFonts w:hint="eastAsia" w:ascii="微软雅黑" w:hAnsi="微软雅黑" w:eastAsia="微软雅黑"/>
          <w:color w:val="333333"/>
          <w:sz w:val="28"/>
          <w:szCs w:val="28"/>
        </w:rPr>
        <w:t xml:space="preserve">  陈茜、戴杭玲、石永勤、陈梦璇、魏颖、贾斌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8、陆连仑 8年编著240万字《淮剧艺术丛书》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盐城广播电视报社  邓天文、张学法</w:t>
      </w: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150" w:afterAutospacing="0" w:line="600" w:lineRule="auto"/>
        <w:ind w:firstLine="480"/>
        <w:rPr>
          <w:rFonts w:ascii="微软雅黑" w:hAnsi="微软雅黑" w:eastAsia="微软雅黑"/>
          <w:color w:val="333333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70518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ODA4YzMyMjQ2MzkyZDVlN2I0YWQyMzNkZWU1MTkifQ=="/>
  </w:docVars>
  <w:rsids>
    <w:rsidRoot w:val="563B6210"/>
    <w:rsid w:val="0000746A"/>
    <w:rsid w:val="00023603"/>
    <w:rsid w:val="00040CE1"/>
    <w:rsid w:val="00062607"/>
    <w:rsid w:val="0006691A"/>
    <w:rsid w:val="00096831"/>
    <w:rsid w:val="000C0167"/>
    <w:rsid w:val="000D394A"/>
    <w:rsid w:val="000D5F1B"/>
    <w:rsid w:val="000E6ED5"/>
    <w:rsid w:val="00136F18"/>
    <w:rsid w:val="001A0E0E"/>
    <w:rsid w:val="001B6850"/>
    <w:rsid w:val="001C4AF7"/>
    <w:rsid w:val="001D1953"/>
    <w:rsid w:val="002312F2"/>
    <w:rsid w:val="002947DA"/>
    <w:rsid w:val="002A2FAE"/>
    <w:rsid w:val="002B6A15"/>
    <w:rsid w:val="002C6F3E"/>
    <w:rsid w:val="0030014D"/>
    <w:rsid w:val="0031427D"/>
    <w:rsid w:val="00352A20"/>
    <w:rsid w:val="003A2171"/>
    <w:rsid w:val="003D3752"/>
    <w:rsid w:val="003E6260"/>
    <w:rsid w:val="00402888"/>
    <w:rsid w:val="00427436"/>
    <w:rsid w:val="004544B4"/>
    <w:rsid w:val="00461851"/>
    <w:rsid w:val="004641E6"/>
    <w:rsid w:val="00472286"/>
    <w:rsid w:val="00492399"/>
    <w:rsid w:val="004D6654"/>
    <w:rsid w:val="004E5A4E"/>
    <w:rsid w:val="004E70F4"/>
    <w:rsid w:val="004F66FE"/>
    <w:rsid w:val="005056C6"/>
    <w:rsid w:val="0051726E"/>
    <w:rsid w:val="005226D1"/>
    <w:rsid w:val="00522AE8"/>
    <w:rsid w:val="00556F56"/>
    <w:rsid w:val="00566856"/>
    <w:rsid w:val="005A5108"/>
    <w:rsid w:val="005B3217"/>
    <w:rsid w:val="005E2E04"/>
    <w:rsid w:val="005F0247"/>
    <w:rsid w:val="006117A0"/>
    <w:rsid w:val="00613050"/>
    <w:rsid w:val="00627990"/>
    <w:rsid w:val="00690260"/>
    <w:rsid w:val="006940EF"/>
    <w:rsid w:val="006A7559"/>
    <w:rsid w:val="006C1AED"/>
    <w:rsid w:val="006C1C6C"/>
    <w:rsid w:val="006C21A3"/>
    <w:rsid w:val="006C45E2"/>
    <w:rsid w:val="006C56D3"/>
    <w:rsid w:val="006D499A"/>
    <w:rsid w:val="006E5A05"/>
    <w:rsid w:val="00711699"/>
    <w:rsid w:val="00742159"/>
    <w:rsid w:val="00772D81"/>
    <w:rsid w:val="00775D53"/>
    <w:rsid w:val="007C2973"/>
    <w:rsid w:val="007C343F"/>
    <w:rsid w:val="007C462D"/>
    <w:rsid w:val="007E0A64"/>
    <w:rsid w:val="007E1612"/>
    <w:rsid w:val="00814C26"/>
    <w:rsid w:val="00845BEA"/>
    <w:rsid w:val="0088648A"/>
    <w:rsid w:val="0089742F"/>
    <w:rsid w:val="008A29E0"/>
    <w:rsid w:val="008C1569"/>
    <w:rsid w:val="008E0502"/>
    <w:rsid w:val="00904C22"/>
    <w:rsid w:val="009160B5"/>
    <w:rsid w:val="00944573"/>
    <w:rsid w:val="00967E06"/>
    <w:rsid w:val="009A6F50"/>
    <w:rsid w:val="009B3F99"/>
    <w:rsid w:val="009C1B1D"/>
    <w:rsid w:val="00A31054"/>
    <w:rsid w:val="00A65D79"/>
    <w:rsid w:val="00A74F1C"/>
    <w:rsid w:val="00A762AE"/>
    <w:rsid w:val="00AA53D8"/>
    <w:rsid w:val="00AB1A2E"/>
    <w:rsid w:val="00AB38BE"/>
    <w:rsid w:val="00B007BE"/>
    <w:rsid w:val="00B23ADA"/>
    <w:rsid w:val="00B3516C"/>
    <w:rsid w:val="00B474E4"/>
    <w:rsid w:val="00B80149"/>
    <w:rsid w:val="00B90E0B"/>
    <w:rsid w:val="00BF6A1B"/>
    <w:rsid w:val="00C1509B"/>
    <w:rsid w:val="00C22EE4"/>
    <w:rsid w:val="00C639E7"/>
    <w:rsid w:val="00C6656B"/>
    <w:rsid w:val="00CB012D"/>
    <w:rsid w:val="00CB25D0"/>
    <w:rsid w:val="00CB32BC"/>
    <w:rsid w:val="00CB4D80"/>
    <w:rsid w:val="00CF0E5C"/>
    <w:rsid w:val="00D2174B"/>
    <w:rsid w:val="00D230C4"/>
    <w:rsid w:val="00D538E0"/>
    <w:rsid w:val="00D67696"/>
    <w:rsid w:val="00D73DB9"/>
    <w:rsid w:val="00D80474"/>
    <w:rsid w:val="00D8317F"/>
    <w:rsid w:val="00D941B3"/>
    <w:rsid w:val="00DB01AA"/>
    <w:rsid w:val="00DB1D50"/>
    <w:rsid w:val="00DE62A3"/>
    <w:rsid w:val="00E1746C"/>
    <w:rsid w:val="00E43C77"/>
    <w:rsid w:val="00E60ACB"/>
    <w:rsid w:val="00E64FFD"/>
    <w:rsid w:val="00E87625"/>
    <w:rsid w:val="00E876A8"/>
    <w:rsid w:val="00EB30AD"/>
    <w:rsid w:val="00EF0A43"/>
    <w:rsid w:val="00EF41BD"/>
    <w:rsid w:val="00EF6DB5"/>
    <w:rsid w:val="00F114C7"/>
    <w:rsid w:val="00F20E92"/>
    <w:rsid w:val="00F46BFE"/>
    <w:rsid w:val="00F47CC2"/>
    <w:rsid w:val="00F579D3"/>
    <w:rsid w:val="00F60C64"/>
    <w:rsid w:val="00F64B0E"/>
    <w:rsid w:val="00FB1E2E"/>
    <w:rsid w:val="02FD7418"/>
    <w:rsid w:val="04A05745"/>
    <w:rsid w:val="06A5082A"/>
    <w:rsid w:val="06CB49BC"/>
    <w:rsid w:val="07CC18D9"/>
    <w:rsid w:val="09FC30DE"/>
    <w:rsid w:val="0ADA14C3"/>
    <w:rsid w:val="0DAA346F"/>
    <w:rsid w:val="0FD0094D"/>
    <w:rsid w:val="1582093B"/>
    <w:rsid w:val="19ED659F"/>
    <w:rsid w:val="1CEB14BC"/>
    <w:rsid w:val="1D543842"/>
    <w:rsid w:val="1F7B738D"/>
    <w:rsid w:val="26AD333E"/>
    <w:rsid w:val="28F65471"/>
    <w:rsid w:val="29430E8F"/>
    <w:rsid w:val="2DC67328"/>
    <w:rsid w:val="37811EE8"/>
    <w:rsid w:val="3E1D519E"/>
    <w:rsid w:val="445326E0"/>
    <w:rsid w:val="47515225"/>
    <w:rsid w:val="488700AB"/>
    <w:rsid w:val="495A6762"/>
    <w:rsid w:val="498A5B3B"/>
    <w:rsid w:val="4AA7754E"/>
    <w:rsid w:val="4CBA4607"/>
    <w:rsid w:val="52D02457"/>
    <w:rsid w:val="532D702D"/>
    <w:rsid w:val="563B6210"/>
    <w:rsid w:val="5D9E1657"/>
    <w:rsid w:val="5F5D3118"/>
    <w:rsid w:val="62151BF0"/>
    <w:rsid w:val="6405687F"/>
    <w:rsid w:val="669315B4"/>
    <w:rsid w:val="675535ED"/>
    <w:rsid w:val="68551686"/>
    <w:rsid w:val="71136532"/>
    <w:rsid w:val="76EC4D8A"/>
    <w:rsid w:val="7E79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B6FA72-2E2B-4E71-8E96-AF51E45A3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429</Words>
  <Characters>2448</Characters>
  <Lines>20</Lines>
  <Paragraphs>5</Paragraphs>
  <TotalTime>0</TotalTime>
  <ScaleCrop>false</ScaleCrop>
  <LinksUpToDate>false</LinksUpToDate>
  <CharactersWithSpaces>2872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2022-06-07T02:30:00Z</dcterms:created>
  <dc:creator>piaox</dc:creator>
  <cp:lastModifiedBy>仇乐</cp:lastModifiedBy>
  <dcterms:modified xsi:type="dcterms:W3CDTF">2022-06-23T04:35:01Z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221C03F83D1141ACBB5467CEBD79E59B</vt:lpwstr>
  </property>
</Properties>
</file>