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  <w:r>
        <w:rPr>
          <w:rFonts w:hint="eastAsia" w:ascii="黑体" w:hAnsi="黑体" w:eastAsia="黑体"/>
          <w:snapToGrid/>
          <w:kern w:val="2"/>
          <w:szCs w:val="32"/>
        </w:rPr>
        <w:t>附件2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</w:pPr>
      <w:r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  <w:t>《广播电视节目传送业务经营许可证（无线）》</w:t>
      </w:r>
      <w:bookmarkStart w:id="0" w:name="_GoBack"/>
      <w:bookmarkEnd w:id="0"/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简体" w:hAnsi="华文中宋" w:eastAsia="方正小标宋简体"/>
          <w:snapToGrid/>
          <w:kern w:val="2"/>
          <w:sz w:val="21"/>
          <w:szCs w:val="22"/>
        </w:rPr>
      </w:pPr>
      <w:r>
        <w:rPr>
          <w:rFonts w:hint="eastAsia" w:ascii="方正小标宋简体" w:hAnsi="华文中宋" w:eastAsia="方正小标宋简体"/>
          <w:snapToGrid/>
          <w:kern w:val="2"/>
          <w:sz w:val="36"/>
          <w:szCs w:val="36"/>
        </w:rPr>
        <w:t>信息变更申请表</w:t>
      </w:r>
    </w:p>
    <w:tbl>
      <w:tblPr>
        <w:tblStyle w:val="2"/>
        <w:tblW w:w="87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1"/>
        <w:gridCol w:w="2085"/>
        <w:gridCol w:w="1418"/>
        <w:gridCol w:w="2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7" w:hRule="atLeast"/>
          <w:jc w:val="center"/>
        </w:trPr>
        <w:tc>
          <w:tcPr>
            <w:tcW w:w="2301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持证机构名称（盖章）</w:t>
            </w:r>
          </w:p>
        </w:tc>
        <w:tc>
          <w:tcPr>
            <w:tcW w:w="2085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许可证编号</w:t>
            </w:r>
          </w:p>
        </w:tc>
        <w:tc>
          <w:tcPr>
            <w:tcW w:w="2971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1" w:hRule="atLeast"/>
          <w:jc w:val="center"/>
        </w:trPr>
        <w:tc>
          <w:tcPr>
            <w:tcW w:w="2301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变更内容</w:t>
            </w:r>
          </w:p>
        </w:tc>
        <w:tc>
          <w:tcPr>
            <w:tcW w:w="6474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2301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变更原因</w:t>
            </w:r>
          </w:p>
        </w:tc>
        <w:tc>
          <w:tcPr>
            <w:tcW w:w="6474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8775" w:type="dxa"/>
            <w:gridSpan w:val="4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广电行政部门审核意见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7" w:hRule="atLeast"/>
          <w:jc w:val="center"/>
        </w:trPr>
        <w:tc>
          <w:tcPr>
            <w:tcW w:w="2301" w:type="dxa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县级广电行政部门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审核意见</w:t>
            </w:r>
          </w:p>
        </w:tc>
        <w:tc>
          <w:tcPr>
            <w:tcW w:w="6474" w:type="dxa"/>
            <w:gridSpan w:val="3"/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 （盖章）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6" w:hRule="atLeast"/>
          <w:jc w:val="center"/>
        </w:trPr>
        <w:tc>
          <w:tcPr>
            <w:tcW w:w="2301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地级广电行政部门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>审核意见</w:t>
            </w:r>
          </w:p>
        </w:tc>
        <w:tc>
          <w:tcPr>
            <w:tcW w:w="6474" w:type="dxa"/>
            <w:gridSpan w:val="3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 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 （盖章）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  <w:r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  <w:t xml:space="preserve">                              年   月   日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仿宋简体" w:hAnsi="Calibri" w:eastAsia="方正仿宋简体"/>
                <w:snapToGrid/>
                <w:kern w:val="2"/>
                <w:sz w:val="21"/>
                <w:szCs w:val="2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C659A9"/>
    <w:rsid w:val="42C65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2020-03-12T06:28:00Z</dcterms:created>
  <dc:creator>STSK</dc:creator>
  <cp:lastModifiedBy>STSK</cp:lastModifiedBy>
  <dcterms:modified xsi:type="dcterms:W3CDTF">2020-03-12T06:30:32Z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