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EF3" w:rsidRDefault="00A66EF3" w:rsidP="00A66EF3">
      <w:pPr>
        <w:spacing w:line="580" w:lineRule="exact"/>
        <w:ind w:firstLine="0"/>
        <w:rPr>
          <w:rFonts w:eastAsia="方正黑体_GBK"/>
          <w:color w:val="333333"/>
          <w:szCs w:val="32"/>
          <w:shd w:val="clear" w:color="auto" w:fill="FFFFFF"/>
        </w:rPr>
      </w:pPr>
      <w:r>
        <w:rPr>
          <w:rFonts w:eastAsia="方正黑体_GBK"/>
          <w:color w:val="333333"/>
          <w:szCs w:val="32"/>
          <w:shd w:val="clear" w:color="auto" w:fill="FFFFFF"/>
        </w:rPr>
        <w:t>附件</w:t>
      </w:r>
    </w:p>
    <w:p w:rsidR="00A66EF3" w:rsidRDefault="00A66EF3" w:rsidP="00A66EF3">
      <w:pPr>
        <w:spacing w:line="580" w:lineRule="exact"/>
        <w:rPr>
          <w:rFonts w:eastAsia="黑体"/>
          <w:color w:val="333333"/>
          <w:szCs w:val="32"/>
          <w:shd w:val="clear" w:color="auto" w:fill="FFFFFF"/>
        </w:rPr>
      </w:pPr>
    </w:p>
    <w:p w:rsidR="00A66EF3" w:rsidRDefault="00A66EF3" w:rsidP="00A66EF3">
      <w:pPr>
        <w:adjustRightInd w:val="0"/>
        <w:spacing w:line="640" w:lineRule="exact"/>
        <w:ind w:firstLine="0"/>
        <w:jc w:val="center"/>
        <w:rPr>
          <w:rFonts w:eastAsia="方正小标宋_GBK"/>
          <w:color w:val="333333"/>
          <w:sz w:val="44"/>
          <w:szCs w:val="44"/>
          <w:shd w:val="clear" w:color="auto" w:fill="FFFFFF"/>
        </w:rPr>
      </w:pPr>
      <w:bookmarkStart w:id="0" w:name="_GoBack"/>
      <w:r>
        <w:rPr>
          <w:rFonts w:eastAsia="方正小标宋_GBK"/>
          <w:color w:val="333333"/>
          <w:sz w:val="44"/>
          <w:szCs w:val="44"/>
          <w:shd w:val="clear" w:color="auto" w:fill="FFFFFF"/>
        </w:rPr>
        <w:t>2024</w:t>
      </w:r>
      <w:r>
        <w:rPr>
          <w:rFonts w:eastAsia="方正小标宋_GBK"/>
          <w:color w:val="333333"/>
          <w:sz w:val="44"/>
          <w:szCs w:val="44"/>
          <w:shd w:val="clear" w:color="auto" w:fill="FFFFFF"/>
        </w:rPr>
        <w:t>年第一季度全省网络视听</w:t>
      </w:r>
    </w:p>
    <w:p w:rsidR="00A66EF3" w:rsidRDefault="00A66EF3" w:rsidP="00A66EF3">
      <w:pPr>
        <w:adjustRightInd w:val="0"/>
        <w:spacing w:line="640" w:lineRule="exact"/>
        <w:ind w:firstLine="0"/>
        <w:jc w:val="center"/>
        <w:rPr>
          <w:rFonts w:eastAsia="方正小标宋_GBK"/>
          <w:color w:val="333333"/>
          <w:sz w:val="44"/>
          <w:szCs w:val="44"/>
          <w:shd w:val="clear" w:color="auto" w:fill="FFFFFF"/>
        </w:rPr>
      </w:pPr>
      <w:r>
        <w:rPr>
          <w:rFonts w:eastAsia="方正小标宋_GBK"/>
          <w:color w:val="333333"/>
          <w:sz w:val="44"/>
          <w:szCs w:val="44"/>
          <w:shd w:val="clear" w:color="auto" w:fill="FFFFFF"/>
        </w:rPr>
        <w:t>项目库入选项目</w:t>
      </w:r>
    </w:p>
    <w:bookmarkEnd w:id="0"/>
    <w:p w:rsidR="00A66EF3" w:rsidRDefault="00A66EF3" w:rsidP="00A66EF3">
      <w:pPr>
        <w:spacing w:line="300" w:lineRule="exact"/>
        <w:jc w:val="center"/>
        <w:rPr>
          <w:rFonts w:eastAsia="方正小标宋简体"/>
          <w:color w:val="333333"/>
          <w:sz w:val="44"/>
          <w:szCs w:val="44"/>
          <w:shd w:val="clear" w:color="auto" w:fill="FFFFFF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676"/>
        <w:gridCol w:w="2744"/>
        <w:gridCol w:w="1643"/>
        <w:gridCol w:w="2494"/>
        <w:gridCol w:w="965"/>
      </w:tblGrid>
      <w:tr w:rsidR="00A66EF3" w:rsidTr="009045F5">
        <w:trPr>
          <w:trHeight w:hRule="exact" w:val="713"/>
          <w:tblHeader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黑体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eastAsia="黑体"/>
                <w:color w:val="333333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黑体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eastAsia="黑体"/>
                <w:color w:val="333333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黑体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eastAsia="黑体"/>
                <w:color w:val="333333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黑体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eastAsia="黑体"/>
                <w:color w:val="333333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黑体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eastAsia="黑体"/>
                <w:color w:val="333333"/>
                <w:sz w:val="24"/>
                <w:szCs w:val="24"/>
                <w:shd w:val="clear" w:color="auto" w:fill="FFFFFF"/>
              </w:rPr>
              <w:t>备注</w:t>
            </w:r>
          </w:p>
        </w:tc>
      </w:tr>
      <w:tr w:rsidR="00A66EF3" w:rsidTr="009045F5">
        <w:trPr>
          <w:trHeight w:hRule="exact" w:val="453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写给未来的留言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江苏省广播电视总台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pacing w:val="-20"/>
                <w:szCs w:val="21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一季度总局推优推荐项目</w:t>
            </w:r>
          </w:p>
        </w:tc>
      </w:tr>
      <w:tr w:rsidR="00A66EF3" w:rsidTr="009045F5">
        <w:trPr>
          <w:trHeight w:hRule="exact" w:val="416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肯尼亚的</w:t>
            </w:r>
            <w:r>
              <w:rPr>
                <w:rFonts w:eastAsia="仿宋_GB2312"/>
                <w:sz w:val="24"/>
                <w:szCs w:val="24"/>
              </w:rPr>
              <w:t>“</w:t>
            </w:r>
            <w:r>
              <w:rPr>
                <w:rFonts w:eastAsia="仿宋_GB2312"/>
                <w:sz w:val="24"/>
                <w:szCs w:val="24"/>
              </w:rPr>
              <w:t>中国女孩</w:t>
            </w:r>
            <w:r>
              <w:rPr>
                <w:rFonts w:eastAsia="仿宋_GB2312"/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苏州市广播电视台</w:t>
            </w:r>
          </w:p>
        </w:tc>
        <w:tc>
          <w:tcPr>
            <w:tcW w:w="990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A66EF3" w:rsidTr="009045F5">
        <w:trPr>
          <w:trHeight w:hRule="exact" w:val="578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proofErr w:type="gramStart"/>
            <w:r>
              <w:rPr>
                <w:rFonts w:eastAsia="仿宋_GB2312"/>
                <w:sz w:val="24"/>
                <w:szCs w:val="24"/>
              </w:rPr>
              <w:t>中国管培生</w:t>
            </w:r>
            <w:proofErr w:type="gramEnd"/>
            <w:r>
              <w:rPr>
                <w:rFonts w:eastAsia="仿宋_GB2312"/>
                <w:sz w:val="24"/>
                <w:szCs w:val="24"/>
              </w:rPr>
              <w:t>第二季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网络综艺节目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苏州市广播电视台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pacing w:val="-20"/>
                <w:szCs w:val="21"/>
              </w:rPr>
            </w:pPr>
          </w:p>
        </w:tc>
      </w:tr>
      <w:tr w:rsidR="00A66EF3" w:rsidTr="009045F5">
        <w:trPr>
          <w:trHeight w:hRule="exact" w:val="516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pacing w:val="-20"/>
                <w:sz w:val="24"/>
                <w:szCs w:val="24"/>
              </w:rPr>
            </w:pPr>
            <w:r>
              <w:rPr>
                <w:rFonts w:eastAsia="仿宋_GB2312"/>
                <w:spacing w:val="-20"/>
                <w:sz w:val="24"/>
                <w:szCs w:val="24"/>
              </w:rPr>
              <w:t>一江碧水</w:t>
            </w:r>
            <w:r>
              <w:rPr>
                <w:rFonts w:eastAsia="仿宋_GB2312"/>
                <w:spacing w:val="-20"/>
                <w:sz w:val="24"/>
                <w:szCs w:val="24"/>
              </w:rPr>
              <w:t>·2024</w:t>
            </w:r>
            <w:r>
              <w:rPr>
                <w:rFonts w:eastAsia="仿宋_GB2312"/>
                <w:spacing w:val="-20"/>
                <w:sz w:val="24"/>
                <w:szCs w:val="24"/>
              </w:rPr>
              <w:t>跨年知识大会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网络直播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江苏省广播电视总台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pacing w:val="-20"/>
                <w:szCs w:val="21"/>
              </w:rPr>
            </w:pPr>
          </w:p>
        </w:tc>
      </w:tr>
      <w:tr w:rsidR="00A66EF3" w:rsidTr="009045F5">
        <w:trPr>
          <w:trHeight w:hRule="exact" w:val="45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proofErr w:type="gramStart"/>
            <w:r>
              <w:rPr>
                <w:rFonts w:eastAsia="仿宋_GB2312"/>
                <w:sz w:val="24"/>
                <w:szCs w:val="24"/>
              </w:rPr>
              <w:t>“</w:t>
            </w:r>
            <w:r>
              <w:rPr>
                <w:rFonts w:eastAsia="仿宋_GB2312"/>
                <w:sz w:val="24"/>
                <w:szCs w:val="24"/>
              </w:rPr>
              <w:t>青</w:t>
            </w:r>
            <w:r>
              <w:rPr>
                <w:rFonts w:eastAsia="仿宋_GB2312"/>
                <w:sz w:val="24"/>
                <w:szCs w:val="24"/>
              </w:rPr>
              <w:t>”</w:t>
            </w:r>
            <w:r>
              <w:rPr>
                <w:rFonts w:eastAsia="仿宋_GB2312"/>
                <w:sz w:val="24"/>
                <w:szCs w:val="24"/>
              </w:rPr>
              <w:t>爱苏港澳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江苏省广播电视总台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pacing w:val="-20"/>
                <w:szCs w:val="21"/>
              </w:rPr>
            </w:pPr>
          </w:p>
        </w:tc>
      </w:tr>
      <w:tr w:rsidR="00A66EF3" w:rsidTr="009045F5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探探新</w:t>
            </w:r>
            <w:r>
              <w:rPr>
                <w:rFonts w:eastAsia="仿宋_GB2312"/>
                <w:sz w:val="24"/>
                <w:szCs w:val="24"/>
              </w:rPr>
              <w:t>“</w:t>
            </w:r>
            <w:r>
              <w:rPr>
                <w:rFonts w:eastAsia="仿宋_GB2312"/>
                <w:sz w:val="24"/>
                <w:szCs w:val="24"/>
              </w:rPr>
              <w:t>县</w:t>
            </w:r>
            <w:r>
              <w:rPr>
                <w:rFonts w:eastAsia="仿宋_GB2312"/>
                <w:sz w:val="24"/>
                <w:szCs w:val="24"/>
              </w:rPr>
              <w:t>”</w:t>
            </w:r>
            <w:proofErr w:type="gramStart"/>
            <w:r>
              <w:rPr>
                <w:rFonts w:eastAsia="仿宋_GB2312"/>
                <w:sz w:val="24"/>
                <w:szCs w:val="24"/>
              </w:rPr>
              <w:t>象</w:t>
            </w:r>
            <w:proofErr w:type="gramEnd"/>
            <w:r>
              <w:rPr>
                <w:rFonts w:eastAsia="仿宋_GB2312"/>
                <w:sz w:val="24"/>
                <w:szCs w:val="24"/>
              </w:rPr>
              <w:t>主播</w:t>
            </w:r>
            <w:proofErr w:type="spellStart"/>
            <w:r>
              <w:rPr>
                <w:rFonts w:eastAsia="仿宋_GB2312"/>
                <w:sz w:val="24"/>
                <w:szCs w:val="24"/>
              </w:rPr>
              <w:t>Vlog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江苏省广播电视总台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Cs w:val="21"/>
              </w:rPr>
            </w:pPr>
          </w:p>
        </w:tc>
      </w:tr>
      <w:tr w:rsidR="00A66EF3" w:rsidTr="009045F5">
        <w:trPr>
          <w:trHeight w:hRule="exact" w:val="883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“</w:t>
            </w:r>
            <w:r>
              <w:rPr>
                <w:rFonts w:eastAsia="仿宋_GB2312"/>
                <w:sz w:val="24"/>
                <w:szCs w:val="24"/>
              </w:rPr>
              <w:t>外卖宝宝</w:t>
            </w:r>
            <w:r>
              <w:rPr>
                <w:rFonts w:eastAsia="仿宋_GB2312"/>
                <w:sz w:val="24"/>
                <w:szCs w:val="24"/>
              </w:rPr>
              <w:t>”</w:t>
            </w:r>
            <w:r>
              <w:rPr>
                <w:rFonts w:eastAsia="仿宋_GB2312"/>
                <w:sz w:val="24"/>
                <w:szCs w:val="24"/>
              </w:rPr>
              <w:t>住新家：</w:t>
            </w:r>
          </w:p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从外卖箱到</w:t>
            </w:r>
            <w:r>
              <w:rPr>
                <w:rFonts w:eastAsia="仿宋_GB2312"/>
                <w:sz w:val="24"/>
                <w:szCs w:val="24"/>
              </w:rPr>
              <w:t>69</w:t>
            </w:r>
            <w:r>
              <w:rPr>
                <w:rFonts w:eastAsia="仿宋_GB2312"/>
                <w:sz w:val="24"/>
                <w:szCs w:val="24"/>
              </w:rPr>
              <w:t>平新居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江苏省广播电视总台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Cs w:val="21"/>
              </w:rPr>
            </w:pPr>
          </w:p>
        </w:tc>
      </w:tr>
      <w:tr w:rsidR="00A66EF3" w:rsidTr="009045F5">
        <w:trPr>
          <w:trHeight w:hRule="exact" w:val="76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“</w:t>
            </w:r>
            <w:r>
              <w:rPr>
                <w:rFonts w:eastAsia="仿宋_GB2312"/>
                <w:sz w:val="24"/>
                <w:szCs w:val="24"/>
              </w:rPr>
              <w:t>生活在苏州很有福气</w:t>
            </w:r>
            <w:r>
              <w:rPr>
                <w:rFonts w:eastAsia="仿宋_GB2312"/>
                <w:sz w:val="24"/>
                <w:szCs w:val="24"/>
              </w:rPr>
              <w:t>”</w:t>
            </w:r>
          </w:p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系列短视频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苏州市日报社</w:t>
            </w:r>
          </w:p>
        </w:tc>
        <w:tc>
          <w:tcPr>
            <w:tcW w:w="9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Cs w:val="21"/>
              </w:rPr>
            </w:pPr>
          </w:p>
        </w:tc>
      </w:tr>
      <w:tr w:rsidR="00A66EF3" w:rsidTr="009045F5">
        <w:trPr>
          <w:trHeight w:hRule="exact" w:val="805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阳光明媚的医生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江苏元气满满影视</w:t>
            </w:r>
          </w:p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文化有限公司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全省</w:t>
            </w:r>
          </w:p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网络剧</w:t>
            </w:r>
            <w:proofErr w:type="gramStart"/>
            <w:r>
              <w:rPr>
                <w:rFonts w:ascii="仿宋_GB2312" w:eastAsia="仿宋_GB2312"/>
                <w:sz w:val="24"/>
                <w:szCs w:val="24"/>
              </w:rPr>
              <w:t>片规划</w:t>
            </w:r>
            <w:proofErr w:type="gramEnd"/>
            <w:r>
              <w:rPr>
                <w:rFonts w:ascii="仿宋_GB2312" w:eastAsia="仿宋_GB2312"/>
                <w:sz w:val="24"/>
                <w:szCs w:val="24"/>
              </w:rPr>
              <w:t>备案重点关注</w:t>
            </w:r>
            <w:r>
              <w:rPr>
                <w:rFonts w:ascii="仿宋_GB2312" w:eastAsia="仿宋_GB2312" w:hint="eastAsia"/>
                <w:sz w:val="24"/>
                <w:szCs w:val="24"/>
              </w:rPr>
              <w:t>项目</w:t>
            </w:r>
          </w:p>
        </w:tc>
      </w:tr>
      <w:tr w:rsidR="00A66EF3" w:rsidTr="009045F5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kern w:val="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proofErr w:type="gramStart"/>
            <w:r>
              <w:rPr>
                <w:rFonts w:eastAsia="仿宋_GB2312" w:hint="eastAsia"/>
                <w:sz w:val="24"/>
                <w:szCs w:val="24"/>
                <w:lang w:val="en"/>
              </w:rPr>
              <w:t>四海颜歌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pacing w:val="-20"/>
                <w:sz w:val="24"/>
                <w:szCs w:val="24"/>
              </w:rPr>
              <w:t>江苏稻草熊影业有限公司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A66EF3" w:rsidTr="009045F5">
        <w:trPr>
          <w:trHeight w:hRule="exact" w:val="483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kern w:val="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11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proofErr w:type="gramStart"/>
            <w:r>
              <w:rPr>
                <w:rFonts w:eastAsia="仿宋_GB2312"/>
                <w:sz w:val="24"/>
                <w:szCs w:val="24"/>
              </w:rPr>
              <w:t>画骨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pacing w:val="-20"/>
                <w:sz w:val="24"/>
                <w:szCs w:val="24"/>
              </w:rPr>
            </w:pPr>
            <w:r>
              <w:rPr>
                <w:rFonts w:eastAsia="仿宋_GB2312"/>
                <w:spacing w:val="-20"/>
                <w:sz w:val="24"/>
                <w:szCs w:val="24"/>
              </w:rPr>
              <w:t>无锡宝唐影业有限公司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A66EF3" w:rsidTr="009045F5">
        <w:trPr>
          <w:trHeight w:hRule="exact" w:val="624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kern w:val="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12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火力全开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pacing w:val="-20"/>
                <w:sz w:val="24"/>
                <w:szCs w:val="24"/>
              </w:rPr>
            </w:pPr>
            <w:r>
              <w:rPr>
                <w:rFonts w:eastAsia="仿宋_GB2312"/>
                <w:spacing w:val="-20"/>
                <w:sz w:val="24"/>
                <w:szCs w:val="24"/>
              </w:rPr>
              <w:t>无锡</w:t>
            </w:r>
            <w:proofErr w:type="gramStart"/>
            <w:r>
              <w:rPr>
                <w:rFonts w:eastAsia="仿宋_GB2312"/>
                <w:spacing w:val="-20"/>
                <w:sz w:val="24"/>
                <w:szCs w:val="24"/>
              </w:rPr>
              <w:t>枫海影业</w:t>
            </w:r>
            <w:proofErr w:type="gramEnd"/>
            <w:r>
              <w:rPr>
                <w:rFonts w:eastAsia="仿宋_GB2312"/>
                <w:spacing w:val="-20"/>
                <w:sz w:val="24"/>
                <w:szCs w:val="24"/>
              </w:rPr>
              <w:t>有限公司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A66EF3" w:rsidTr="009045F5">
        <w:trPr>
          <w:trHeight w:hRule="exact" w:val="513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kern w:val="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1</w:t>
            </w:r>
            <w:r>
              <w:rPr>
                <w:rFonts w:eastAsia="仿宋_GB2312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暗影猎手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pacing w:val="-20"/>
                <w:sz w:val="24"/>
                <w:szCs w:val="24"/>
              </w:rPr>
            </w:pPr>
            <w:r>
              <w:rPr>
                <w:rFonts w:eastAsia="仿宋_GB2312"/>
                <w:spacing w:val="-20"/>
                <w:sz w:val="24"/>
                <w:szCs w:val="24"/>
              </w:rPr>
              <w:t>和光影业江苏有限公司</w:t>
            </w:r>
          </w:p>
        </w:tc>
        <w:tc>
          <w:tcPr>
            <w:tcW w:w="9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A66EF3" w:rsidTr="009045F5">
        <w:trPr>
          <w:trHeight w:hRule="exact" w:val="562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kern w:val="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1</w:t>
            </w:r>
            <w:r>
              <w:rPr>
                <w:rFonts w:eastAsia="仿宋_GB2312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恋爱吧！稻草人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pacing w:val="-20"/>
                <w:sz w:val="24"/>
                <w:szCs w:val="24"/>
              </w:rPr>
            </w:pPr>
            <w:r>
              <w:rPr>
                <w:rFonts w:eastAsia="仿宋_GB2312"/>
                <w:spacing w:val="-20"/>
                <w:sz w:val="24"/>
                <w:szCs w:val="24"/>
              </w:rPr>
              <w:t>晨曦影业无锡有限公司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A66EF3" w:rsidTr="009045F5">
        <w:trPr>
          <w:trHeight w:hRule="exact" w:val="74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kern w:val="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1</w:t>
            </w:r>
            <w:r>
              <w:rPr>
                <w:rFonts w:eastAsia="仿宋_GB2312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湾区青年志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proofErr w:type="gramStart"/>
            <w:r>
              <w:rPr>
                <w:rFonts w:eastAsia="仿宋_GB2312"/>
                <w:sz w:val="24"/>
                <w:szCs w:val="24"/>
              </w:rPr>
              <w:t>南京音你而</w:t>
            </w:r>
            <w:proofErr w:type="gramEnd"/>
            <w:r>
              <w:rPr>
                <w:rFonts w:eastAsia="仿宋_GB2312"/>
                <w:sz w:val="24"/>
                <w:szCs w:val="24"/>
              </w:rPr>
              <w:t>来文化传媒有限公司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A66EF3" w:rsidTr="009045F5">
        <w:trPr>
          <w:trHeight w:hRule="exact" w:val="71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kern w:val="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1</w:t>
            </w:r>
            <w:r>
              <w:rPr>
                <w:rFonts w:eastAsia="仿宋_GB2312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流量风云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proofErr w:type="gramStart"/>
            <w:r>
              <w:rPr>
                <w:rFonts w:eastAsia="仿宋_GB2312"/>
                <w:sz w:val="24"/>
                <w:szCs w:val="24"/>
              </w:rPr>
              <w:t>南京音你而</w:t>
            </w:r>
            <w:proofErr w:type="gramEnd"/>
            <w:r>
              <w:rPr>
                <w:rFonts w:eastAsia="仿宋_GB2312"/>
                <w:sz w:val="24"/>
                <w:szCs w:val="24"/>
              </w:rPr>
              <w:t>来文化</w:t>
            </w:r>
          </w:p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传媒有限公司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A66EF3" w:rsidTr="009045F5">
        <w:trPr>
          <w:trHeight w:hRule="exact" w:val="706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kern w:val="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1</w:t>
            </w:r>
            <w:r>
              <w:rPr>
                <w:rFonts w:eastAsia="仿宋_GB2312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有声之年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苏州</w:t>
            </w:r>
            <w:proofErr w:type="gramStart"/>
            <w:r>
              <w:rPr>
                <w:rFonts w:eastAsia="仿宋_GB2312"/>
                <w:sz w:val="24"/>
                <w:szCs w:val="24"/>
              </w:rPr>
              <w:t>尔哲文化</w:t>
            </w:r>
            <w:proofErr w:type="gramEnd"/>
            <w:r>
              <w:rPr>
                <w:rFonts w:eastAsia="仿宋_GB2312"/>
                <w:sz w:val="24"/>
                <w:szCs w:val="24"/>
              </w:rPr>
              <w:t>产业</w:t>
            </w:r>
          </w:p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发展有限公司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A66EF3" w:rsidTr="009045F5">
        <w:trPr>
          <w:trHeight w:hRule="exact" w:val="747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kern w:val="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lastRenderedPageBreak/>
              <w:t>1</w:t>
            </w:r>
            <w:r>
              <w:rPr>
                <w:rFonts w:eastAsia="仿宋_GB2312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消失的航海图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苏州</w:t>
            </w:r>
            <w:proofErr w:type="gramStart"/>
            <w:r>
              <w:rPr>
                <w:rFonts w:eastAsia="仿宋_GB2312"/>
                <w:sz w:val="24"/>
                <w:szCs w:val="24"/>
              </w:rPr>
              <w:t>尔哲文化</w:t>
            </w:r>
            <w:proofErr w:type="gramEnd"/>
            <w:r>
              <w:rPr>
                <w:rFonts w:eastAsia="仿宋_GB2312"/>
                <w:sz w:val="24"/>
                <w:szCs w:val="24"/>
              </w:rPr>
              <w:t>产业</w:t>
            </w:r>
          </w:p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发展有限公司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A66EF3" w:rsidTr="009045F5">
        <w:trPr>
          <w:trHeight w:hRule="exact" w:val="479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19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海灵岛传说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pacing w:val="-20"/>
                <w:sz w:val="24"/>
                <w:szCs w:val="24"/>
              </w:rPr>
              <w:t>蓝白红影业无锡有限公司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A66EF3" w:rsidTr="009045F5">
        <w:trPr>
          <w:trHeight w:hRule="exact" w:val="842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西游</w:t>
            </w:r>
            <w:r>
              <w:rPr>
                <w:rFonts w:eastAsia="仿宋_GB2312" w:hint="eastAsia"/>
                <w:sz w:val="24"/>
                <w:szCs w:val="24"/>
              </w:rPr>
              <w:t>AI</w:t>
            </w:r>
            <w:r>
              <w:rPr>
                <w:rFonts w:eastAsia="仿宋_GB2312" w:hint="eastAsia"/>
                <w:sz w:val="24"/>
                <w:szCs w:val="24"/>
              </w:rPr>
              <w:t>微短剧中国神话</w:t>
            </w:r>
            <w:r>
              <w:rPr>
                <w:rFonts w:eastAsia="仿宋_GB2312"/>
                <w:sz w:val="24"/>
                <w:szCs w:val="24"/>
              </w:rPr>
              <w:t>——</w:t>
            </w:r>
            <w:r>
              <w:rPr>
                <w:rFonts w:eastAsia="仿宋_GB2312" w:hint="eastAsia"/>
                <w:sz w:val="24"/>
                <w:szCs w:val="24"/>
              </w:rPr>
              <w:t>美猴王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连云港</w:t>
            </w:r>
            <w:proofErr w:type="gramStart"/>
            <w:r>
              <w:rPr>
                <w:rFonts w:eastAsia="仿宋_GB2312" w:hint="eastAsia"/>
                <w:sz w:val="24"/>
                <w:szCs w:val="24"/>
              </w:rPr>
              <w:t>市文旅传媒</w:t>
            </w:r>
            <w:proofErr w:type="gramEnd"/>
          </w:p>
          <w:p w:rsidR="00A66EF3" w:rsidRDefault="00A66EF3" w:rsidP="009045F5">
            <w:pPr>
              <w:adjustRightInd w:val="0"/>
              <w:spacing w:line="360" w:lineRule="exact"/>
              <w:ind w:firstLine="0"/>
              <w:contextualSpacing/>
              <w:jc w:val="center"/>
              <w:rPr>
                <w:rFonts w:eastAsia="仿宋_GB2312"/>
                <w:spacing w:val="-20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有限公司</w:t>
            </w:r>
          </w:p>
        </w:tc>
        <w:tc>
          <w:tcPr>
            <w:tcW w:w="9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EF3" w:rsidRDefault="00A66EF3" w:rsidP="009045F5">
            <w:pPr>
              <w:adjustRightInd w:val="0"/>
              <w:spacing w:line="360" w:lineRule="exact"/>
              <w:ind w:firstLine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</w:tbl>
    <w:p w:rsidR="00456F52" w:rsidRPr="00A66EF3" w:rsidRDefault="00456F52"/>
    <w:sectPr w:rsidR="00456F52" w:rsidRPr="00A66E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EF3"/>
    <w:rsid w:val="00456F52"/>
    <w:rsid w:val="00A66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EF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EF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</Words>
  <Characters>593</Characters>
  <Application>Microsoft Office Word</Application>
  <DocSecurity>0</DocSecurity>
  <Lines>4</Lines>
  <Paragraphs>1</Paragraphs>
  <ScaleCrop>false</ScaleCrop>
  <Company>P R C</Company>
  <LinksUpToDate>false</LinksUpToDate>
  <CharactersWithSpaces>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2014-12-31T16:11:00Z</dcterms:created>
  <dcterms:modified xsi:type="dcterms:W3CDTF">2014-12-31T16:11:00Z</dcterms:modified>
</cp:coreProperties>
</file>