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553A" w:rsidRDefault="000D0178">
      <w:pPr>
        <w:autoSpaceDE/>
        <w:autoSpaceDN/>
        <w:snapToGrid/>
        <w:spacing w:line="560" w:lineRule="exact"/>
        <w:ind w:firstLine="0"/>
        <w:rPr>
          <w:rFonts w:eastAsia="方正黑体_GBK"/>
          <w:snapToGrid/>
          <w:szCs w:val="32"/>
        </w:rPr>
      </w:pPr>
      <w:r>
        <w:rPr>
          <w:rFonts w:eastAsia="方正黑体_GBK"/>
          <w:snapToGrid/>
          <w:szCs w:val="32"/>
        </w:rPr>
        <w:t>附件</w:t>
      </w:r>
      <w:r>
        <w:rPr>
          <w:rFonts w:eastAsia="方正黑体_GBK"/>
          <w:snapToGrid/>
          <w:szCs w:val="32"/>
        </w:rPr>
        <w:t>1</w:t>
      </w:r>
    </w:p>
    <w:p w:rsidR="002F553A" w:rsidRDefault="002F553A">
      <w:pPr>
        <w:autoSpaceDE/>
        <w:autoSpaceDN/>
        <w:snapToGrid/>
        <w:spacing w:line="400" w:lineRule="exact"/>
        <w:ind w:firstLine="0"/>
        <w:jc w:val="center"/>
        <w:rPr>
          <w:rFonts w:ascii="华文中宋" w:eastAsia="华文中宋" w:hAnsi="Calibri" w:cs="Arial"/>
          <w:snapToGrid/>
          <w:sz w:val="44"/>
          <w:szCs w:val="44"/>
        </w:rPr>
      </w:pPr>
    </w:p>
    <w:p w:rsidR="002F553A" w:rsidRDefault="000D0178">
      <w:pPr>
        <w:autoSpaceDE/>
        <w:autoSpaceDN/>
        <w:snapToGrid/>
        <w:spacing w:line="560" w:lineRule="exact"/>
        <w:ind w:firstLine="0"/>
        <w:jc w:val="center"/>
        <w:rPr>
          <w:rFonts w:ascii="华文中宋" w:eastAsia="华文中宋" w:hAnsi="华文中宋" w:cs="华文中宋"/>
          <w:snapToGrid/>
          <w:sz w:val="44"/>
          <w:szCs w:val="44"/>
        </w:rPr>
      </w:pPr>
      <w:bookmarkStart w:id="0" w:name="_GoBack"/>
      <w:r>
        <w:rPr>
          <w:rFonts w:eastAsia="华文中宋"/>
          <w:snapToGrid/>
          <w:sz w:val="44"/>
          <w:szCs w:val="44"/>
        </w:rPr>
        <w:t>202</w:t>
      </w:r>
      <w:r>
        <w:rPr>
          <w:rFonts w:eastAsia="华文中宋"/>
          <w:snapToGrid/>
          <w:sz w:val="44"/>
          <w:szCs w:val="44"/>
        </w:rPr>
        <w:t>5</w:t>
      </w:r>
      <w:r>
        <w:rPr>
          <w:rFonts w:ascii="华文中宋" w:eastAsia="华文中宋" w:hAnsi="华文中宋" w:cs="华文中宋" w:hint="eastAsia"/>
          <w:snapToGrid/>
          <w:sz w:val="44"/>
          <w:szCs w:val="44"/>
        </w:rPr>
        <w:t>年广播电视专业技术资格</w:t>
      </w:r>
    </w:p>
    <w:p w:rsidR="002F553A" w:rsidRDefault="000D0178">
      <w:pPr>
        <w:autoSpaceDE/>
        <w:autoSpaceDN/>
        <w:snapToGrid/>
        <w:spacing w:line="560" w:lineRule="exact"/>
        <w:ind w:firstLine="0"/>
        <w:jc w:val="center"/>
        <w:rPr>
          <w:rFonts w:ascii="华文中宋" w:eastAsia="华文中宋" w:hAnsi="华文中宋" w:cs="华文中宋"/>
          <w:snapToGrid/>
          <w:sz w:val="44"/>
          <w:szCs w:val="44"/>
        </w:rPr>
      </w:pPr>
      <w:r>
        <w:rPr>
          <w:rFonts w:ascii="华文中宋" w:eastAsia="华文中宋" w:hAnsi="华文中宋" w:cs="华文中宋" w:hint="eastAsia"/>
          <w:snapToGrid/>
          <w:sz w:val="44"/>
          <w:szCs w:val="44"/>
        </w:rPr>
        <w:t>评审材料报送要求</w:t>
      </w:r>
    </w:p>
    <w:bookmarkEnd w:id="0"/>
    <w:p w:rsidR="002F553A" w:rsidRDefault="002F553A">
      <w:pPr>
        <w:autoSpaceDE/>
        <w:autoSpaceDN/>
        <w:snapToGrid/>
        <w:spacing w:line="400" w:lineRule="exact"/>
        <w:ind w:firstLine="0"/>
        <w:jc w:val="center"/>
        <w:rPr>
          <w:rFonts w:ascii="华文中宋" w:eastAsia="华文中宋" w:hAnsi="Calibri" w:cs="Arial"/>
          <w:snapToGrid/>
          <w:sz w:val="44"/>
          <w:szCs w:val="44"/>
        </w:rPr>
      </w:pPr>
    </w:p>
    <w:p w:rsidR="002F553A" w:rsidRDefault="000D0178">
      <w:pPr>
        <w:autoSpaceDE/>
        <w:autoSpaceDN/>
        <w:snapToGrid/>
        <w:spacing w:line="600" w:lineRule="exact"/>
        <w:ind w:firstLine="0"/>
        <w:jc w:val="left"/>
        <w:rPr>
          <w:rFonts w:ascii="方正黑体_GBK" w:eastAsia="方正黑体_GBK" w:hAnsi="方正黑体_GBK" w:cs="方正黑体_GBK"/>
          <w:snapToGrid/>
          <w:spacing w:val="-4"/>
          <w:szCs w:val="32"/>
        </w:rPr>
      </w:pPr>
      <w:r>
        <w:rPr>
          <w:rFonts w:eastAsia="方正黑体_GBK" w:hint="eastAsia"/>
          <w:snapToGrid/>
          <w:spacing w:val="-4"/>
          <w:szCs w:val="32"/>
        </w:rPr>
        <w:t xml:space="preserve">    </w:t>
      </w:r>
      <w:r>
        <w:rPr>
          <w:rFonts w:ascii="黑体" w:eastAsia="黑体" w:hAnsi="黑体" w:cs="黑体" w:hint="eastAsia"/>
          <w:snapToGrid/>
          <w:spacing w:val="-4"/>
          <w:szCs w:val="32"/>
        </w:rPr>
        <w:t>一、广电工</w:t>
      </w:r>
      <w:proofErr w:type="gramStart"/>
      <w:r>
        <w:rPr>
          <w:rFonts w:ascii="黑体" w:eastAsia="黑体" w:hAnsi="黑体" w:cs="黑体" w:hint="eastAsia"/>
          <w:snapToGrid/>
          <w:spacing w:val="-4"/>
          <w:szCs w:val="32"/>
        </w:rPr>
        <w:t>程专业</w:t>
      </w:r>
      <w:proofErr w:type="gramEnd"/>
      <w:r>
        <w:rPr>
          <w:rFonts w:ascii="黑体" w:eastAsia="黑体" w:hAnsi="黑体" w:cs="黑体" w:hint="eastAsia"/>
          <w:snapToGrid/>
          <w:spacing w:val="-4"/>
          <w:szCs w:val="32"/>
        </w:rPr>
        <w:t>技术资格评审材料要求</w:t>
      </w:r>
    </w:p>
    <w:p w:rsidR="002F553A" w:rsidRDefault="000D0178">
      <w:pPr>
        <w:autoSpaceDE/>
        <w:autoSpaceDN/>
        <w:snapToGrid/>
        <w:spacing w:line="600" w:lineRule="exact"/>
        <w:ind w:firstLineChars="200"/>
        <w:rPr>
          <w:rFonts w:ascii="仿宋_GB2312" w:eastAsia="仿宋_GB2312" w:hAnsi="仿宋_GB2312" w:cs="仿宋_GB2312"/>
          <w:snapToGrid/>
          <w:spacing w:val="-4"/>
          <w:szCs w:val="32"/>
        </w:rPr>
      </w:pPr>
      <w:r>
        <w:rPr>
          <w:rFonts w:ascii="仿宋_GB2312" w:eastAsia="仿宋_GB2312" w:hAnsi="仿宋_GB2312" w:cs="仿宋_GB2312" w:hint="eastAsia"/>
          <w:snapToGrid/>
          <w:spacing w:val="-4"/>
          <w:szCs w:val="32"/>
        </w:rPr>
        <w:t>（一）相关证明材料复印件：</w:t>
      </w:r>
    </w:p>
    <w:p w:rsidR="002F553A" w:rsidRDefault="000D0178">
      <w:pPr>
        <w:autoSpaceDE/>
        <w:autoSpaceDN/>
        <w:snapToGrid/>
        <w:spacing w:line="600" w:lineRule="exact"/>
        <w:ind w:firstLine="0"/>
        <w:rPr>
          <w:rFonts w:ascii="仿宋_GB2312" w:eastAsia="仿宋_GB2312" w:hAnsi="仿宋_GB2312" w:cs="仿宋_GB2312"/>
          <w:snapToGrid/>
          <w:spacing w:val="-4"/>
          <w:szCs w:val="32"/>
        </w:rPr>
      </w:pPr>
      <w:r>
        <w:rPr>
          <w:rFonts w:ascii="仿宋_GB2312" w:eastAsia="仿宋_GB2312" w:hAnsi="仿宋_GB2312" w:cs="仿宋_GB2312" w:hint="eastAsia"/>
          <w:snapToGrid/>
          <w:spacing w:val="-4"/>
          <w:szCs w:val="32"/>
        </w:rPr>
        <w:t xml:space="preserve">     1.</w:t>
      </w:r>
      <w:r>
        <w:rPr>
          <w:rFonts w:ascii="仿宋_GB2312" w:eastAsia="仿宋_GB2312" w:hAnsi="仿宋_GB2312" w:cs="仿宋_GB2312" w:hint="eastAsia"/>
          <w:snapToGrid/>
          <w:spacing w:val="-4"/>
          <w:szCs w:val="32"/>
        </w:rPr>
        <w:t>国家承认的相关专业或其他专业最高学历证书、学位证书；</w:t>
      </w:r>
    </w:p>
    <w:p w:rsidR="002F553A" w:rsidRDefault="000D0178">
      <w:pPr>
        <w:autoSpaceDE/>
        <w:autoSpaceDN/>
        <w:snapToGrid/>
        <w:spacing w:line="600" w:lineRule="exact"/>
        <w:ind w:firstLine="0"/>
        <w:rPr>
          <w:rFonts w:ascii="仿宋_GB2312" w:eastAsia="仿宋_GB2312" w:hAnsi="仿宋_GB2312" w:cs="仿宋_GB2312"/>
          <w:snapToGrid/>
          <w:spacing w:val="-4"/>
          <w:szCs w:val="32"/>
        </w:rPr>
      </w:pPr>
      <w:r>
        <w:rPr>
          <w:rFonts w:ascii="仿宋_GB2312" w:eastAsia="仿宋_GB2312" w:hAnsi="仿宋_GB2312" w:cs="仿宋_GB2312" w:hint="eastAsia"/>
          <w:snapToGrid/>
          <w:spacing w:val="-4"/>
          <w:szCs w:val="32"/>
        </w:rPr>
        <w:t xml:space="preserve">     2.</w:t>
      </w:r>
      <w:r>
        <w:rPr>
          <w:rFonts w:ascii="仿宋_GB2312" w:eastAsia="仿宋_GB2312" w:hAnsi="仿宋_GB2312" w:cs="仿宋_GB2312" w:hint="eastAsia"/>
          <w:snapToGrid/>
          <w:spacing w:val="-4"/>
          <w:szCs w:val="32"/>
        </w:rPr>
        <w:t>现任专业技术资格证明材料；</w:t>
      </w:r>
      <w:r>
        <w:rPr>
          <w:rFonts w:ascii="仿宋_GB2312" w:eastAsia="仿宋_GB2312" w:hAnsi="仿宋_GB2312" w:cs="仿宋_GB2312" w:hint="eastAsia"/>
          <w:snapToGrid/>
          <w:spacing w:val="-4"/>
          <w:szCs w:val="32"/>
        </w:rPr>
        <w:t xml:space="preserve"> </w:t>
      </w:r>
    </w:p>
    <w:p w:rsidR="002F553A" w:rsidRDefault="000D0178">
      <w:pPr>
        <w:autoSpaceDE/>
        <w:autoSpaceDN/>
        <w:snapToGrid/>
        <w:spacing w:line="600" w:lineRule="exact"/>
        <w:ind w:firstLine="0"/>
        <w:rPr>
          <w:rFonts w:ascii="仿宋_GB2312" w:eastAsia="仿宋_GB2312" w:hAnsi="仿宋_GB2312" w:cs="仿宋_GB2312"/>
          <w:snapToGrid/>
          <w:spacing w:val="-4"/>
          <w:szCs w:val="32"/>
        </w:rPr>
      </w:pPr>
      <w:r>
        <w:rPr>
          <w:rFonts w:ascii="仿宋_GB2312" w:eastAsia="仿宋_GB2312" w:hAnsi="仿宋_GB2312" w:cs="仿宋_GB2312" w:hint="eastAsia"/>
          <w:snapToGrid/>
          <w:spacing w:val="-4"/>
          <w:szCs w:val="32"/>
        </w:rPr>
        <w:t xml:space="preserve">     3.</w:t>
      </w:r>
      <w:r>
        <w:rPr>
          <w:rFonts w:ascii="仿宋_GB2312" w:eastAsia="仿宋_GB2312" w:hAnsi="仿宋_GB2312" w:cs="仿宋_GB2312" w:hint="eastAsia"/>
          <w:snapToGrid/>
          <w:spacing w:val="-4"/>
          <w:szCs w:val="32"/>
        </w:rPr>
        <w:t>专业技术人员继续教育证明材料；</w:t>
      </w:r>
    </w:p>
    <w:p w:rsidR="002F553A" w:rsidRDefault="000D0178">
      <w:pPr>
        <w:autoSpaceDE/>
        <w:autoSpaceDN/>
        <w:snapToGrid/>
        <w:spacing w:line="600" w:lineRule="exact"/>
        <w:ind w:firstLine="0"/>
        <w:rPr>
          <w:rFonts w:ascii="仿宋_GB2312" w:eastAsia="仿宋_GB2312" w:hAnsi="仿宋_GB2312" w:cs="仿宋_GB2312"/>
          <w:snapToGrid/>
          <w:spacing w:val="-4"/>
          <w:szCs w:val="32"/>
        </w:rPr>
      </w:pPr>
      <w:r>
        <w:rPr>
          <w:rFonts w:ascii="仿宋_GB2312" w:eastAsia="仿宋_GB2312" w:hAnsi="仿宋_GB2312" w:cs="仿宋_GB2312" w:hint="eastAsia"/>
          <w:snapToGrid/>
          <w:spacing w:val="-4"/>
          <w:szCs w:val="32"/>
        </w:rPr>
        <w:t xml:space="preserve">     4.</w:t>
      </w:r>
      <w:r>
        <w:rPr>
          <w:rFonts w:ascii="仿宋_GB2312" w:eastAsia="仿宋_GB2312" w:hAnsi="仿宋_GB2312" w:cs="仿宋_GB2312" w:hint="eastAsia"/>
          <w:snapToGrid/>
          <w:spacing w:val="-4"/>
          <w:szCs w:val="32"/>
        </w:rPr>
        <w:t>所获各种学术成果奖励证书及</w:t>
      </w:r>
      <w:r>
        <w:rPr>
          <w:rFonts w:ascii="仿宋_GB2312" w:eastAsia="仿宋_GB2312" w:hAnsi="仿宋_GB2312" w:cs="仿宋_GB2312" w:hint="eastAsia"/>
          <w:snapToGrid/>
          <w:spacing w:val="-4"/>
          <w:szCs w:val="32"/>
        </w:rPr>
        <w:t>决定文件；</w:t>
      </w:r>
    </w:p>
    <w:p w:rsidR="002F553A" w:rsidRDefault="000D0178">
      <w:pPr>
        <w:autoSpaceDE/>
        <w:autoSpaceDN/>
        <w:snapToGrid/>
        <w:spacing w:line="600" w:lineRule="exact"/>
        <w:ind w:firstLine="0"/>
        <w:rPr>
          <w:rFonts w:ascii="仿宋_GB2312" w:eastAsia="仿宋_GB2312" w:hAnsi="仿宋_GB2312" w:cs="仿宋_GB2312"/>
          <w:snapToGrid/>
          <w:spacing w:val="-4"/>
          <w:szCs w:val="32"/>
        </w:rPr>
      </w:pPr>
      <w:r>
        <w:rPr>
          <w:rFonts w:ascii="仿宋_GB2312" w:eastAsia="仿宋_GB2312" w:hAnsi="仿宋_GB2312" w:cs="仿宋_GB2312" w:hint="eastAsia"/>
          <w:snapToGrid/>
          <w:spacing w:val="-4"/>
          <w:szCs w:val="32"/>
        </w:rPr>
        <w:t xml:space="preserve">     5.</w:t>
      </w:r>
      <w:r>
        <w:rPr>
          <w:rFonts w:ascii="仿宋_GB2312" w:eastAsia="仿宋_GB2312" w:hAnsi="仿宋_GB2312" w:cs="仿宋_GB2312" w:hint="eastAsia"/>
          <w:snapToGrid/>
          <w:spacing w:val="-4"/>
          <w:szCs w:val="32"/>
        </w:rPr>
        <w:t>发表的论文所在杂志的封面、封底、重要目录及本人文章相关页面，同时提交每篇论文通过知网、万方、维普（任选其一）或该杂志官方网站或国家新闻出版总署网站等渠道的查验证明；</w:t>
      </w:r>
    </w:p>
    <w:p w:rsidR="002F553A" w:rsidRDefault="000D0178">
      <w:pPr>
        <w:autoSpaceDE/>
        <w:autoSpaceDN/>
        <w:snapToGrid/>
        <w:spacing w:line="600" w:lineRule="exact"/>
        <w:ind w:firstLine="608"/>
        <w:rPr>
          <w:rFonts w:ascii="仿宋_GB2312" w:eastAsia="仿宋_GB2312" w:hAnsi="仿宋_GB2312" w:cs="仿宋_GB2312"/>
          <w:snapToGrid/>
          <w:spacing w:val="-4"/>
          <w:szCs w:val="32"/>
        </w:rPr>
      </w:pPr>
      <w:r>
        <w:rPr>
          <w:rFonts w:ascii="仿宋_GB2312" w:eastAsia="仿宋_GB2312" w:hAnsi="仿宋_GB2312" w:cs="仿宋_GB2312" w:hint="eastAsia"/>
          <w:snapToGrid/>
          <w:spacing w:val="-4"/>
          <w:szCs w:val="32"/>
        </w:rPr>
        <w:t>6.</w:t>
      </w:r>
      <w:r>
        <w:rPr>
          <w:rFonts w:ascii="仿宋_GB2312" w:eastAsia="仿宋_GB2312" w:hAnsi="仿宋_GB2312" w:cs="仿宋_GB2312" w:hint="eastAsia"/>
          <w:snapToGrid/>
          <w:spacing w:val="-4"/>
          <w:szCs w:val="32"/>
        </w:rPr>
        <w:t>实用新型专利须提供转化为生产使用的授权书。</w:t>
      </w:r>
    </w:p>
    <w:p w:rsidR="002F553A" w:rsidRDefault="000D0178">
      <w:pPr>
        <w:autoSpaceDE/>
        <w:autoSpaceDN/>
        <w:snapToGrid/>
        <w:spacing w:line="600" w:lineRule="exact"/>
        <w:ind w:firstLine="0"/>
        <w:rPr>
          <w:rFonts w:ascii="仿宋_GB2312" w:eastAsia="仿宋_GB2312" w:hAnsi="仿宋_GB2312" w:cs="仿宋_GB2312"/>
          <w:snapToGrid/>
          <w:spacing w:val="-4"/>
          <w:szCs w:val="32"/>
        </w:rPr>
      </w:pPr>
      <w:r>
        <w:rPr>
          <w:rFonts w:ascii="仿宋_GB2312" w:eastAsia="仿宋_GB2312" w:hAnsi="仿宋_GB2312" w:cs="仿宋_GB2312" w:hint="eastAsia"/>
          <w:snapToGrid/>
          <w:spacing w:val="-4"/>
          <w:szCs w:val="32"/>
        </w:rPr>
        <w:t xml:space="preserve">    </w:t>
      </w:r>
      <w:r>
        <w:rPr>
          <w:rFonts w:ascii="仿宋_GB2312" w:eastAsia="仿宋_GB2312" w:hAnsi="仿宋_GB2312" w:cs="仿宋_GB2312" w:hint="eastAsia"/>
          <w:snapToGrid/>
          <w:spacing w:val="-4"/>
          <w:szCs w:val="32"/>
        </w:rPr>
        <w:t>上述证明材料的复印件均须经所在单位人事部门与原件核验，由核验人签字、注明时间并经核验单位盖章方为有效。</w:t>
      </w:r>
    </w:p>
    <w:p w:rsidR="002F553A" w:rsidRDefault="000D0178">
      <w:pPr>
        <w:autoSpaceDE/>
        <w:autoSpaceDN/>
        <w:snapToGrid/>
        <w:spacing w:line="600" w:lineRule="exact"/>
        <w:ind w:firstLine="0"/>
        <w:rPr>
          <w:rFonts w:ascii="仿宋_GB2312" w:eastAsia="仿宋_GB2312" w:hAnsi="仿宋_GB2312" w:cs="仿宋_GB2312"/>
          <w:snapToGrid/>
          <w:spacing w:val="-6"/>
          <w:szCs w:val="32"/>
        </w:rPr>
      </w:pPr>
      <w:r>
        <w:rPr>
          <w:rFonts w:ascii="仿宋_GB2312" w:eastAsia="仿宋_GB2312" w:hAnsi="仿宋_GB2312" w:cs="仿宋_GB2312" w:hint="eastAsia"/>
          <w:snapToGrid/>
          <w:spacing w:val="-4"/>
          <w:szCs w:val="32"/>
        </w:rPr>
        <w:t xml:space="preserve">    </w:t>
      </w:r>
      <w:r>
        <w:rPr>
          <w:rFonts w:ascii="仿宋_GB2312" w:eastAsia="仿宋_GB2312" w:hAnsi="仿宋_GB2312" w:cs="仿宋_GB2312" w:hint="eastAsia"/>
          <w:snapToGrid/>
          <w:spacing w:val="-6"/>
          <w:szCs w:val="32"/>
        </w:rPr>
        <w:t>（二）其他材料报送均按江苏省</w:t>
      </w:r>
      <w:proofErr w:type="gramStart"/>
      <w:r>
        <w:rPr>
          <w:rFonts w:ascii="仿宋_GB2312" w:eastAsia="仿宋_GB2312" w:hAnsi="仿宋_GB2312" w:cs="仿宋_GB2312" w:hint="eastAsia"/>
          <w:snapToGrid/>
          <w:spacing w:val="-6"/>
          <w:szCs w:val="32"/>
        </w:rPr>
        <w:t>人社厅</w:t>
      </w:r>
      <w:proofErr w:type="gramEnd"/>
      <w:r>
        <w:rPr>
          <w:rFonts w:ascii="仿宋_GB2312" w:eastAsia="仿宋_GB2312" w:hAnsi="仿宋_GB2312" w:cs="仿宋_GB2312" w:hint="eastAsia"/>
          <w:snapToGrid/>
          <w:spacing w:val="-6"/>
          <w:szCs w:val="32"/>
        </w:rPr>
        <w:t>印发的《江苏省广播电影电视工程专业技术资格条件（试行）》（苏职称〔</w:t>
      </w:r>
      <w:r>
        <w:rPr>
          <w:rFonts w:ascii="仿宋_GB2312" w:eastAsia="仿宋_GB2312" w:hAnsi="仿宋_GB2312" w:cs="仿宋_GB2312" w:hint="eastAsia"/>
          <w:snapToGrid/>
          <w:spacing w:val="-6"/>
          <w:szCs w:val="32"/>
        </w:rPr>
        <w:t>2021</w:t>
      </w:r>
      <w:r>
        <w:rPr>
          <w:rFonts w:ascii="仿宋_GB2312" w:eastAsia="仿宋_GB2312" w:hAnsi="仿宋_GB2312" w:cs="仿宋_GB2312" w:hint="eastAsia"/>
          <w:snapToGrid/>
          <w:spacing w:val="-6"/>
          <w:szCs w:val="32"/>
        </w:rPr>
        <w:t>〕</w:t>
      </w:r>
      <w:r>
        <w:rPr>
          <w:rFonts w:ascii="仿宋_GB2312" w:eastAsia="仿宋_GB2312" w:hAnsi="仿宋_GB2312" w:cs="仿宋_GB2312" w:hint="eastAsia"/>
          <w:snapToGrid/>
          <w:spacing w:val="-6"/>
          <w:szCs w:val="32"/>
        </w:rPr>
        <w:t>36</w:t>
      </w:r>
      <w:r>
        <w:rPr>
          <w:rFonts w:ascii="仿宋_GB2312" w:eastAsia="仿宋_GB2312" w:hAnsi="仿宋_GB2312" w:cs="仿宋_GB2312" w:hint="eastAsia"/>
          <w:snapToGrid/>
          <w:spacing w:val="-6"/>
          <w:szCs w:val="32"/>
        </w:rPr>
        <w:t>号）要求办理。</w:t>
      </w:r>
    </w:p>
    <w:p w:rsidR="002F553A" w:rsidRDefault="000D0178">
      <w:pPr>
        <w:autoSpaceDE/>
        <w:autoSpaceDN/>
        <w:snapToGrid/>
        <w:spacing w:line="600" w:lineRule="exact"/>
        <w:ind w:firstLine="0"/>
        <w:jc w:val="left"/>
        <w:rPr>
          <w:rFonts w:eastAsia="方正黑体_GBK"/>
          <w:snapToGrid/>
          <w:spacing w:val="-4"/>
          <w:szCs w:val="32"/>
        </w:rPr>
      </w:pPr>
      <w:r>
        <w:rPr>
          <w:rFonts w:eastAsia="方正黑体_GBK" w:hint="eastAsia"/>
          <w:snapToGrid/>
          <w:spacing w:val="-4"/>
          <w:szCs w:val="32"/>
        </w:rPr>
        <w:t xml:space="preserve">     </w:t>
      </w:r>
    </w:p>
    <w:p w:rsidR="002F553A" w:rsidRDefault="002F553A">
      <w:pPr>
        <w:autoSpaceDE/>
        <w:autoSpaceDN/>
        <w:snapToGrid/>
        <w:spacing w:line="600" w:lineRule="exact"/>
        <w:ind w:firstLine="0"/>
        <w:jc w:val="left"/>
        <w:rPr>
          <w:rFonts w:eastAsia="方正黑体_GBK" w:hint="eastAsia"/>
          <w:snapToGrid/>
          <w:spacing w:val="-4"/>
          <w:szCs w:val="32"/>
        </w:rPr>
      </w:pPr>
    </w:p>
    <w:p w:rsidR="009E4DB8" w:rsidRDefault="009E4DB8">
      <w:pPr>
        <w:autoSpaceDE/>
        <w:autoSpaceDN/>
        <w:snapToGrid/>
        <w:spacing w:line="600" w:lineRule="exact"/>
        <w:ind w:firstLine="0"/>
        <w:jc w:val="left"/>
        <w:rPr>
          <w:rFonts w:eastAsia="方正黑体_GBK" w:hint="eastAsia"/>
          <w:snapToGrid/>
          <w:spacing w:val="-4"/>
          <w:szCs w:val="32"/>
        </w:rPr>
      </w:pPr>
    </w:p>
    <w:p w:rsidR="009E4DB8" w:rsidRDefault="009E4DB8">
      <w:pPr>
        <w:autoSpaceDE/>
        <w:autoSpaceDN/>
        <w:snapToGrid/>
        <w:spacing w:line="600" w:lineRule="exact"/>
        <w:ind w:firstLine="0"/>
        <w:jc w:val="left"/>
        <w:rPr>
          <w:rFonts w:eastAsia="方正黑体_GBK" w:hint="eastAsia"/>
          <w:snapToGrid/>
          <w:spacing w:val="-4"/>
          <w:szCs w:val="32"/>
        </w:rPr>
      </w:pPr>
    </w:p>
    <w:p w:rsidR="009E4DB8" w:rsidRDefault="009E4DB8">
      <w:pPr>
        <w:autoSpaceDE/>
        <w:autoSpaceDN/>
        <w:snapToGrid/>
        <w:spacing w:line="600" w:lineRule="exact"/>
        <w:ind w:firstLine="0"/>
        <w:jc w:val="left"/>
        <w:rPr>
          <w:rFonts w:eastAsia="方正黑体_GBK"/>
          <w:snapToGrid/>
          <w:spacing w:val="-4"/>
          <w:szCs w:val="32"/>
        </w:rPr>
      </w:pPr>
    </w:p>
    <w:p w:rsidR="002F553A" w:rsidRDefault="000D0178">
      <w:pPr>
        <w:autoSpaceDE/>
        <w:autoSpaceDN/>
        <w:snapToGrid/>
        <w:spacing w:line="600" w:lineRule="exact"/>
        <w:ind w:firstLineChars="300" w:firstLine="936"/>
        <w:jc w:val="left"/>
        <w:rPr>
          <w:rFonts w:eastAsia="方正黑体_GBK"/>
          <w:snapToGrid/>
          <w:spacing w:val="-4"/>
          <w:szCs w:val="32"/>
        </w:rPr>
      </w:pPr>
      <w:r>
        <w:rPr>
          <w:rFonts w:ascii="黑体" w:eastAsia="黑体" w:hAnsi="黑体" w:cs="黑体" w:hint="eastAsia"/>
          <w:snapToGrid/>
          <w:spacing w:val="-4"/>
          <w:szCs w:val="32"/>
        </w:rPr>
        <w:t>二、播音主持专业技术资格评审材料要求</w:t>
      </w:r>
    </w:p>
    <w:p w:rsidR="002F553A" w:rsidRDefault="000D0178">
      <w:pPr>
        <w:autoSpaceDE/>
        <w:autoSpaceDN/>
        <w:snapToGrid/>
        <w:spacing w:line="600" w:lineRule="exact"/>
        <w:ind w:firstLine="0"/>
        <w:rPr>
          <w:rFonts w:ascii="仿宋_GB2312" w:eastAsia="仿宋_GB2312" w:hAnsi="仿宋_GB2312" w:cs="仿宋_GB2312"/>
          <w:snapToGrid/>
          <w:spacing w:val="-4"/>
          <w:szCs w:val="32"/>
        </w:rPr>
      </w:pPr>
      <w:r>
        <w:rPr>
          <w:rFonts w:ascii="仿宋_GB2312" w:eastAsia="仿宋_GB2312" w:hAnsi="Calibri"/>
          <w:snapToGrid/>
          <w:spacing w:val="-4"/>
          <w:szCs w:val="32"/>
        </w:rPr>
        <w:t xml:space="preserve">   </w:t>
      </w:r>
      <w:r>
        <w:rPr>
          <w:rFonts w:eastAsia="仿宋_GB2312"/>
          <w:snapToGrid/>
          <w:spacing w:val="-4"/>
          <w:szCs w:val="32"/>
        </w:rPr>
        <w:t xml:space="preserve"> </w:t>
      </w:r>
      <w:r>
        <w:rPr>
          <w:rFonts w:ascii="仿宋_GB2312" w:eastAsia="仿宋_GB2312" w:hAnsi="仿宋_GB2312" w:cs="仿宋_GB2312" w:hint="eastAsia"/>
          <w:snapToGrid/>
          <w:spacing w:val="-4"/>
          <w:szCs w:val="32"/>
        </w:rPr>
        <w:t>（一）相关证明材料复印件：</w:t>
      </w:r>
    </w:p>
    <w:p w:rsidR="002F553A" w:rsidRDefault="000D0178">
      <w:pPr>
        <w:autoSpaceDE/>
        <w:autoSpaceDN/>
        <w:snapToGrid/>
        <w:spacing w:line="600" w:lineRule="exact"/>
        <w:ind w:firstLine="0"/>
        <w:rPr>
          <w:rFonts w:ascii="仿宋_GB2312" w:eastAsia="仿宋_GB2312" w:hAnsi="仿宋_GB2312" w:cs="仿宋_GB2312"/>
          <w:snapToGrid/>
          <w:spacing w:val="-4"/>
          <w:szCs w:val="32"/>
        </w:rPr>
      </w:pPr>
      <w:r>
        <w:rPr>
          <w:rFonts w:ascii="仿宋_GB2312" w:eastAsia="仿宋_GB2312" w:hAnsi="仿宋_GB2312" w:cs="仿宋_GB2312" w:hint="eastAsia"/>
          <w:snapToGrid/>
          <w:spacing w:val="-4"/>
          <w:szCs w:val="32"/>
        </w:rPr>
        <w:t xml:space="preserve">     1.</w:t>
      </w:r>
      <w:r>
        <w:rPr>
          <w:rFonts w:ascii="仿宋_GB2312" w:eastAsia="仿宋_GB2312" w:hAnsi="仿宋_GB2312" w:cs="仿宋_GB2312" w:hint="eastAsia"/>
          <w:snapToGrid/>
          <w:spacing w:val="-4"/>
          <w:szCs w:val="32"/>
        </w:rPr>
        <w:t>国家承认的相关专业或其他专业最高学历证书、学位证书；</w:t>
      </w:r>
    </w:p>
    <w:p w:rsidR="002F553A" w:rsidRDefault="000D0178">
      <w:pPr>
        <w:autoSpaceDE/>
        <w:autoSpaceDN/>
        <w:snapToGrid/>
        <w:spacing w:line="600" w:lineRule="exact"/>
        <w:ind w:firstLine="0"/>
        <w:rPr>
          <w:rFonts w:ascii="仿宋_GB2312" w:eastAsia="仿宋_GB2312" w:hAnsi="仿宋_GB2312" w:cs="仿宋_GB2312"/>
          <w:snapToGrid/>
          <w:spacing w:val="-4"/>
          <w:szCs w:val="32"/>
        </w:rPr>
      </w:pPr>
      <w:r>
        <w:rPr>
          <w:rFonts w:ascii="仿宋_GB2312" w:eastAsia="仿宋_GB2312" w:hAnsi="仿宋_GB2312" w:cs="仿宋_GB2312" w:hint="eastAsia"/>
          <w:snapToGrid/>
          <w:spacing w:val="-4"/>
          <w:szCs w:val="32"/>
        </w:rPr>
        <w:t xml:space="preserve">     2.</w:t>
      </w:r>
      <w:r>
        <w:rPr>
          <w:rFonts w:ascii="仿宋_GB2312" w:eastAsia="仿宋_GB2312" w:hAnsi="仿宋_GB2312" w:cs="仿宋_GB2312" w:hint="eastAsia"/>
          <w:snapToGrid/>
          <w:spacing w:val="-4"/>
          <w:szCs w:val="32"/>
        </w:rPr>
        <w:t>现任专业技术资格证明材料；</w:t>
      </w:r>
      <w:r>
        <w:rPr>
          <w:rFonts w:ascii="仿宋_GB2312" w:eastAsia="仿宋_GB2312" w:hAnsi="仿宋_GB2312" w:cs="仿宋_GB2312" w:hint="eastAsia"/>
          <w:snapToGrid/>
          <w:spacing w:val="-4"/>
          <w:szCs w:val="32"/>
        </w:rPr>
        <w:t xml:space="preserve"> </w:t>
      </w:r>
    </w:p>
    <w:p w:rsidR="002F553A" w:rsidRDefault="000D0178">
      <w:pPr>
        <w:autoSpaceDE/>
        <w:autoSpaceDN/>
        <w:snapToGrid/>
        <w:spacing w:line="600" w:lineRule="exact"/>
        <w:ind w:firstLine="0"/>
        <w:rPr>
          <w:rFonts w:ascii="仿宋_GB2312" w:eastAsia="仿宋_GB2312" w:hAnsi="仿宋_GB2312" w:cs="仿宋_GB2312"/>
          <w:snapToGrid/>
          <w:spacing w:val="-4"/>
          <w:szCs w:val="32"/>
        </w:rPr>
      </w:pPr>
      <w:r>
        <w:rPr>
          <w:rFonts w:ascii="仿宋_GB2312" w:eastAsia="仿宋_GB2312" w:hAnsi="仿宋_GB2312" w:cs="仿宋_GB2312" w:hint="eastAsia"/>
          <w:snapToGrid/>
          <w:spacing w:val="-4"/>
          <w:szCs w:val="32"/>
        </w:rPr>
        <w:t xml:space="preserve">     3.</w:t>
      </w:r>
      <w:r>
        <w:rPr>
          <w:rFonts w:ascii="仿宋_GB2312" w:eastAsia="仿宋_GB2312" w:hAnsi="仿宋_GB2312" w:cs="仿宋_GB2312" w:hint="eastAsia"/>
          <w:snapToGrid/>
          <w:spacing w:val="-4"/>
          <w:szCs w:val="32"/>
        </w:rPr>
        <w:t>注册期内的播音员主持人证和普通话证；</w:t>
      </w:r>
    </w:p>
    <w:p w:rsidR="002F553A" w:rsidRDefault="000D0178">
      <w:pPr>
        <w:autoSpaceDE/>
        <w:autoSpaceDN/>
        <w:snapToGrid/>
        <w:spacing w:line="600" w:lineRule="exact"/>
        <w:ind w:firstLine="0"/>
        <w:rPr>
          <w:rFonts w:ascii="仿宋_GB2312" w:eastAsia="仿宋_GB2312" w:hAnsi="仿宋_GB2312" w:cs="仿宋_GB2312"/>
          <w:snapToGrid/>
          <w:spacing w:val="-4"/>
          <w:szCs w:val="32"/>
        </w:rPr>
      </w:pPr>
      <w:r>
        <w:rPr>
          <w:rFonts w:ascii="仿宋_GB2312" w:eastAsia="仿宋_GB2312" w:hAnsi="仿宋_GB2312" w:cs="仿宋_GB2312" w:hint="eastAsia"/>
          <w:snapToGrid/>
          <w:spacing w:val="-4"/>
          <w:szCs w:val="32"/>
        </w:rPr>
        <w:t xml:space="preserve">     4.</w:t>
      </w:r>
      <w:r>
        <w:rPr>
          <w:rFonts w:ascii="仿宋_GB2312" w:eastAsia="仿宋_GB2312" w:hAnsi="仿宋_GB2312" w:cs="仿宋_GB2312" w:hint="eastAsia"/>
          <w:snapToGrid/>
          <w:spacing w:val="-4"/>
          <w:szCs w:val="32"/>
        </w:rPr>
        <w:t>专业技术人员继续教育证明材料；</w:t>
      </w:r>
    </w:p>
    <w:p w:rsidR="002F553A" w:rsidRDefault="000D0178">
      <w:pPr>
        <w:autoSpaceDE/>
        <w:autoSpaceDN/>
        <w:snapToGrid/>
        <w:spacing w:line="600" w:lineRule="exact"/>
        <w:ind w:firstLine="0"/>
        <w:rPr>
          <w:rFonts w:ascii="仿宋_GB2312" w:eastAsia="仿宋_GB2312" w:hAnsi="仿宋_GB2312" w:cs="仿宋_GB2312"/>
          <w:snapToGrid/>
          <w:spacing w:val="-4"/>
          <w:szCs w:val="32"/>
        </w:rPr>
      </w:pPr>
      <w:r>
        <w:rPr>
          <w:rFonts w:ascii="仿宋_GB2312" w:eastAsia="仿宋_GB2312" w:hAnsi="仿宋_GB2312" w:cs="仿宋_GB2312" w:hint="eastAsia"/>
          <w:snapToGrid/>
          <w:spacing w:val="-4"/>
          <w:szCs w:val="32"/>
        </w:rPr>
        <w:t xml:space="preserve">     5.</w:t>
      </w:r>
      <w:r>
        <w:rPr>
          <w:rFonts w:ascii="仿宋_GB2312" w:eastAsia="仿宋_GB2312" w:hAnsi="仿宋_GB2312" w:cs="仿宋_GB2312" w:hint="eastAsia"/>
          <w:snapToGrid/>
          <w:spacing w:val="-4"/>
          <w:szCs w:val="32"/>
        </w:rPr>
        <w:t>所获各种学术成果奖励证书及</w:t>
      </w:r>
      <w:r>
        <w:rPr>
          <w:rFonts w:ascii="仿宋_GB2312" w:eastAsia="仿宋_GB2312" w:hAnsi="仿宋_GB2312" w:cs="仿宋_GB2312" w:hint="eastAsia"/>
          <w:snapToGrid/>
          <w:spacing w:val="-4"/>
          <w:szCs w:val="32"/>
        </w:rPr>
        <w:t>决定文件；</w:t>
      </w:r>
    </w:p>
    <w:p w:rsidR="002F553A" w:rsidRDefault="000D0178">
      <w:pPr>
        <w:autoSpaceDE/>
        <w:autoSpaceDN/>
        <w:snapToGrid/>
        <w:spacing w:line="600" w:lineRule="exact"/>
        <w:ind w:firstLine="0"/>
        <w:rPr>
          <w:rFonts w:ascii="仿宋_GB2312" w:eastAsia="仿宋_GB2312" w:hAnsi="仿宋_GB2312" w:cs="仿宋_GB2312"/>
          <w:snapToGrid/>
          <w:spacing w:val="-4"/>
          <w:szCs w:val="32"/>
        </w:rPr>
      </w:pPr>
      <w:r>
        <w:rPr>
          <w:rFonts w:ascii="仿宋_GB2312" w:eastAsia="仿宋_GB2312" w:hAnsi="仿宋_GB2312" w:cs="仿宋_GB2312" w:hint="eastAsia"/>
          <w:snapToGrid/>
          <w:spacing w:val="-4"/>
          <w:szCs w:val="32"/>
        </w:rPr>
        <w:t xml:space="preserve">     6.</w:t>
      </w:r>
      <w:r>
        <w:rPr>
          <w:rFonts w:ascii="仿宋_GB2312" w:eastAsia="仿宋_GB2312" w:hAnsi="仿宋_GB2312" w:cs="仿宋_GB2312" w:hint="eastAsia"/>
          <w:snapToGrid/>
          <w:spacing w:val="-4"/>
          <w:szCs w:val="32"/>
        </w:rPr>
        <w:t>发表的论文所在杂志的封面、封底、重要目录及本人文章相关页面，同时提交每篇论文通过知网、万方、维普（任选其一）或该杂志官方网站或国家新闻出版总署网站等渠道的查验证明；</w:t>
      </w:r>
    </w:p>
    <w:p w:rsidR="002F553A" w:rsidRDefault="000D0178">
      <w:pPr>
        <w:autoSpaceDE/>
        <w:autoSpaceDN/>
        <w:snapToGrid/>
        <w:spacing w:line="600" w:lineRule="exact"/>
        <w:ind w:firstLine="0"/>
        <w:rPr>
          <w:rFonts w:ascii="仿宋_GB2312" w:eastAsia="仿宋_GB2312" w:hAnsi="仿宋_GB2312" w:cs="仿宋_GB2312"/>
          <w:snapToGrid/>
          <w:spacing w:val="-4"/>
          <w:szCs w:val="32"/>
        </w:rPr>
      </w:pPr>
      <w:r>
        <w:rPr>
          <w:rFonts w:ascii="仿宋_GB2312" w:eastAsia="仿宋_GB2312" w:hAnsi="仿宋_GB2312" w:cs="仿宋_GB2312" w:hint="eastAsia"/>
          <w:snapToGrid/>
          <w:spacing w:val="-4"/>
          <w:szCs w:val="32"/>
        </w:rPr>
        <w:t xml:space="preserve">    </w:t>
      </w:r>
      <w:r>
        <w:rPr>
          <w:rFonts w:ascii="仿宋_GB2312" w:eastAsia="仿宋_GB2312" w:hAnsi="仿宋_GB2312" w:cs="仿宋_GB2312" w:hint="eastAsia"/>
          <w:snapToGrid/>
          <w:spacing w:val="-4"/>
          <w:szCs w:val="32"/>
        </w:rPr>
        <w:t>上述证明材料的复印件均须经所在单位人事部门与原件核验，由核验人签字、注明时间并经核验单位盖章方为有效。</w:t>
      </w:r>
    </w:p>
    <w:p w:rsidR="002F553A" w:rsidRDefault="000D0178">
      <w:pPr>
        <w:autoSpaceDE/>
        <w:autoSpaceDN/>
        <w:snapToGrid/>
        <w:spacing w:line="600" w:lineRule="exact"/>
        <w:ind w:firstLineChars="200"/>
        <w:rPr>
          <w:rFonts w:ascii="仿宋_GB2312" w:eastAsia="仿宋_GB2312" w:hAnsi="仿宋_GB2312" w:cs="仿宋_GB2312"/>
          <w:snapToGrid/>
          <w:spacing w:val="-4"/>
          <w:szCs w:val="32"/>
        </w:rPr>
      </w:pPr>
      <w:r>
        <w:rPr>
          <w:rFonts w:ascii="仿宋_GB2312" w:eastAsia="仿宋_GB2312" w:hAnsi="仿宋_GB2312" w:cs="仿宋_GB2312" w:hint="eastAsia"/>
          <w:snapToGrid/>
          <w:spacing w:val="-4"/>
          <w:szCs w:val="32"/>
        </w:rPr>
        <w:t>（二）其他材料报送均按江苏省专业技术人员职称工作领导小组印发的按照</w:t>
      </w:r>
      <w:r>
        <w:rPr>
          <w:rFonts w:ascii="仿宋_GB2312" w:eastAsia="仿宋_GB2312" w:hAnsi="仿宋_GB2312" w:cs="仿宋_GB2312" w:hint="eastAsia"/>
          <w:color w:val="333333"/>
          <w:szCs w:val="32"/>
        </w:rPr>
        <w:t>《</w:t>
      </w:r>
      <w:r>
        <w:rPr>
          <w:rFonts w:ascii="仿宋_GB2312" w:eastAsia="仿宋_GB2312" w:hAnsi="仿宋_GB2312" w:cs="仿宋_GB2312" w:hint="eastAsia"/>
          <w:snapToGrid/>
          <w:spacing w:val="-4"/>
          <w:szCs w:val="32"/>
        </w:rPr>
        <w:t>江苏省播音主持专业技术资格条件（试行）》（苏职称〔</w:t>
      </w:r>
      <w:r>
        <w:rPr>
          <w:rFonts w:ascii="仿宋_GB2312" w:eastAsia="仿宋_GB2312" w:hAnsi="仿宋_GB2312" w:cs="仿宋_GB2312" w:hint="eastAsia"/>
          <w:snapToGrid/>
          <w:spacing w:val="-4"/>
          <w:szCs w:val="32"/>
        </w:rPr>
        <w:t>2021</w:t>
      </w:r>
      <w:r>
        <w:rPr>
          <w:rFonts w:ascii="仿宋_GB2312" w:eastAsia="仿宋_GB2312" w:hAnsi="仿宋_GB2312" w:cs="仿宋_GB2312" w:hint="eastAsia"/>
          <w:snapToGrid/>
          <w:spacing w:val="-4"/>
          <w:szCs w:val="32"/>
        </w:rPr>
        <w:t>〕</w:t>
      </w:r>
      <w:r>
        <w:rPr>
          <w:rFonts w:ascii="仿宋_GB2312" w:eastAsia="仿宋_GB2312" w:hAnsi="仿宋_GB2312" w:cs="仿宋_GB2312" w:hint="eastAsia"/>
          <w:snapToGrid/>
          <w:spacing w:val="-4"/>
          <w:szCs w:val="32"/>
        </w:rPr>
        <w:t>72</w:t>
      </w:r>
      <w:r>
        <w:rPr>
          <w:rFonts w:ascii="仿宋_GB2312" w:eastAsia="仿宋_GB2312" w:hAnsi="仿宋_GB2312" w:cs="仿宋_GB2312" w:hint="eastAsia"/>
          <w:snapToGrid/>
          <w:spacing w:val="-4"/>
          <w:szCs w:val="32"/>
        </w:rPr>
        <w:t>号）要求办理。</w:t>
      </w:r>
    </w:p>
    <w:p w:rsidR="002F553A" w:rsidRPr="009E4DB8" w:rsidRDefault="000D0178" w:rsidP="009E4DB8">
      <w:pPr>
        <w:autoSpaceDE/>
        <w:autoSpaceDN/>
        <w:snapToGrid/>
        <w:spacing w:line="600" w:lineRule="exact"/>
        <w:ind w:firstLineChars="200"/>
      </w:pPr>
      <w:r>
        <w:rPr>
          <w:rFonts w:ascii="仿宋_GB2312" w:eastAsia="仿宋_GB2312" w:hAnsi="仿宋_GB2312" w:cs="仿宋_GB2312" w:hint="eastAsia"/>
          <w:snapToGrid/>
          <w:spacing w:val="-4"/>
          <w:szCs w:val="32"/>
        </w:rPr>
        <w:t>（三）申报播音主持职称人员需报送任现职以来播音、主持节目的影音资料，广播</w:t>
      </w:r>
      <w:r>
        <w:rPr>
          <w:rFonts w:ascii="仿宋_GB2312" w:eastAsia="仿宋_GB2312" w:hAnsi="仿宋_GB2312" w:cs="仿宋_GB2312" w:hint="eastAsia"/>
          <w:snapToGrid/>
          <w:spacing w:val="-4"/>
          <w:szCs w:val="32"/>
        </w:rPr>
        <w:t>播音、主持节目统一报送</w:t>
      </w:r>
      <w:r>
        <w:rPr>
          <w:rFonts w:ascii="仿宋_GB2312" w:eastAsia="仿宋_GB2312" w:hAnsi="仿宋_GB2312" w:cs="仿宋_GB2312" w:hint="eastAsia"/>
          <w:snapToGrid/>
          <w:spacing w:val="-4"/>
          <w:szCs w:val="32"/>
        </w:rPr>
        <w:t>CD</w:t>
      </w:r>
      <w:r>
        <w:rPr>
          <w:rFonts w:ascii="仿宋_GB2312" w:eastAsia="仿宋_GB2312" w:hAnsi="仿宋_GB2312" w:cs="仿宋_GB2312" w:hint="eastAsia"/>
          <w:snapToGrid/>
          <w:spacing w:val="-4"/>
          <w:szCs w:val="32"/>
        </w:rPr>
        <w:t>，电视播音、主持节目统一报送</w:t>
      </w:r>
      <w:r>
        <w:rPr>
          <w:rFonts w:ascii="仿宋_GB2312" w:eastAsia="仿宋_GB2312" w:hAnsi="仿宋_GB2312" w:cs="仿宋_GB2312" w:hint="eastAsia"/>
          <w:snapToGrid/>
          <w:spacing w:val="-4"/>
          <w:szCs w:val="32"/>
        </w:rPr>
        <w:t>DVD</w:t>
      </w:r>
      <w:r>
        <w:rPr>
          <w:rFonts w:ascii="仿宋_GB2312" w:eastAsia="仿宋_GB2312" w:hAnsi="仿宋_GB2312" w:cs="仿宋_GB2312" w:hint="eastAsia"/>
          <w:snapToGrid/>
          <w:spacing w:val="-4"/>
          <w:szCs w:val="32"/>
        </w:rPr>
        <w:t>。影音资料需分别注明申报者播音时段和主持时段，应以本人播音、主持节目的语音为主，时间不得少于</w:t>
      </w:r>
      <w:r>
        <w:rPr>
          <w:rFonts w:ascii="仿宋_GB2312" w:eastAsia="仿宋_GB2312" w:hAnsi="仿宋_GB2312" w:cs="仿宋_GB2312" w:hint="eastAsia"/>
          <w:snapToGrid/>
          <w:spacing w:val="-4"/>
          <w:szCs w:val="32"/>
        </w:rPr>
        <w:t>5</w:t>
      </w:r>
      <w:r>
        <w:rPr>
          <w:rFonts w:ascii="仿宋_GB2312" w:eastAsia="仿宋_GB2312" w:hAnsi="仿宋_GB2312" w:cs="仿宋_GB2312" w:hint="eastAsia"/>
          <w:snapToGrid/>
          <w:spacing w:val="-4"/>
          <w:szCs w:val="32"/>
        </w:rPr>
        <w:t>分钟。</w:t>
      </w:r>
    </w:p>
    <w:sectPr w:rsidR="002F553A" w:rsidRPr="009E4DB8" w:rsidSect="009E4DB8">
      <w:footerReference w:type="even" r:id="rId9"/>
      <w:footerReference w:type="default" r:id="rId10"/>
      <w:pgSz w:w="11906" w:h="16838"/>
      <w:pgMar w:top="1134" w:right="1134" w:bottom="1134" w:left="1134" w:header="851" w:footer="1588" w:gutter="0"/>
      <w:cols w:space="425"/>
      <w:docGrid w:type="line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0178" w:rsidRDefault="000D0178">
      <w:pPr>
        <w:spacing w:line="240" w:lineRule="auto"/>
      </w:pPr>
      <w:r>
        <w:separator/>
      </w:r>
    </w:p>
  </w:endnote>
  <w:endnote w:type="continuationSeparator" w:id="0">
    <w:p w:rsidR="000D0178" w:rsidRDefault="000D01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altName w:val="Arial Unicode MS"/>
    <w:charset w:val="86"/>
    <w:family w:val="script"/>
    <w:pitch w:val="default"/>
    <w:sig w:usb0="00000000" w:usb1="080E0000" w:usb2="00000000" w:usb3="00000000" w:csb0="00040000" w:csb1="00000000"/>
  </w:font>
  <w:font w:name="方正黑体_GBK">
    <w:altName w:val="Arial Unicode MS"/>
    <w:charset w:val="86"/>
    <w:family w:val="script"/>
    <w:pitch w:val="default"/>
    <w:sig w:usb0="00000000" w:usb1="080E0000" w:usb2="00000000" w:usb3="00000000" w:csb0="00040000" w:csb1="00000000"/>
  </w:font>
  <w:font w:name="方正楷体_GBK">
    <w:altName w:val="Arial Unicode MS"/>
    <w:charset w:val="86"/>
    <w:family w:val="script"/>
    <w:pitch w:val="default"/>
    <w:sig w:usb0="00000000" w:usb1="080E0000" w:usb2="00000000" w:usb3="00000000" w:csb0="00040000" w:csb1="00000000"/>
  </w:font>
  <w:font w:name="汉鼎简大宋">
    <w:altName w:val="宋体"/>
    <w:charset w:val="86"/>
    <w:family w:val="modern"/>
    <w:pitch w:val="default"/>
    <w:sig w:usb0="00000000" w:usb1="0000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553A" w:rsidRDefault="000D0178">
    <w:pPr>
      <w:pStyle w:val="a5"/>
      <w:ind w:left="170" w:right="170" w:firstLine="0"/>
    </w:pPr>
    <w:r>
      <w:rPr>
        <w:rStyle w:val="a8"/>
        <w:rFonts w:hint="eastAsia"/>
        <w:sz w:val="28"/>
        <w:szCs w:val="28"/>
      </w:rPr>
      <w:t>―</w:t>
    </w:r>
    <w:r>
      <w:rPr>
        <w:rStyle w:val="a8"/>
        <w:rFonts w:hint="eastAsia"/>
        <w:sz w:val="28"/>
        <w:szCs w:val="28"/>
      </w:rPr>
      <w:t xml:space="preserve"> </w:t>
    </w:r>
    <w:r>
      <w:rPr>
        <w:rStyle w:val="a8"/>
        <w:sz w:val="28"/>
        <w:szCs w:val="28"/>
      </w:rPr>
      <w:fldChar w:fldCharType="begin"/>
    </w:r>
    <w:r>
      <w:rPr>
        <w:rStyle w:val="a8"/>
        <w:sz w:val="28"/>
        <w:szCs w:val="28"/>
      </w:rPr>
      <w:instrText>PAGE   \* MERGEFORMAT</w:instrText>
    </w:r>
    <w:r>
      <w:rPr>
        <w:rStyle w:val="a8"/>
        <w:sz w:val="28"/>
        <w:szCs w:val="28"/>
      </w:rPr>
      <w:fldChar w:fldCharType="separate"/>
    </w:r>
    <w:r w:rsidR="009E4DB8">
      <w:rPr>
        <w:rStyle w:val="a8"/>
        <w:noProof/>
        <w:sz w:val="28"/>
        <w:szCs w:val="28"/>
      </w:rPr>
      <w:t>2</w:t>
    </w:r>
    <w:r>
      <w:rPr>
        <w:rStyle w:val="a8"/>
        <w:sz w:val="28"/>
        <w:szCs w:val="28"/>
      </w:rPr>
      <w:fldChar w:fldCharType="end"/>
    </w:r>
    <w:r>
      <w:rPr>
        <w:rStyle w:val="a8"/>
        <w:rFonts w:hint="eastAsia"/>
        <w:sz w:val="28"/>
        <w:szCs w:val="28"/>
      </w:rPr>
      <w:t xml:space="preserve"> </w:t>
    </w:r>
    <w:r>
      <w:rPr>
        <w:rStyle w:val="a8"/>
        <w:rFonts w:hint="eastAsia"/>
        <w:sz w:val="28"/>
        <w:szCs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553A" w:rsidRDefault="000D0178">
    <w:pPr>
      <w:pStyle w:val="a5"/>
      <w:ind w:left="170" w:right="170" w:firstLine="0"/>
      <w:jc w:val="right"/>
      <w:rPr>
        <w:rStyle w:val="a8"/>
        <w:sz w:val="28"/>
        <w:szCs w:val="28"/>
      </w:rPr>
    </w:pPr>
    <w:r>
      <w:rPr>
        <w:rStyle w:val="a8"/>
        <w:rFonts w:hint="eastAsia"/>
        <w:sz w:val="28"/>
        <w:szCs w:val="28"/>
      </w:rPr>
      <w:t>―</w:t>
    </w:r>
    <w:r>
      <w:rPr>
        <w:rStyle w:val="a8"/>
        <w:rFonts w:hint="eastAsia"/>
        <w:sz w:val="28"/>
        <w:szCs w:val="28"/>
      </w:rPr>
      <w:t xml:space="preserve"> </w:t>
    </w:r>
    <w:r>
      <w:rPr>
        <w:rStyle w:val="a8"/>
        <w:sz w:val="28"/>
        <w:szCs w:val="28"/>
      </w:rPr>
      <w:fldChar w:fldCharType="begin"/>
    </w:r>
    <w:r>
      <w:rPr>
        <w:rStyle w:val="a8"/>
        <w:sz w:val="28"/>
        <w:szCs w:val="28"/>
      </w:rPr>
      <w:instrText xml:space="preserve"> PAGE </w:instrText>
    </w:r>
    <w:r>
      <w:rPr>
        <w:rStyle w:val="a8"/>
        <w:sz w:val="28"/>
        <w:szCs w:val="28"/>
      </w:rPr>
      <w:fldChar w:fldCharType="separate"/>
    </w:r>
    <w:r w:rsidR="009E4DB8">
      <w:rPr>
        <w:rStyle w:val="a8"/>
        <w:noProof/>
        <w:sz w:val="28"/>
        <w:szCs w:val="28"/>
      </w:rPr>
      <w:t>1</w:t>
    </w:r>
    <w:r>
      <w:rPr>
        <w:rStyle w:val="a8"/>
        <w:sz w:val="28"/>
        <w:szCs w:val="28"/>
      </w:rPr>
      <w:fldChar w:fldCharType="end"/>
    </w:r>
    <w:r>
      <w:rPr>
        <w:rStyle w:val="a8"/>
        <w:rFonts w:hint="eastAsia"/>
        <w:sz w:val="28"/>
        <w:szCs w:val="28"/>
      </w:rPr>
      <w:t xml:space="preserve"> </w:t>
    </w:r>
    <w:r>
      <w:rPr>
        <w:rStyle w:val="a8"/>
        <w:rFonts w:hint="eastAsia"/>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0178" w:rsidRDefault="000D0178">
      <w:pPr>
        <w:spacing w:line="240" w:lineRule="auto"/>
      </w:pPr>
      <w:r>
        <w:separator/>
      </w:r>
    </w:p>
  </w:footnote>
  <w:footnote w:type="continuationSeparator" w:id="0">
    <w:p w:rsidR="000D0178" w:rsidRDefault="000D0178">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ACDC04A"/>
    <w:multiLevelType w:val="singleLevel"/>
    <w:tmpl w:val="EACDC04A"/>
    <w:lvl w:ilvl="0">
      <w:start w:val="2"/>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evenAndOddHeaders/>
  <w:drawingGridHorizontalSpacing w:val="160"/>
  <w:drawingGridVerticalSpacing w:val="435"/>
  <w:displayHorizontalDrawingGridEvery w:val="0"/>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ADA7594F"/>
    <w:rsid w:val="9EFD2B4B"/>
    <w:rsid w:val="ADA7594F"/>
    <w:rsid w:val="AF3FA09B"/>
    <w:rsid w:val="DB7AC17C"/>
    <w:rsid w:val="00011B29"/>
    <w:rsid w:val="00016F42"/>
    <w:rsid w:val="00022A91"/>
    <w:rsid w:val="00043560"/>
    <w:rsid w:val="0004771A"/>
    <w:rsid w:val="00071010"/>
    <w:rsid w:val="00082D83"/>
    <w:rsid w:val="000A119A"/>
    <w:rsid w:val="000D0178"/>
    <w:rsid w:val="001212F3"/>
    <w:rsid w:val="001273CE"/>
    <w:rsid w:val="00162468"/>
    <w:rsid w:val="00195BFC"/>
    <w:rsid w:val="0019661B"/>
    <w:rsid w:val="001B0331"/>
    <w:rsid w:val="001C3D0D"/>
    <w:rsid w:val="001F3D7D"/>
    <w:rsid w:val="0025116B"/>
    <w:rsid w:val="002538FD"/>
    <w:rsid w:val="002C208E"/>
    <w:rsid w:val="002C5DE5"/>
    <w:rsid w:val="002E18B2"/>
    <w:rsid w:val="002F553A"/>
    <w:rsid w:val="003231AB"/>
    <w:rsid w:val="00324CB0"/>
    <w:rsid w:val="0037051D"/>
    <w:rsid w:val="00370EFD"/>
    <w:rsid w:val="003E223A"/>
    <w:rsid w:val="00415BF8"/>
    <w:rsid w:val="00426549"/>
    <w:rsid w:val="00450943"/>
    <w:rsid w:val="00462232"/>
    <w:rsid w:val="0046684C"/>
    <w:rsid w:val="00471F89"/>
    <w:rsid w:val="00483F51"/>
    <w:rsid w:val="00535D46"/>
    <w:rsid w:val="00563F33"/>
    <w:rsid w:val="005963A6"/>
    <w:rsid w:val="005C2B1B"/>
    <w:rsid w:val="005D19D5"/>
    <w:rsid w:val="00640541"/>
    <w:rsid w:val="006525EC"/>
    <w:rsid w:val="00670113"/>
    <w:rsid w:val="006754DF"/>
    <w:rsid w:val="00687BCE"/>
    <w:rsid w:val="00693ACA"/>
    <w:rsid w:val="006B5B4F"/>
    <w:rsid w:val="006D6590"/>
    <w:rsid w:val="006E7C70"/>
    <w:rsid w:val="0070273B"/>
    <w:rsid w:val="0071654E"/>
    <w:rsid w:val="007233C9"/>
    <w:rsid w:val="00723E37"/>
    <w:rsid w:val="00727CA4"/>
    <w:rsid w:val="00734DF7"/>
    <w:rsid w:val="00770166"/>
    <w:rsid w:val="007745EE"/>
    <w:rsid w:val="007B0DD0"/>
    <w:rsid w:val="007B1C76"/>
    <w:rsid w:val="007E49BA"/>
    <w:rsid w:val="007F4609"/>
    <w:rsid w:val="00800328"/>
    <w:rsid w:val="008177D7"/>
    <w:rsid w:val="008307D0"/>
    <w:rsid w:val="0085628C"/>
    <w:rsid w:val="008A6505"/>
    <w:rsid w:val="008E09BB"/>
    <w:rsid w:val="008F7AC3"/>
    <w:rsid w:val="00913C0A"/>
    <w:rsid w:val="00921195"/>
    <w:rsid w:val="009211D9"/>
    <w:rsid w:val="009551BD"/>
    <w:rsid w:val="0096698D"/>
    <w:rsid w:val="0098254F"/>
    <w:rsid w:val="009B2A49"/>
    <w:rsid w:val="009E4DB8"/>
    <w:rsid w:val="009F7BD7"/>
    <w:rsid w:val="00A053ED"/>
    <w:rsid w:val="00A1786A"/>
    <w:rsid w:val="00A5106A"/>
    <w:rsid w:val="00A80267"/>
    <w:rsid w:val="00AE1584"/>
    <w:rsid w:val="00AF5B7D"/>
    <w:rsid w:val="00B1715D"/>
    <w:rsid w:val="00B3032E"/>
    <w:rsid w:val="00B3539A"/>
    <w:rsid w:val="00B427AC"/>
    <w:rsid w:val="00B556D8"/>
    <w:rsid w:val="00B70B6F"/>
    <w:rsid w:val="00B77F4C"/>
    <w:rsid w:val="00B818A6"/>
    <w:rsid w:val="00BC2460"/>
    <w:rsid w:val="00BD28F8"/>
    <w:rsid w:val="00BD7008"/>
    <w:rsid w:val="00BF0C87"/>
    <w:rsid w:val="00C42C4C"/>
    <w:rsid w:val="00C52E51"/>
    <w:rsid w:val="00CA3A3C"/>
    <w:rsid w:val="00CA7899"/>
    <w:rsid w:val="00CC7086"/>
    <w:rsid w:val="00D233F9"/>
    <w:rsid w:val="00D52666"/>
    <w:rsid w:val="00D60F97"/>
    <w:rsid w:val="00D6317A"/>
    <w:rsid w:val="00D663AB"/>
    <w:rsid w:val="00D74BAC"/>
    <w:rsid w:val="00D92240"/>
    <w:rsid w:val="00DA6C17"/>
    <w:rsid w:val="00DC2E26"/>
    <w:rsid w:val="00DC36DA"/>
    <w:rsid w:val="00DC42E9"/>
    <w:rsid w:val="00E0050C"/>
    <w:rsid w:val="00E450C2"/>
    <w:rsid w:val="00E51BB2"/>
    <w:rsid w:val="00E873D4"/>
    <w:rsid w:val="00ED0C63"/>
    <w:rsid w:val="00EE4D9C"/>
    <w:rsid w:val="00EE7FDE"/>
    <w:rsid w:val="00F07255"/>
    <w:rsid w:val="00F41916"/>
    <w:rsid w:val="00F43E95"/>
    <w:rsid w:val="00F6770A"/>
    <w:rsid w:val="00F75F92"/>
    <w:rsid w:val="00FC205D"/>
    <w:rsid w:val="00FD2B04"/>
    <w:rsid w:val="00FE1A2F"/>
    <w:rsid w:val="00FE74BE"/>
    <w:rsid w:val="06D67E9E"/>
    <w:rsid w:val="0B946FB5"/>
    <w:rsid w:val="0CC76181"/>
    <w:rsid w:val="0DEFD4EF"/>
    <w:rsid w:val="1E162569"/>
    <w:rsid w:val="20B147CB"/>
    <w:rsid w:val="25953337"/>
    <w:rsid w:val="261C4303"/>
    <w:rsid w:val="26CD3A15"/>
    <w:rsid w:val="2D056B92"/>
    <w:rsid w:val="2FB463B9"/>
    <w:rsid w:val="32DC0AC0"/>
    <w:rsid w:val="3AAA7E69"/>
    <w:rsid w:val="3ACD1A37"/>
    <w:rsid w:val="435474E0"/>
    <w:rsid w:val="524170E8"/>
    <w:rsid w:val="52481A54"/>
    <w:rsid w:val="53395B45"/>
    <w:rsid w:val="55635725"/>
    <w:rsid w:val="559630F6"/>
    <w:rsid w:val="5A8946A4"/>
    <w:rsid w:val="5B78382C"/>
    <w:rsid w:val="5CDFD532"/>
    <w:rsid w:val="5DC43BD5"/>
    <w:rsid w:val="5DD32106"/>
    <w:rsid w:val="64104931"/>
    <w:rsid w:val="66225632"/>
    <w:rsid w:val="693C2689"/>
    <w:rsid w:val="6A661AB3"/>
    <w:rsid w:val="6EFF6190"/>
    <w:rsid w:val="72133163"/>
    <w:rsid w:val="7350567B"/>
    <w:rsid w:val="741F125A"/>
    <w:rsid w:val="747F58E7"/>
    <w:rsid w:val="74D40C38"/>
    <w:rsid w:val="75A44CDA"/>
    <w:rsid w:val="76614267"/>
    <w:rsid w:val="77A17922"/>
    <w:rsid w:val="79DF703F"/>
    <w:rsid w:val="7B8D2F68"/>
    <w:rsid w:val="7BE3518E"/>
    <w:rsid w:val="7D7FB36B"/>
    <w:rsid w:val="7DBBEA40"/>
    <w:rsid w:val="7DEF194E"/>
    <w:rsid w:val="7FAF20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header" w:qFormat="1"/>
    <w:lsdException w:name="footer" w:uiPriority="99" w:qFormat="1"/>
    <w:lsdException w:name="caption" w:semiHidden="1" w:unhideWhenUsed="1" w:qFormat="1"/>
    <w:lsdException w:name="page number" w:qFormat="1"/>
    <w:lsdException w:name="Title" w:qFormat="1"/>
    <w:lsdException w:name="Default Paragraph Font" w:semiHidden="1" w:uiPriority="1" w:unhideWhenUsed="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adjustRightInd w:val="0"/>
      <w:snapToGrid/>
      <w:ind w:firstLine="0"/>
      <w:jc w:val="left"/>
    </w:pPr>
    <w:rPr>
      <w:spacing w:val="-25"/>
    </w:rPr>
  </w:style>
  <w:style w:type="paragraph" w:styleId="a4">
    <w:name w:val="Balloon Text"/>
    <w:basedOn w:val="a"/>
    <w:link w:val="Char"/>
    <w:qFormat/>
    <w:pPr>
      <w:spacing w:line="240" w:lineRule="auto"/>
    </w:pPr>
    <w:rPr>
      <w:sz w:val="18"/>
      <w:szCs w:val="18"/>
    </w:rPr>
  </w:style>
  <w:style w:type="paragraph" w:styleId="a5">
    <w:name w:val="footer"/>
    <w:basedOn w:val="a"/>
    <w:link w:val="Char0"/>
    <w:uiPriority w:val="99"/>
    <w:qFormat/>
    <w:pPr>
      <w:tabs>
        <w:tab w:val="center" w:pos="4153"/>
        <w:tab w:val="right" w:pos="8306"/>
      </w:tabs>
      <w:spacing w:line="240" w:lineRule="atLeast"/>
      <w:jc w:val="left"/>
    </w:pPr>
    <w:rPr>
      <w:sz w:val="18"/>
    </w:rPr>
  </w:style>
  <w:style w:type="paragraph" w:styleId="a6">
    <w:name w:val="header"/>
    <w:basedOn w:val="a"/>
    <w:qFormat/>
    <w:pPr>
      <w:pBdr>
        <w:bottom w:val="single" w:sz="6" w:space="1" w:color="auto"/>
      </w:pBdr>
      <w:tabs>
        <w:tab w:val="center" w:pos="4153"/>
        <w:tab w:val="right" w:pos="8306"/>
      </w:tabs>
      <w:spacing w:line="240" w:lineRule="atLeast"/>
      <w:jc w:val="center"/>
    </w:pPr>
    <w:rPr>
      <w:sz w:val="18"/>
    </w:rPr>
  </w:style>
  <w:style w:type="table" w:styleId="a7">
    <w:name w:val="Table Grid"/>
    <w:basedOn w:val="a1"/>
    <w:qFormat/>
    <w:pPr>
      <w:widowControl w:val="0"/>
      <w:autoSpaceDE w:val="0"/>
      <w:autoSpaceDN w:val="0"/>
      <w:snapToGrid w:val="0"/>
      <w:spacing w:line="590" w:lineRule="atLeast"/>
      <w:ind w:firstLine="62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basedOn w:val="a0"/>
    <w:qFormat/>
  </w:style>
  <w:style w:type="character" w:styleId="a9">
    <w:name w:val="Hyperlink"/>
    <w:basedOn w:val="a0"/>
    <w:qFormat/>
    <w:rPr>
      <w:color w:val="0000FF"/>
      <w:u w:val="single"/>
    </w:rPr>
  </w:style>
  <w:style w:type="paragraph" w:customStyle="1" w:styleId="10">
    <w:name w:val="标题1"/>
    <w:basedOn w:val="a"/>
    <w:next w:val="a"/>
    <w:qFormat/>
    <w:pPr>
      <w:tabs>
        <w:tab w:val="left" w:pos="9193"/>
        <w:tab w:val="left" w:pos="9827"/>
      </w:tabs>
      <w:spacing w:line="700" w:lineRule="atLeast"/>
      <w:ind w:firstLine="0"/>
      <w:jc w:val="center"/>
    </w:pPr>
    <w:rPr>
      <w:rFonts w:eastAsia="方正小标宋_GBK"/>
      <w:sz w:val="44"/>
    </w:rPr>
  </w:style>
  <w:style w:type="paragraph" w:customStyle="1" w:styleId="aa">
    <w:name w:val="主题词"/>
    <w:basedOn w:val="a"/>
    <w:qFormat/>
    <w:pPr>
      <w:overflowPunct w:val="0"/>
      <w:spacing w:line="400" w:lineRule="atLeast"/>
      <w:ind w:firstLine="0"/>
    </w:pPr>
    <w:rPr>
      <w:rFonts w:ascii="方正黑体_GBK" w:eastAsia="方正黑体_GBK"/>
    </w:rPr>
  </w:style>
  <w:style w:type="paragraph" w:customStyle="1" w:styleId="ab">
    <w:name w:val="抄送栏"/>
    <w:basedOn w:val="a"/>
    <w:qFormat/>
    <w:pPr>
      <w:spacing w:line="454" w:lineRule="atLeast"/>
      <w:ind w:left="1310" w:right="357" w:hanging="953"/>
    </w:pPr>
  </w:style>
  <w:style w:type="paragraph" w:customStyle="1" w:styleId="2">
    <w:name w:val="标题2"/>
    <w:basedOn w:val="a"/>
    <w:next w:val="a"/>
    <w:qFormat/>
    <w:pPr>
      <w:ind w:firstLine="0"/>
      <w:jc w:val="center"/>
    </w:pPr>
    <w:rPr>
      <w:rFonts w:eastAsia="方正楷体_GBK"/>
    </w:rPr>
  </w:style>
  <w:style w:type="paragraph" w:customStyle="1" w:styleId="3">
    <w:name w:val="标题3"/>
    <w:basedOn w:val="a"/>
    <w:next w:val="a"/>
    <w:qFormat/>
    <w:rPr>
      <w:rFonts w:eastAsia="方正黑体_GBK"/>
    </w:rPr>
  </w:style>
  <w:style w:type="paragraph" w:customStyle="1" w:styleId="ac">
    <w:name w:val="印发栏"/>
    <w:basedOn w:val="a"/>
    <w:qFormat/>
    <w:pPr>
      <w:tabs>
        <w:tab w:val="right" w:pos="8505"/>
      </w:tabs>
      <w:snapToGrid/>
      <w:spacing w:line="454" w:lineRule="atLeast"/>
      <w:ind w:left="357" w:right="357" w:firstLine="0"/>
    </w:pPr>
  </w:style>
  <w:style w:type="paragraph" w:customStyle="1" w:styleId="ad">
    <w:name w:val="反线"/>
    <w:basedOn w:val="a"/>
    <w:qFormat/>
    <w:pPr>
      <w:spacing w:line="120" w:lineRule="atLeast"/>
      <w:ind w:left="-57" w:right="-57" w:firstLine="0"/>
    </w:pPr>
    <w:rPr>
      <w:b/>
    </w:rPr>
  </w:style>
  <w:style w:type="paragraph" w:customStyle="1" w:styleId="ae">
    <w:name w:val="份数"/>
    <w:basedOn w:val="a"/>
    <w:qFormat/>
    <w:pPr>
      <w:spacing w:line="400" w:lineRule="atLeast"/>
      <w:ind w:firstLine="0"/>
      <w:jc w:val="right"/>
    </w:pPr>
  </w:style>
  <w:style w:type="paragraph" w:customStyle="1" w:styleId="af">
    <w:name w:val="附件栏"/>
    <w:basedOn w:val="a"/>
    <w:qFormat/>
  </w:style>
  <w:style w:type="paragraph" w:customStyle="1" w:styleId="af0">
    <w:name w:val="文头"/>
    <w:basedOn w:val="a"/>
    <w:qFormat/>
    <w:pPr>
      <w:tabs>
        <w:tab w:val="left" w:pos="6663"/>
      </w:tabs>
      <w:spacing w:after="1000" w:line="3100" w:lineRule="atLeast"/>
      <w:ind w:left="511" w:right="227" w:hanging="284"/>
      <w:jc w:val="distribute"/>
    </w:pPr>
    <w:rPr>
      <w:rFonts w:ascii="汉鼎简大宋" w:eastAsia="汉鼎简大宋"/>
      <w:b/>
      <w:color w:val="FF0000"/>
      <w:w w:val="62"/>
      <w:sz w:val="140"/>
    </w:rPr>
  </w:style>
  <w:style w:type="paragraph" w:customStyle="1" w:styleId="af1">
    <w:name w:val="紧急程度"/>
    <w:basedOn w:val="a"/>
    <w:qFormat/>
    <w:pPr>
      <w:adjustRightInd w:val="0"/>
      <w:snapToGrid/>
      <w:spacing w:line="500" w:lineRule="atLeast"/>
      <w:ind w:firstLine="0"/>
      <w:jc w:val="right"/>
    </w:pPr>
    <w:rPr>
      <w:rFonts w:ascii="方正黑体_GBK" w:eastAsia="方正黑体_GBK"/>
    </w:rPr>
  </w:style>
  <w:style w:type="paragraph" w:customStyle="1" w:styleId="af2">
    <w:name w:val="红线"/>
    <w:basedOn w:val="1"/>
    <w:qFormat/>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af3">
    <w:name w:val="线型"/>
    <w:basedOn w:val="ab"/>
    <w:qFormat/>
    <w:pPr>
      <w:adjustRightInd w:val="0"/>
      <w:snapToGrid/>
      <w:spacing w:line="240" w:lineRule="auto"/>
      <w:ind w:left="0" w:firstLine="0"/>
      <w:jc w:val="center"/>
    </w:pPr>
    <w:rPr>
      <w:sz w:val="21"/>
    </w:rPr>
  </w:style>
  <w:style w:type="paragraph" w:customStyle="1" w:styleId="af4">
    <w:name w:val="印数"/>
    <w:basedOn w:val="ac"/>
    <w:qFormat/>
    <w:pPr>
      <w:tabs>
        <w:tab w:val="clear" w:pos="8505"/>
        <w:tab w:val="right" w:pos="8465"/>
      </w:tabs>
      <w:adjustRightInd w:val="0"/>
      <w:spacing w:line="400" w:lineRule="atLeast"/>
      <w:ind w:left="0" w:right="0"/>
      <w:jc w:val="right"/>
    </w:pPr>
  </w:style>
  <w:style w:type="paragraph" w:customStyle="1" w:styleId="88526">
    <w:name w:val="样式 主题词 + 段后: 8.85 磅 行距: 固定值 26 磅"/>
    <w:basedOn w:val="aa"/>
    <w:qFormat/>
    <w:pPr>
      <w:overflowPunct/>
      <w:adjustRightInd w:val="0"/>
      <w:snapToGrid/>
      <w:spacing w:after="177" w:line="520" w:lineRule="exact"/>
      <w:jc w:val="left"/>
    </w:pPr>
    <w:rPr>
      <w:rFonts w:cs="宋体"/>
      <w:bCs/>
    </w:rPr>
  </w:style>
  <w:style w:type="character" w:customStyle="1" w:styleId="Char0">
    <w:name w:val="页脚 Char"/>
    <w:link w:val="a5"/>
    <w:uiPriority w:val="99"/>
    <w:qFormat/>
    <w:rPr>
      <w:rFonts w:eastAsia="方正仿宋_GBK"/>
      <w:snapToGrid w:val="0"/>
      <w:sz w:val="18"/>
    </w:rPr>
  </w:style>
  <w:style w:type="character" w:customStyle="1" w:styleId="Char">
    <w:name w:val="批注框文本 Char"/>
    <w:basedOn w:val="a0"/>
    <w:link w:val="a4"/>
    <w:qFormat/>
    <w:rPr>
      <w:rFonts w:eastAsia="方正仿宋_GBK"/>
      <w:snapToGrid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header" w:qFormat="1"/>
    <w:lsdException w:name="footer" w:uiPriority="99" w:qFormat="1"/>
    <w:lsdException w:name="caption" w:semiHidden="1" w:unhideWhenUsed="1" w:qFormat="1"/>
    <w:lsdException w:name="page number" w:qFormat="1"/>
    <w:lsdException w:name="Title" w:qFormat="1"/>
    <w:lsdException w:name="Default Paragraph Font" w:semiHidden="1" w:uiPriority="1" w:unhideWhenUsed="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adjustRightInd w:val="0"/>
      <w:snapToGrid/>
      <w:ind w:firstLine="0"/>
      <w:jc w:val="left"/>
    </w:pPr>
    <w:rPr>
      <w:spacing w:val="-25"/>
    </w:rPr>
  </w:style>
  <w:style w:type="paragraph" w:styleId="a4">
    <w:name w:val="Balloon Text"/>
    <w:basedOn w:val="a"/>
    <w:link w:val="Char"/>
    <w:qFormat/>
    <w:pPr>
      <w:spacing w:line="240" w:lineRule="auto"/>
    </w:pPr>
    <w:rPr>
      <w:sz w:val="18"/>
      <w:szCs w:val="18"/>
    </w:rPr>
  </w:style>
  <w:style w:type="paragraph" w:styleId="a5">
    <w:name w:val="footer"/>
    <w:basedOn w:val="a"/>
    <w:link w:val="Char0"/>
    <w:uiPriority w:val="99"/>
    <w:qFormat/>
    <w:pPr>
      <w:tabs>
        <w:tab w:val="center" w:pos="4153"/>
        <w:tab w:val="right" w:pos="8306"/>
      </w:tabs>
      <w:spacing w:line="240" w:lineRule="atLeast"/>
      <w:jc w:val="left"/>
    </w:pPr>
    <w:rPr>
      <w:sz w:val="18"/>
    </w:rPr>
  </w:style>
  <w:style w:type="paragraph" w:styleId="a6">
    <w:name w:val="header"/>
    <w:basedOn w:val="a"/>
    <w:qFormat/>
    <w:pPr>
      <w:pBdr>
        <w:bottom w:val="single" w:sz="6" w:space="1" w:color="auto"/>
      </w:pBdr>
      <w:tabs>
        <w:tab w:val="center" w:pos="4153"/>
        <w:tab w:val="right" w:pos="8306"/>
      </w:tabs>
      <w:spacing w:line="240" w:lineRule="atLeast"/>
      <w:jc w:val="center"/>
    </w:pPr>
    <w:rPr>
      <w:sz w:val="18"/>
    </w:rPr>
  </w:style>
  <w:style w:type="table" w:styleId="a7">
    <w:name w:val="Table Grid"/>
    <w:basedOn w:val="a1"/>
    <w:qFormat/>
    <w:pPr>
      <w:widowControl w:val="0"/>
      <w:autoSpaceDE w:val="0"/>
      <w:autoSpaceDN w:val="0"/>
      <w:snapToGrid w:val="0"/>
      <w:spacing w:line="590" w:lineRule="atLeast"/>
      <w:ind w:firstLine="62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basedOn w:val="a0"/>
    <w:qFormat/>
  </w:style>
  <w:style w:type="character" w:styleId="a9">
    <w:name w:val="Hyperlink"/>
    <w:basedOn w:val="a0"/>
    <w:qFormat/>
    <w:rPr>
      <w:color w:val="0000FF"/>
      <w:u w:val="single"/>
    </w:rPr>
  </w:style>
  <w:style w:type="paragraph" w:customStyle="1" w:styleId="10">
    <w:name w:val="标题1"/>
    <w:basedOn w:val="a"/>
    <w:next w:val="a"/>
    <w:qFormat/>
    <w:pPr>
      <w:tabs>
        <w:tab w:val="left" w:pos="9193"/>
        <w:tab w:val="left" w:pos="9827"/>
      </w:tabs>
      <w:spacing w:line="700" w:lineRule="atLeast"/>
      <w:ind w:firstLine="0"/>
      <w:jc w:val="center"/>
    </w:pPr>
    <w:rPr>
      <w:rFonts w:eastAsia="方正小标宋_GBK"/>
      <w:sz w:val="44"/>
    </w:rPr>
  </w:style>
  <w:style w:type="paragraph" w:customStyle="1" w:styleId="aa">
    <w:name w:val="主题词"/>
    <w:basedOn w:val="a"/>
    <w:qFormat/>
    <w:pPr>
      <w:overflowPunct w:val="0"/>
      <w:spacing w:line="400" w:lineRule="atLeast"/>
      <w:ind w:firstLine="0"/>
    </w:pPr>
    <w:rPr>
      <w:rFonts w:ascii="方正黑体_GBK" w:eastAsia="方正黑体_GBK"/>
    </w:rPr>
  </w:style>
  <w:style w:type="paragraph" w:customStyle="1" w:styleId="ab">
    <w:name w:val="抄送栏"/>
    <w:basedOn w:val="a"/>
    <w:qFormat/>
    <w:pPr>
      <w:spacing w:line="454" w:lineRule="atLeast"/>
      <w:ind w:left="1310" w:right="357" w:hanging="953"/>
    </w:pPr>
  </w:style>
  <w:style w:type="paragraph" w:customStyle="1" w:styleId="2">
    <w:name w:val="标题2"/>
    <w:basedOn w:val="a"/>
    <w:next w:val="a"/>
    <w:qFormat/>
    <w:pPr>
      <w:ind w:firstLine="0"/>
      <w:jc w:val="center"/>
    </w:pPr>
    <w:rPr>
      <w:rFonts w:eastAsia="方正楷体_GBK"/>
    </w:rPr>
  </w:style>
  <w:style w:type="paragraph" w:customStyle="1" w:styleId="3">
    <w:name w:val="标题3"/>
    <w:basedOn w:val="a"/>
    <w:next w:val="a"/>
    <w:qFormat/>
    <w:rPr>
      <w:rFonts w:eastAsia="方正黑体_GBK"/>
    </w:rPr>
  </w:style>
  <w:style w:type="paragraph" w:customStyle="1" w:styleId="ac">
    <w:name w:val="印发栏"/>
    <w:basedOn w:val="a"/>
    <w:qFormat/>
    <w:pPr>
      <w:tabs>
        <w:tab w:val="right" w:pos="8505"/>
      </w:tabs>
      <w:snapToGrid/>
      <w:spacing w:line="454" w:lineRule="atLeast"/>
      <w:ind w:left="357" w:right="357" w:firstLine="0"/>
    </w:pPr>
  </w:style>
  <w:style w:type="paragraph" w:customStyle="1" w:styleId="ad">
    <w:name w:val="反线"/>
    <w:basedOn w:val="a"/>
    <w:qFormat/>
    <w:pPr>
      <w:spacing w:line="120" w:lineRule="atLeast"/>
      <w:ind w:left="-57" w:right="-57" w:firstLine="0"/>
    </w:pPr>
    <w:rPr>
      <w:b/>
    </w:rPr>
  </w:style>
  <w:style w:type="paragraph" w:customStyle="1" w:styleId="ae">
    <w:name w:val="份数"/>
    <w:basedOn w:val="a"/>
    <w:qFormat/>
    <w:pPr>
      <w:spacing w:line="400" w:lineRule="atLeast"/>
      <w:ind w:firstLine="0"/>
      <w:jc w:val="right"/>
    </w:pPr>
  </w:style>
  <w:style w:type="paragraph" w:customStyle="1" w:styleId="af">
    <w:name w:val="附件栏"/>
    <w:basedOn w:val="a"/>
    <w:qFormat/>
  </w:style>
  <w:style w:type="paragraph" w:customStyle="1" w:styleId="af0">
    <w:name w:val="文头"/>
    <w:basedOn w:val="a"/>
    <w:qFormat/>
    <w:pPr>
      <w:tabs>
        <w:tab w:val="left" w:pos="6663"/>
      </w:tabs>
      <w:spacing w:after="1000" w:line="3100" w:lineRule="atLeast"/>
      <w:ind w:left="511" w:right="227" w:hanging="284"/>
      <w:jc w:val="distribute"/>
    </w:pPr>
    <w:rPr>
      <w:rFonts w:ascii="汉鼎简大宋" w:eastAsia="汉鼎简大宋"/>
      <w:b/>
      <w:color w:val="FF0000"/>
      <w:w w:val="62"/>
      <w:sz w:val="140"/>
    </w:rPr>
  </w:style>
  <w:style w:type="paragraph" w:customStyle="1" w:styleId="af1">
    <w:name w:val="紧急程度"/>
    <w:basedOn w:val="a"/>
    <w:qFormat/>
    <w:pPr>
      <w:adjustRightInd w:val="0"/>
      <w:snapToGrid/>
      <w:spacing w:line="500" w:lineRule="atLeast"/>
      <w:ind w:firstLine="0"/>
      <w:jc w:val="right"/>
    </w:pPr>
    <w:rPr>
      <w:rFonts w:ascii="方正黑体_GBK" w:eastAsia="方正黑体_GBK"/>
    </w:rPr>
  </w:style>
  <w:style w:type="paragraph" w:customStyle="1" w:styleId="af2">
    <w:name w:val="红线"/>
    <w:basedOn w:val="1"/>
    <w:qFormat/>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af3">
    <w:name w:val="线型"/>
    <w:basedOn w:val="ab"/>
    <w:qFormat/>
    <w:pPr>
      <w:adjustRightInd w:val="0"/>
      <w:snapToGrid/>
      <w:spacing w:line="240" w:lineRule="auto"/>
      <w:ind w:left="0" w:firstLine="0"/>
      <w:jc w:val="center"/>
    </w:pPr>
    <w:rPr>
      <w:sz w:val="21"/>
    </w:rPr>
  </w:style>
  <w:style w:type="paragraph" w:customStyle="1" w:styleId="af4">
    <w:name w:val="印数"/>
    <w:basedOn w:val="ac"/>
    <w:qFormat/>
    <w:pPr>
      <w:tabs>
        <w:tab w:val="clear" w:pos="8505"/>
        <w:tab w:val="right" w:pos="8465"/>
      </w:tabs>
      <w:adjustRightInd w:val="0"/>
      <w:spacing w:line="400" w:lineRule="atLeast"/>
      <w:ind w:left="0" w:right="0"/>
      <w:jc w:val="right"/>
    </w:pPr>
  </w:style>
  <w:style w:type="paragraph" w:customStyle="1" w:styleId="88526">
    <w:name w:val="样式 主题词 + 段后: 8.85 磅 行距: 固定值 26 磅"/>
    <w:basedOn w:val="aa"/>
    <w:qFormat/>
    <w:pPr>
      <w:overflowPunct/>
      <w:adjustRightInd w:val="0"/>
      <w:snapToGrid/>
      <w:spacing w:after="177" w:line="520" w:lineRule="exact"/>
      <w:jc w:val="left"/>
    </w:pPr>
    <w:rPr>
      <w:rFonts w:cs="宋体"/>
      <w:bCs/>
    </w:rPr>
  </w:style>
  <w:style w:type="character" w:customStyle="1" w:styleId="Char0">
    <w:name w:val="页脚 Char"/>
    <w:link w:val="a5"/>
    <w:uiPriority w:val="99"/>
    <w:qFormat/>
    <w:rPr>
      <w:rFonts w:eastAsia="方正仿宋_GBK"/>
      <w:snapToGrid w:val="0"/>
      <w:sz w:val="18"/>
    </w:rPr>
  </w:style>
  <w:style w:type="character" w:customStyle="1" w:styleId="Char">
    <w:name w:val="批注框文本 Char"/>
    <w:basedOn w:val="a0"/>
    <w:link w:val="a4"/>
    <w:qFormat/>
    <w:rPr>
      <w:rFonts w:eastAsia="方正仿宋_GBK"/>
      <w:snapToGrid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138</Words>
  <Characters>789</Characters>
  <Application>Microsoft Office Word</Application>
  <DocSecurity>0</DocSecurity>
  <Lines>6</Lines>
  <Paragraphs>1</Paragraphs>
  <ScaleCrop>false</ScaleCrop>
  <Company>P R C</Company>
  <LinksUpToDate>false</LinksUpToDate>
  <CharactersWithSpaces>926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苏政发上行文</dc:title>
  <dc:creator>kylin</dc:creator>
  <cp:lastModifiedBy>Windows User</cp:lastModifiedBy>
  <cp:revision>2</cp:revision>
  <cp:lastPrinted>2024-05-11T00:38:00Z</cp:lastPrinted>
  <dcterms:created xsi:type="dcterms:W3CDTF">2025-05-12T02:11:00Z</dcterms:created>
  <dcterms:modified xsi:type="dcterms:W3CDTF">2025-05-12T02:11:00Z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KSOTemplateDocerSaveRecord">
    <vt:lpwstr>eyJoZGlkIjoiNTMwMGM4YzcyZWIwMGUzODg5ODk1YjZmY2IyYmQ4NDciLCJ1c2VySWQiOiIxNTY4NjkzMjI5In0=</vt:lpwstr>
  </property>
  <property fmtid="{D5CDD505-2E9C-101B-9397-08002B2CF9AE}" pid="4" name="ICV">
    <vt:lpwstr>045290604CB34500A36FF724846FE4C3_12</vt:lpwstr>
  </property>
</Properties>
</file>