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firstLine="0"/>
        <w:rPr>
          <w:rFonts w:hint="eastAsia" w:ascii="黑体" w:hAnsi="华文中宋" w:eastAsia="黑体"/>
          <w:snapToGrid/>
          <w:kern w:val="2"/>
          <w:szCs w:val="32"/>
        </w:rPr>
      </w:pPr>
      <w:r>
        <w:rPr>
          <w:rFonts w:hint="eastAsia" w:ascii="黑体" w:hAnsi="华文中宋" w:eastAsia="黑体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hint="eastAsia" w:ascii="华文中宋" w:hAnsi="华文中宋" w:eastAsia="华文中宋"/>
          <w:snapToGrid/>
          <w:kern w:val="2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优秀国产纪录片季度推优推荐表</w:t>
      </w:r>
    </w:p>
    <w:bookmarkEnd w:id="0"/>
    <w:p>
      <w:pPr>
        <w:autoSpaceDE/>
        <w:autoSpaceDN/>
        <w:snapToGrid/>
        <w:spacing w:line="240" w:lineRule="exact"/>
        <w:ind w:firstLine="0"/>
        <w:jc w:val="center"/>
        <w:rPr>
          <w:rFonts w:hint="eastAsia" w:ascii="华文中宋" w:hAnsi="华文中宋" w:eastAsia="华文中宋"/>
          <w:snapToGrid/>
          <w:kern w:val="2"/>
          <w:sz w:val="21"/>
          <w:szCs w:val="21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92"/>
        <w:gridCol w:w="2835"/>
        <w:gridCol w:w="1701"/>
        <w:gridCol w:w="2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片名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作品长度</w:t>
            </w:r>
          </w:p>
          <w:p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（集数×分钟）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导演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撰稿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摄像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是否为中外合拍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首次播出机构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首次播出时间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版权单位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版权单位联系人、电话、邮箱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制作单位</w:t>
            </w:r>
          </w:p>
        </w:tc>
        <w:tc>
          <w:tcPr>
            <w:tcW w:w="2835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制作单位联系人、电话、邮箱</w:t>
            </w:r>
          </w:p>
        </w:tc>
        <w:tc>
          <w:tcPr>
            <w:tcW w:w="2127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gridSpan w:val="2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省级主管单位</w:t>
            </w:r>
          </w:p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联系人、电话</w:t>
            </w:r>
          </w:p>
        </w:tc>
        <w:tc>
          <w:tcPr>
            <w:tcW w:w="6663" w:type="dxa"/>
            <w:gridSpan w:val="3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张少伶025-84651545、13601468961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7" w:hRule="atLeast"/>
          <w:jc w:val="center"/>
        </w:trPr>
        <w:tc>
          <w:tcPr>
            <w:tcW w:w="817" w:type="dxa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内</w:t>
            </w: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容</w:t>
            </w: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梗</w:t>
            </w: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概</w:t>
            </w:r>
          </w:p>
        </w:tc>
        <w:tc>
          <w:tcPr>
            <w:tcW w:w="7655" w:type="dxa"/>
            <w:gridSpan w:val="4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2" w:hRule="atLeast"/>
          <w:jc w:val="center"/>
        </w:trPr>
        <w:tc>
          <w:tcPr>
            <w:tcW w:w="817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所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在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单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位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意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见</w:t>
            </w:r>
          </w:p>
        </w:tc>
        <w:tc>
          <w:tcPr>
            <w:tcW w:w="7655" w:type="dxa"/>
            <w:gridSpan w:val="4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 xml:space="preserve">                               （盖章）</w:t>
            </w: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 xml:space="preserve">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5" w:hRule="atLeast"/>
          <w:jc w:val="center"/>
        </w:trPr>
        <w:tc>
          <w:tcPr>
            <w:tcW w:w="817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省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级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主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管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部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门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意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见</w:t>
            </w:r>
          </w:p>
        </w:tc>
        <w:tc>
          <w:tcPr>
            <w:tcW w:w="7655" w:type="dxa"/>
            <w:gridSpan w:val="4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 xml:space="preserve">                               （盖章）</w:t>
            </w:r>
          </w:p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 xml:space="preserve">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5" w:hRule="atLeast"/>
          <w:jc w:val="center"/>
        </w:trPr>
        <w:tc>
          <w:tcPr>
            <w:tcW w:w="817" w:type="dxa"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国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家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广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播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电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视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总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局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意</w:t>
            </w:r>
          </w:p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见</w:t>
            </w:r>
          </w:p>
        </w:tc>
        <w:tc>
          <w:tcPr>
            <w:tcW w:w="7655" w:type="dxa"/>
            <w:gridSpan w:val="4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  <w:jc w:val="center"/>
        </w:trPr>
        <w:tc>
          <w:tcPr>
            <w:tcW w:w="817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备</w:t>
            </w:r>
          </w:p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  <w:t>注</w:t>
            </w:r>
          </w:p>
        </w:tc>
        <w:tc>
          <w:tcPr>
            <w:tcW w:w="7655" w:type="dxa"/>
            <w:gridSpan w:val="4"/>
            <w:vAlign w:val="center"/>
          </w:tcPr>
          <w:p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eastAsia" w:ascii="仿宋_GB2312" w:hAnsi="华文中宋" w:eastAsia="仿宋_GB2312"/>
                <w:snapToGrid/>
                <w:kern w:val="2"/>
                <w:sz w:val="21"/>
                <w:szCs w:val="21"/>
              </w:rPr>
            </w:pPr>
          </w:p>
        </w:tc>
      </w:tr>
    </w:tbl>
    <w:p>
      <w:pPr>
        <w:pStyle w:val="23"/>
        <w:snapToGrid w:val="0"/>
        <w:spacing w:line="100" w:lineRule="atLeast"/>
        <w:ind w:right="-57"/>
        <w:jc w:val="both"/>
        <w:rPr>
          <w:b/>
        </w:rPr>
      </w:pP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  <w:jc w:val="right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1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 \* MERGEFORMAT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407"/>
    <w:rsid w:val="00011B29"/>
    <w:rsid w:val="00016F42"/>
    <w:rsid w:val="00043560"/>
    <w:rsid w:val="0004771A"/>
    <w:rsid w:val="00071010"/>
    <w:rsid w:val="00082D83"/>
    <w:rsid w:val="000A119A"/>
    <w:rsid w:val="001212F3"/>
    <w:rsid w:val="00195BFC"/>
    <w:rsid w:val="0019661B"/>
    <w:rsid w:val="001B0331"/>
    <w:rsid w:val="001C3D0D"/>
    <w:rsid w:val="002538FD"/>
    <w:rsid w:val="002C208E"/>
    <w:rsid w:val="002E18B2"/>
    <w:rsid w:val="003231AB"/>
    <w:rsid w:val="0037051D"/>
    <w:rsid w:val="003E223A"/>
    <w:rsid w:val="00415BF8"/>
    <w:rsid w:val="00450943"/>
    <w:rsid w:val="00462232"/>
    <w:rsid w:val="0046684C"/>
    <w:rsid w:val="00471F89"/>
    <w:rsid w:val="004B5A3B"/>
    <w:rsid w:val="00535D46"/>
    <w:rsid w:val="00563F33"/>
    <w:rsid w:val="0058077E"/>
    <w:rsid w:val="005C2B1B"/>
    <w:rsid w:val="005D19D5"/>
    <w:rsid w:val="00640541"/>
    <w:rsid w:val="006525EC"/>
    <w:rsid w:val="00670113"/>
    <w:rsid w:val="006754DF"/>
    <w:rsid w:val="00693ACA"/>
    <w:rsid w:val="006B5B4F"/>
    <w:rsid w:val="006D6590"/>
    <w:rsid w:val="006E213F"/>
    <w:rsid w:val="006E7C70"/>
    <w:rsid w:val="0071654E"/>
    <w:rsid w:val="007233C9"/>
    <w:rsid w:val="00727CA4"/>
    <w:rsid w:val="00770166"/>
    <w:rsid w:val="007745EE"/>
    <w:rsid w:val="007B0DD0"/>
    <w:rsid w:val="007E49BA"/>
    <w:rsid w:val="007F4609"/>
    <w:rsid w:val="00800328"/>
    <w:rsid w:val="008177D7"/>
    <w:rsid w:val="008307D0"/>
    <w:rsid w:val="008A6505"/>
    <w:rsid w:val="008E09BB"/>
    <w:rsid w:val="008F7AC3"/>
    <w:rsid w:val="00913C0A"/>
    <w:rsid w:val="009551BD"/>
    <w:rsid w:val="0096698D"/>
    <w:rsid w:val="0098254F"/>
    <w:rsid w:val="009B2A49"/>
    <w:rsid w:val="00A053ED"/>
    <w:rsid w:val="00A1786A"/>
    <w:rsid w:val="00A80267"/>
    <w:rsid w:val="00AE1584"/>
    <w:rsid w:val="00AF5B7D"/>
    <w:rsid w:val="00B1715D"/>
    <w:rsid w:val="00B3032E"/>
    <w:rsid w:val="00B3539A"/>
    <w:rsid w:val="00B427AC"/>
    <w:rsid w:val="00B61407"/>
    <w:rsid w:val="00B77F4C"/>
    <w:rsid w:val="00BC2460"/>
    <w:rsid w:val="00BD28F8"/>
    <w:rsid w:val="00BD7008"/>
    <w:rsid w:val="00BF0C87"/>
    <w:rsid w:val="00C52E51"/>
    <w:rsid w:val="00CA3A3C"/>
    <w:rsid w:val="00D233F9"/>
    <w:rsid w:val="00D5763A"/>
    <w:rsid w:val="00D60F97"/>
    <w:rsid w:val="00D663AB"/>
    <w:rsid w:val="00D92240"/>
    <w:rsid w:val="00DC2E26"/>
    <w:rsid w:val="00DC36DA"/>
    <w:rsid w:val="00E0050C"/>
    <w:rsid w:val="00E450C2"/>
    <w:rsid w:val="00E51BB2"/>
    <w:rsid w:val="00E873D4"/>
    <w:rsid w:val="00ED0C63"/>
    <w:rsid w:val="00EE4D9C"/>
    <w:rsid w:val="00F07255"/>
    <w:rsid w:val="00F41916"/>
    <w:rsid w:val="00F43E95"/>
    <w:rsid w:val="00F75F92"/>
    <w:rsid w:val="00FC205D"/>
    <w:rsid w:val="00FD2B04"/>
    <w:rsid w:val="00FE1A2F"/>
    <w:rsid w:val="6C134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26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paragraph" w:customStyle="1" w:styleId="11">
    <w:name w:val="标题1"/>
    <w:basedOn w:val="1"/>
    <w:next w:val="1"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3">
    <w:name w:val="抄送栏"/>
    <w:basedOn w:val="1"/>
    <w:uiPriority w:val="0"/>
    <w:pPr>
      <w:spacing w:line="454" w:lineRule="atLeast"/>
      <w:ind w:left="1310" w:right="357" w:hanging="953"/>
    </w:pPr>
  </w:style>
  <w:style w:type="paragraph" w:customStyle="1" w:styleId="14">
    <w:name w:val="标题2"/>
    <w:basedOn w:val="1"/>
    <w:next w:val="1"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uiPriority w:val="0"/>
    <w:rPr>
      <w:rFonts w:eastAsia="方正黑体_GBK"/>
    </w:rPr>
  </w:style>
  <w:style w:type="paragraph" w:customStyle="1" w:styleId="16">
    <w:name w:val="印发栏"/>
    <w:basedOn w:val="1"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7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8">
    <w:name w:val="份数"/>
    <w:basedOn w:val="1"/>
    <w:uiPriority w:val="0"/>
    <w:pPr>
      <w:spacing w:line="400" w:lineRule="atLeast"/>
      <w:ind w:firstLine="0"/>
      <w:jc w:val="right"/>
    </w:pPr>
  </w:style>
  <w:style w:type="paragraph" w:customStyle="1" w:styleId="19">
    <w:name w:val="附件栏"/>
    <w:basedOn w:val="1"/>
    <w:uiPriority w:val="0"/>
  </w:style>
  <w:style w:type="paragraph" w:customStyle="1" w:styleId="20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1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2">
    <w:name w:val="红线"/>
    <w:basedOn w:val="2"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3">
    <w:name w:val="线型"/>
    <w:basedOn w:val="13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4">
    <w:name w:val="印数"/>
    <w:basedOn w:val="16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5">
    <w:name w:val="样式 主题词 + 段后: 8.85 磅 行距: 固定值 26 磅"/>
    <w:basedOn w:val="12"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6">
    <w:name w:val="页脚 Char"/>
    <w:link w:val="5"/>
    <w:uiPriority w:val="99"/>
    <w:rPr>
      <w:rFonts w:eastAsia="方正仿宋_GBK"/>
      <w:snapToGrid w:val="0"/>
      <w:sz w:val="18"/>
    </w:rPr>
  </w:style>
  <w:style w:type="character" w:customStyle="1" w:styleId="27">
    <w:name w:val="批注框文本 Char"/>
    <w:basedOn w:val="9"/>
    <w:link w:val="4"/>
    <w:uiPriority w:val="0"/>
    <w:rPr>
      <w:rFonts w:eastAsia="方正仿宋_GBK"/>
      <w:snapToGrid w:val="0"/>
      <w:sz w:val="18"/>
      <w:szCs w:val="18"/>
    </w:rPr>
  </w:style>
  <w:style w:type="paragraph" w:customStyle="1" w:styleId="28">
    <w:name w:val="Char Char Char Char"/>
    <w:basedOn w:val="1"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宋体"/>
      <w:snapToGrid/>
      <w:kern w:val="2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3487;&#25919;&#21457;&#19978;&#34892;&#25991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苏政发上行文1.dotx</Template>
  <Company>wyk</Company>
  <Pages>6</Pages>
  <Words>252</Words>
  <Characters>1439</Characters>
  <Lines>11</Lines>
  <Paragraphs>3</Paragraphs>
  <TotalTime>1</TotalTime>
  <ScaleCrop>false</ScaleCrop>
  <LinksUpToDate>false</LinksUpToDate>
  <CharactersWithSpaces>1688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2020-03-31T08:42:00Z</dcterms:created>
  <dc:creator>微软用户</dc:creator>
  <cp:lastModifiedBy>STSK</cp:lastModifiedBy>
  <cp:lastPrinted>2012-10-22T08:30:00Z</cp:lastPrinted>
  <dcterms:modified xsi:type="dcterms:W3CDTF">2020-03-31T11:03:44Z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