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7508" w:rsidRDefault="00CF471C">
      <w:pPr>
        <w:tabs>
          <w:tab w:val="left" w:pos="798"/>
          <w:tab w:val="center" w:pos="4515"/>
        </w:tabs>
        <w:spacing w:line="240" w:lineRule="auto"/>
        <w:jc w:val="left"/>
        <w:rPr>
          <w:rFonts w:ascii="方正黑体" w:eastAsia="方正黑体" w:hAnsi="方正黑体" w:cs="方正黑体"/>
          <w:color w:val="000000"/>
          <w:sz w:val="32"/>
          <w:szCs w:val="32"/>
        </w:rPr>
      </w:pPr>
      <w:r>
        <w:rPr>
          <w:rFonts w:ascii="方正黑体" w:eastAsia="方正黑体" w:hAnsi="方正黑体" w:cs="方正黑体" w:hint="eastAsia"/>
          <w:bCs/>
          <w:color w:val="000000"/>
          <w:spacing w:val="12"/>
          <w:sz w:val="32"/>
          <w:szCs w:val="32"/>
        </w:rPr>
        <w:t>附件</w:t>
      </w:r>
      <w:r>
        <w:rPr>
          <w:rFonts w:ascii="方正黑体" w:eastAsia="方正黑体" w:hAnsi="方正黑体" w:cs="方正黑体" w:hint="eastAsia"/>
          <w:bCs/>
          <w:color w:val="000000"/>
          <w:spacing w:val="12"/>
          <w:sz w:val="32"/>
          <w:szCs w:val="32"/>
        </w:rPr>
        <w:t>3</w:t>
      </w:r>
      <w:r>
        <w:rPr>
          <w:rFonts w:ascii="方正黑体" w:eastAsia="方正黑体" w:hAnsi="方正黑体" w:cs="方正黑体" w:hint="eastAsia"/>
          <w:bCs/>
          <w:color w:val="000000"/>
          <w:spacing w:val="12"/>
          <w:sz w:val="32"/>
          <w:szCs w:val="32"/>
        </w:rPr>
        <w:tab/>
        <w:t xml:space="preserve">               </w:t>
      </w:r>
    </w:p>
    <w:p w:rsidR="00BD7508" w:rsidRDefault="00BD7508">
      <w:pPr>
        <w:spacing w:line="240" w:lineRule="auto"/>
        <w:jc w:val="center"/>
        <w:rPr>
          <w:color w:val="000000"/>
          <w:sz w:val="32"/>
          <w:szCs w:val="32"/>
        </w:rPr>
      </w:pPr>
    </w:p>
    <w:p w:rsidR="00BD7508" w:rsidRDefault="00BD7508">
      <w:pPr>
        <w:spacing w:line="240" w:lineRule="auto"/>
        <w:rPr>
          <w:color w:val="000000"/>
          <w:sz w:val="32"/>
          <w:szCs w:val="32"/>
        </w:rPr>
      </w:pPr>
    </w:p>
    <w:p w:rsidR="00BD7508" w:rsidRDefault="00BD7508">
      <w:pPr>
        <w:spacing w:line="240" w:lineRule="auto"/>
        <w:jc w:val="center"/>
        <w:rPr>
          <w:color w:val="000000"/>
          <w:sz w:val="32"/>
          <w:szCs w:val="32"/>
        </w:rPr>
      </w:pPr>
    </w:p>
    <w:p w:rsidR="00BD7508" w:rsidRDefault="00BD7508">
      <w:pPr>
        <w:spacing w:line="240" w:lineRule="auto"/>
        <w:jc w:val="center"/>
        <w:rPr>
          <w:color w:val="000000"/>
          <w:sz w:val="32"/>
          <w:szCs w:val="32"/>
        </w:rPr>
      </w:pPr>
    </w:p>
    <w:p w:rsidR="00BD7508" w:rsidRDefault="00BD7508">
      <w:pPr>
        <w:spacing w:line="240" w:lineRule="auto"/>
        <w:ind w:rightChars="400" w:right="840" w:firstLineChars="350" w:firstLine="1260"/>
        <w:jc w:val="distribute"/>
        <w:rPr>
          <w:bCs/>
          <w:color w:val="000000"/>
          <w:sz w:val="36"/>
          <w:szCs w:val="36"/>
        </w:rPr>
      </w:pPr>
    </w:p>
    <w:p w:rsidR="00BD7508" w:rsidRDefault="00BD7508">
      <w:pPr>
        <w:spacing w:line="240" w:lineRule="auto"/>
        <w:ind w:rightChars="400" w:right="840" w:firstLineChars="350" w:firstLine="1260"/>
        <w:jc w:val="distribute"/>
        <w:rPr>
          <w:bCs/>
          <w:color w:val="000000"/>
          <w:sz w:val="36"/>
          <w:szCs w:val="36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CF471C">
      <w:pPr>
        <w:spacing w:line="240" w:lineRule="auto"/>
        <w:jc w:val="center"/>
        <w:rPr>
          <w:rFonts w:eastAsia="华文中宋"/>
          <w:b/>
          <w:color w:val="000000"/>
          <w:sz w:val="72"/>
          <w:szCs w:val="72"/>
        </w:rPr>
      </w:pPr>
      <w:r>
        <w:rPr>
          <w:rFonts w:eastAsia="华文中宋" w:hint="eastAsia"/>
          <w:b/>
          <w:color w:val="000000"/>
          <w:sz w:val="72"/>
          <w:szCs w:val="72"/>
        </w:rPr>
        <w:t>电视剧版本</w:t>
      </w:r>
    </w:p>
    <w:p w:rsidR="00BD7508" w:rsidRDefault="00CF471C">
      <w:pPr>
        <w:spacing w:line="240" w:lineRule="auto"/>
        <w:jc w:val="center"/>
        <w:rPr>
          <w:rFonts w:eastAsia="华文中宋"/>
          <w:b/>
          <w:color w:val="000000"/>
          <w:sz w:val="72"/>
          <w:szCs w:val="72"/>
        </w:rPr>
      </w:pPr>
      <w:r>
        <w:rPr>
          <w:rFonts w:eastAsia="华文中宋" w:hint="eastAsia"/>
          <w:b/>
          <w:color w:val="000000"/>
          <w:sz w:val="72"/>
          <w:szCs w:val="72"/>
        </w:rPr>
        <w:t>技</w:t>
      </w:r>
      <w:r>
        <w:rPr>
          <w:rFonts w:eastAsia="华文中宋"/>
          <w:b/>
          <w:color w:val="000000"/>
          <w:sz w:val="72"/>
          <w:szCs w:val="72"/>
        </w:rPr>
        <w:t xml:space="preserve"> </w:t>
      </w:r>
      <w:r>
        <w:rPr>
          <w:rFonts w:eastAsia="华文中宋" w:hint="eastAsia"/>
          <w:b/>
          <w:color w:val="000000"/>
          <w:sz w:val="72"/>
          <w:szCs w:val="72"/>
        </w:rPr>
        <w:t>术</w:t>
      </w:r>
      <w:r>
        <w:rPr>
          <w:rFonts w:eastAsia="华文中宋" w:hint="eastAsia"/>
          <w:b/>
          <w:color w:val="000000"/>
          <w:sz w:val="72"/>
          <w:szCs w:val="72"/>
        </w:rPr>
        <w:t xml:space="preserve"> </w:t>
      </w:r>
      <w:r>
        <w:rPr>
          <w:rFonts w:eastAsia="华文中宋" w:hint="eastAsia"/>
          <w:b/>
          <w:color w:val="000000"/>
          <w:sz w:val="72"/>
          <w:szCs w:val="72"/>
        </w:rPr>
        <w:t>自</w:t>
      </w:r>
      <w:r>
        <w:rPr>
          <w:rFonts w:eastAsia="华文中宋" w:hint="eastAsia"/>
          <w:b/>
          <w:color w:val="000000"/>
          <w:sz w:val="72"/>
          <w:szCs w:val="72"/>
        </w:rPr>
        <w:t xml:space="preserve"> </w:t>
      </w:r>
      <w:r>
        <w:rPr>
          <w:rFonts w:eastAsia="华文中宋" w:hint="eastAsia"/>
          <w:b/>
          <w:color w:val="000000"/>
          <w:sz w:val="72"/>
          <w:szCs w:val="72"/>
        </w:rPr>
        <w:t>测</w:t>
      </w:r>
      <w:r>
        <w:rPr>
          <w:rFonts w:eastAsia="华文中宋"/>
          <w:b/>
          <w:color w:val="000000"/>
          <w:sz w:val="72"/>
          <w:szCs w:val="72"/>
        </w:rPr>
        <w:t xml:space="preserve"> </w:t>
      </w:r>
      <w:r>
        <w:rPr>
          <w:rFonts w:eastAsia="华文中宋" w:hint="eastAsia"/>
          <w:b/>
          <w:color w:val="000000"/>
          <w:sz w:val="72"/>
          <w:szCs w:val="72"/>
        </w:rPr>
        <w:t>报</w:t>
      </w:r>
      <w:r>
        <w:rPr>
          <w:rFonts w:eastAsia="华文中宋"/>
          <w:b/>
          <w:color w:val="000000"/>
          <w:sz w:val="72"/>
          <w:szCs w:val="72"/>
        </w:rPr>
        <w:t xml:space="preserve"> </w:t>
      </w:r>
      <w:r>
        <w:rPr>
          <w:rFonts w:eastAsia="华文中宋" w:hint="eastAsia"/>
          <w:b/>
          <w:color w:val="000000"/>
          <w:sz w:val="72"/>
          <w:szCs w:val="72"/>
        </w:rPr>
        <w:t>告</w:t>
      </w:r>
    </w:p>
    <w:p w:rsidR="00BD7508" w:rsidRDefault="00BD7508">
      <w:pPr>
        <w:spacing w:line="240" w:lineRule="auto"/>
        <w:jc w:val="center"/>
        <w:rPr>
          <w:color w:val="000000"/>
          <w:sz w:val="44"/>
          <w:szCs w:val="44"/>
        </w:rPr>
      </w:pPr>
    </w:p>
    <w:p w:rsidR="00BD7508" w:rsidRDefault="00BD7508">
      <w:pPr>
        <w:spacing w:line="240" w:lineRule="auto"/>
        <w:jc w:val="center"/>
        <w:rPr>
          <w:color w:val="000000"/>
          <w:sz w:val="44"/>
          <w:szCs w:val="44"/>
        </w:rPr>
      </w:pPr>
    </w:p>
    <w:p w:rsidR="00BD7508" w:rsidRDefault="00BD7508">
      <w:pPr>
        <w:spacing w:line="240" w:lineRule="auto"/>
        <w:jc w:val="center"/>
        <w:rPr>
          <w:color w:val="000000"/>
          <w:sz w:val="44"/>
          <w:szCs w:val="44"/>
        </w:rPr>
      </w:pPr>
    </w:p>
    <w:p w:rsidR="00BD7508" w:rsidRDefault="00BD7508">
      <w:pPr>
        <w:spacing w:line="240" w:lineRule="auto"/>
        <w:jc w:val="center"/>
        <w:rPr>
          <w:color w:val="000000"/>
          <w:sz w:val="44"/>
          <w:szCs w:val="44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p w:rsidR="00BD7508" w:rsidRDefault="00BD7508">
      <w:pPr>
        <w:spacing w:line="240" w:lineRule="auto"/>
        <w:rPr>
          <w:color w:val="000000"/>
        </w:rPr>
      </w:pPr>
    </w:p>
    <w:tbl>
      <w:tblPr>
        <w:tblW w:w="6808" w:type="dxa"/>
        <w:jc w:val="center"/>
        <w:tblLayout w:type="fixed"/>
        <w:tblLook w:val="04A0" w:firstRow="1" w:lastRow="0" w:firstColumn="1" w:lastColumn="0" w:noHBand="0" w:noVBand="1"/>
      </w:tblPr>
      <w:tblGrid>
        <w:gridCol w:w="1692"/>
        <w:gridCol w:w="5116"/>
      </w:tblGrid>
      <w:tr w:rsidR="00BD7508">
        <w:trPr>
          <w:trHeight w:val="680"/>
          <w:jc w:val="center"/>
        </w:trPr>
        <w:tc>
          <w:tcPr>
            <w:tcW w:w="1692" w:type="dxa"/>
            <w:vAlign w:val="bottom"/>
          </w:tcPr>
          <w:p w:rsidR="00BD7508" w:rsidRDefault="00CF471C">
            <w:pPr>
              <w:spacing w:line="240" w:lineRule="auto"/>
              <w:jc w:val="right"/>
              <w:rPr>
                <w:color w:val="000000"/>
                <w:szCs w:val="30"/>
              </w:rPr>
            </w:pPr>
            <w:r>
              <w:rPr>
                <w:rFonts w:hint="eastAsia"/>
                <w:b/>
                <w:color w:val="000000"/>
                <w:spacing w:val="20"/>
                <w:kern w:val="32"/>
                <w:sz w:val="30"/>
                <w:szCs w:val="30"/>
              </w:rPr>
              <w:t>电视剧名</w:t>
            </w:r>
          </w:p>
        </w:tc>
        <w:tc>
          <w:tcPr>
            <w:tcW w:w="5116" w:type="dxa"/>
            <w:tcBorders>
              <w:bottom w:val="single" w:sz="4" w:space="0" w:color="auto"/>
            </w:tcBorders>
            <w:vAlign w:val="bottom"/>
          </w:tcPr>
          <w:p w:rsidR="00BD7508" w:rsidRDefault="00BD7508">
            <w:pPr>
              <w:jc w:val="center"/>
              <w:rPr>
                <w:rFonts w:eastAsia="华文楷体"/>
                <w:color w:val="000000"/>
                <w:kern w:val="32"/>
                <w:sz w:val="30"/>
                <w:szCs w:val="30"/>
              </w:rPr>
            </w:pPr>
          </w:p>
        </w:tc>
      </w:tr>
      <w:tr w:rsidR="00BD7508">
        <w:trPr>
          <w:trHeight w:val="680"/>
          <w:jc w:val="center"/>
        </w:trPr>
        <w:tc>
          <w:tcPr>
            <w:tcW w:w="1692" w:type="dxa"/>
            <w:vAlign w:val="bottom"/>
          </w:tcPr>
          <w:p w:rsidR="00BD7508" w:rsidRDefault="00CF471C">
            <w:pPr>
              <w:spacing w:line="240" w:lineRule="auto"/>
              <w:jc w:val="right"/>
              <w:rPr>
                <w:b/>
                <w:color w:val="000000"/>
                <w:spacing w:val="20"/>
                <w:kern w:val="32"/>
                <w:sz w:val="30"/>
                <w:szCs w:val="30"/>
              </w:rPr>
            </w:pPr>
            <w:r>
              <w:rPr>
                <w:rFonts w:hint="eastAsia"/>
                <w:b/>
                <w:color w:val="000000"/>
                <w:spacing w:val="20"/>
                <w:kern w:val="32"/>
                <w:sz w:val="30"/>
                <w:szCs w:val="30"/>
              </w:rPr>
              <w:t>自测单位</w:t>
            </w:r>
          </w:p>
        </w:tc>
        <w:tc>
          <w:tcPr>
            <w:tcW w:w="5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D7508" w:rsidRDefault="00CF471C">
            <w:pPr>
              <w:jc w:val="center"/>
              <w:rPr>
                <w:rFonts w:eastAsia="华文楷体"/>
                <w:color w:val="000000"/>
                <w:kern w:val="32"/>
                <w:sz w:val="30"/>
                <w:szCs w:val="30"/>
              </w:rPr>
            </w:pPr>
            <w:r>
              <w:rPr>
                <w:rFonts w:eastAsia="华文楷体" w:hint="eastAsia"/>
                <w:color w:val="000000"/>
                <w:kern w:val="32"/>
                <w:sz w:val="30"/>
                <w:szCs w:val="30"/>
              </w:rPr>
              <w:t>制作机构公章</w:t>
            </w:r>
            <w:r>
              <w:rPr>
                <w:rFonts w:eastAsia="华文楷体" w:hint="eastAsia"/>
                <w:color w:val="000000"/>
                <w:kern w:val="32"/>
                <w:sz w:val="30"/>
                <w:szCs w:val="30"/>
              </w:rPr>
              <w:t>或</w:t>
            </w:r>
            <w:r>
              <w:rPr>
                <w:rFonts w:eastAsia="华文楷体" w:hint="eastAsia"/>
                <w:color w:val="000000"/>
                <w:kern w:val="32"/>
                <w:sz w:val="30"/>
                <w:szCs w:val="30"/>
              </w:rPr>
              <w:t>播出平台公章</w:t>
            </w:r>
            <w:r>
              <w:rPr>
                <w:rFonts w:eastAsia="华文楷体" w:hint="eastAsia"/>
                <w:color w:val="000000"/>
                <w:kern w:val="32"/>
                <w:sz w:val="30"/>
                <w:szCs w:val="30"/>
              </w:rPr>
              <w:t xml:space="preserve"> </w:t>
            </w:r>
          </w:p>
        </w:tc>
      </w:tr>
      <w:tr w:rsidR="00BD7508">
        <w:trPr>
          <w:trHeight w:val="680"/>
          <w:jc w:val="center"/>
        </w:trPr>
        <w:tc>
          <w:tcPr>
            <w:tcW w:w="1692" w:type="dxa"/>
            <w:vAlign w:val="bottom"/>
          </w:tcPr>
          <w:p w:rsidR="00BD7508" w:rsidRDefault="00CF471C">
            <w:pPr>
              <w:spacing w:line="240" w:lineRule="auto"/>
              <w:jc w:val="right"/>
              <w:rPr>
                <w:color w:val="000000"/>
              </w:rPr>
            </w:pPr>
            <w:r>
              <w:rPr>
                <w:rFonts w:hint="eastAsia"/>
                <w:b/>
                <w:color w:val="000000"/>
                <w:spacing w:val="20"/>
                <w:kern w:val="32"/>
                <w:sz w:val="30"/>
                <w:szCs w:val="28"/>
              </w:rPr>
              <w:t>自测时间</w:t>
            </w:r>
          </w:p>
        </w:tc>
        <w:tc>
          <w:tcPr>
            <w:tcW w:w="5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D7508" w:rsidRDefault="00CF471C">
            <w:pPr>
              <w:spacing w:line="240" w:lineRule="auto"/>
              <w:jc w:val="center"/>
              <w:rPr>
                <w:rFonts w:eastAsia="华文楷体"/>
                <w:caps/>
                <w:color w:val="000000"/>
                <w:kern w:val="32"/>
                <w:sz w:val="30"/>
                <w:szCs w:val="30"/>
              </w:rPr>
            </w:pP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X</w:t>
            </w: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年</w:t>
            </w: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X</w:t>
            </w: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月</w:t>
            </w: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X</w:t>
            </w: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日至</w:t>
            </w: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X</w:t>
            </w: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月</w:t>
            </w: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X</w:t>
            </w:r>
            <w:r>
              <w:rPr>
                <w:rFonts w:eastAsia="华文楷体" w:hint="eastAsia"/>
                <w:caps/>
                <w:kern w:val="32"/>
                <w:sz w:val="30"/>
                <w:szCs w:val="30"/>
              </w:rPr>
              <w:t>日</w:t>
            </w:r>
          </w:p>
        </w:tc>
      </w:tr>
    </w:tbl>
    <w:p w:rsidR="00BD7508" w:rsidRDefault="00BD7508">
      <w:pPr>
        <w:spacing w:line="240" w:lineRule="auto"/>
        <w:rPr>
          <w:color w:val="000000"/>
        </w:rPr>
      </w:pPr>
    </w:p>
    <w:p w:rsidR="00BD7508" w:rsidRDefault="00CF471C">
      <w:pPr>
        <w:spacing w:line="240" w:lineRule="auto"/>
        <w:rPr>
          <w:color w:val="000000"/>
        </w:rPr>
        <w:sectPr w:rsidR="00BD7508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pgSz w:w="11906" w:h="16838"/>
          <w:pgMar w:top="1202" w:right="1406" w:bottom="1644" w:left="1469" w:header="720" w:footer="499" w:gutter="0"/>
          <w:cols w:space="720"/>
          <w:titlePg/>
          <w:docGrid w:linePitch="285"/>
        </w:sectPr>
      </w:pPr>
      <w:r>
        <w:rPr>
          <w:color w:val="000000"/>
          <w:sz w:val="32"/>
          <w:szCs w:val="32"/>
        </w:rPr>
        <w:t xml:space="preserve">                      </w:t>
      </w:r>
    </w:p>
    <w:tbl>
      <w:tblPr>
        <w:tblW w:w="9031" w:type="dxa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3"/>
        <w:gridCol w:w="1485"/>
        <w:gridCol w:w="3145"/>
        <w:gridCol w:w="1334"/>
        <w:gridCol w:w="2424"/>
      </w:tblGrid>
      <w:tr w:rsidR="00BD7508">
        <w:trPr>
          <w:trHeight w:val="1285"/>
          <w:jc w:val="center"/>
        </w:trPr>
        <w:tc>
          <w:tcPr>
            <w:tcW w:w="2128" w:type="dxa"/>
            <w:gridSpan w:val="2"/>
            <w:vAlign w:val="center"/>
          </w:tcPr>
          <w:p w:rsidR="00BD7508" w:rsidRDefault="00CF471C">
            <w:pPr>
              <w:tabs>
                <w:tab w:val="center" w:pos="4153"/>
                <w:tab w:val="right" w:pos="8306"/>
              </w:tabs>
              <w:snapToGrid w:val="0"/>
              <w:spacing w:line="240" w:lineRule="auto"/>
              <w:jc w:val="center"/>
              <w:rPr>
                <w:rFonts w:eastAsia="黑体"/>
                <w:b/>
                <w:color w:val="000000"/>
                <w:sz w:val="24"/>
                <w:szCs w:val="24"/>
              </w:rPr>
            </w:pPr>
            <w:r>
              <w:rPr>
                <w:rFonts w:eastAsia="黑体" w:hint="eastAsia"/>
                <w:b/>
                <w:color w:val="000000"/>
                <w:sz w:val="24"/>
                <w:szCs w:val="24"/>
              </w:rPr>
              <w:lastRenderedPageBreak/>
              <w:t>电视剧名</w:t>
            </w:r>
          </w:p>
        </w:tc>
        <w:tc>
          <w:tcPr>
            <w:tcW w:w="6903" w:type="dxa"/>
            <w:gridSpan w:val="3"/>
            <w:vAlign w:val="center"/>
          </w:tcPr>
          <w:p w:rsidR="00BD7508" w:rsidRDefault="00BD7508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BD7508">
        <w:trPr>
          <w:trHeight w:val="1285"/>
          <w:jc w:val="center"/>
        </w:trPr>
        <w:tc>
          <w:tcPr>
            <w:tcW w:w="2128" w:type="dxa"/>
            <w:gridSpan w:val="2"/>
            <w:vAlign w:val="center"/>
          </w:tcPr>
          <w:p w:rsidR="00BD7508" w:rsidRDefault="00CF471C">
            <w:pPr>
              <w:tabs>
                <w:tab w:val="center" w:pos="4153"/>
                <w:tab w:val="right" w:pos="8306"/>
              </w:tabs>
              <w:snapToGrid w:val="0"/>
              <w:spacing w:line="240" w:lineRule="auto"/>
              <w:jc w:val="center"/>
              <w:rPr>
                <w:rFonts w:eastAsia="黑体"/>
                <w:b/>
                <w:color w:val="000000"/>
                <w:sz w:val="24"/>
                <w:szCs w:val="24"/>
              </w:rPr>
            </w:pPr>
            <w:r>
              <w:rPr>
                <w:rFonts w:eastAsia="黑体" w:hint="eastAsia"/>
                <w:b/>
                <w:color w:val="000000"/>
                <w:sz w:val="24"/>
                <w:szCs w:val="24"/>
              </w:rPr>
              <w:t>集数</w:t>
            </w:r>
          </w:p>
        </w:tc>
        <w:tc>
          <w:tcPr>
            <w:tcW w:w="6903" w:type="dxa"/>
            <w:gridSpan w:val="3"/>
            <w:vAlign w:val="center"/>
          </w:tcPr>
          <w:p w:rsidR="00BD7508" w:rsidRDefault="00BD7508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BD7508">
        <w:trPr>
          <w:trHeight w:val="1141"/>
          <w:jc w:val="center"/>
        </w:trPr>
        <w:tc>
          <w:tcPr>
            <w:tcW w:w="643" w:type="dxa"/>
            <w:vMerge w:val="restart"/>
            <w:vAlign w:val="center"/>
          </w:tcPr>
          <w:p w:rsidR="00BD7508" w:rsidRDefault="00CF471C">
            <w:pPr>
              <w:tabs>
                <w:tab w:val="center" w:pos="4153"/>
                <w:tab w:val="right" w:pos="8306"/>
              </w:tabs>
              <w:snapToGrid w:val="0"/>
              <w:spacing w:line="240" w:lineRule="auto"/>
              <w:ind w:left="113" w:right="113"/>
              <w:jc w:val="center"/>
              <w:rPr>
                <w:rFonts w:eastAsia="黑体"/>
                <w:b/>
                <w:color w:val="000000"/>
                <w:sz w:val="24"/>
                <w:szCs w:val="24"/>
              </w:rPr>
            </w:pPr>
            <w:r>
              <w:rPr>
                <w:rFonts w:eastAsia="黑体" w:hint="eastAsia"/>
                <w:b/>
                <w:color w:val="000000"/>
                <w:sz w:val="24"/>
                <w:szCs w:val="24"/>
              </w:rPr>
              <w:t>单位信息</w:t>
            </w:r>
          </w:p>
        </w:tc>
        <w:tc>
          <w:tcPr>
            <w:tcW w:w="1485" w:type="dxa"/>
            <w:vAlign w:val="center"/>
          </w:tcPr>
          <w:p w:rsidR="00BD7508" w:rsidRDefault="00CF471C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制作机构</w:t>
            </w:r>
          </w:p>
          <w:p w:rsidR="00BD7508" w:rsidRDefault="00CF471C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6903" w:type="dxa"/>
            <w:gridSpan w:val="3"/>
            <w:vAlign w:val="center"/>
          </w:tcPr>
          <w:p w:rsidR="00BD7508" w:rsidRDefault="00BD7508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BD7508">
        <w:trPr>
          <w:trHeight w:val="1137"/>
          <w:jc w:val="center"/>
        </w:trPr>
        <w:tc>
          <w:tcPr>
            <w:tcW w:w="643" w:type="dxa"/>
            <w:vMerge/>
            <w:vAlign w:val="center"/>
          </w:tcPr>
          <w:p w:rsidR="00BD7508" w:rsidRDefault="00BD7508">
            <w:pPr>
              <w:tabs>
                <w:tab w:val="center" w:pos="4153"/>
                <w:tab w:val="right" w:pos="8306"/>
              </w:tabs>
              <w:snapToGrid w:val="0"/>
              <w:spacing w:line="240" w:lineRule="auto"/>
              <w:ind w:left="113" w:right="113"/>
              <w:jc w:val="center"/>
              <w:rPr>
                <w:rFonts w:eastAsia="黑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485" w:type="dxa"/>
            <w:vAlign w:val="center"/>
          </w:tcPr>
          <w:p w:rsidR="00BD7508" w:rsidRDefault="00CF471C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3145" w:type="dxa"/>
            <w:vAlign w:val="center"/>
          </w:tcPr>
          <w:p w:rsidR="00BD7508" w:rsidRDefault="00BD7508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334" w:type="dxa"/>
            <w:vAlign w:val="center"/>
          </w:tcPr>
          <w:p w:rsidR="00BD7508" w:rsidRDefault="00CF471C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手机号码</w:t>
            </w:r>
          </w:p>
        </w:tc>
        <w:tc>
          <w:tcPr>
            <w:tcW w:w="2424" w:type="dxa"/>
            <w:vAlign w:val="center"/>
          </w:tcPr>
          <w:p w:rsidR="00BD7508" w:rsidRDefault="00BD7508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BD7508">
        <w:trPr>
          <w:trHeight w:val="1137"/>
          <w:jc w:val="center"/>
        </w:trPr>
        <w:tc>
          <w:tcPr>
            <w:tcW w:w="643" w:type="dxa"/>
            <w:vMerge/>
            <w:vAlign w:val="center"/>
          </w:tcPr>
          <w:p w:rsidR="00BD7508" w:rsidRDefault="00BD7508">
            <w:pPr>
              <w:tabs>
                <w:tab w:val="center" w:pos="4153"/>
                <w:tab w:val="right" w:pos="8306"/>
              </w:tabs>
              <w:snapToGrid w:val="0"/>
              <w:spacing w:line="240" w:lineRule="auto"/>
              <w:ind w:left="113" w:right="113"/>
              <w:jc w:val="center"/>
              <w:rPr>
                <w:rFonts w:eastAsia="黑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485" w:type="dxa"/>
            <w:vAlign w:val="center"/>
          </w:tcPr>
          <w:p w:rsidR="00BD7508" w:rsidRDefault="00CF471C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播出平台</w:t>
            </w:r>
          </w:p>
          <w:p w:rsidR="00BD7508" w:rsidRDefault="00CF471C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6903" w:type="dxa"/>
            <w:gridSpan w:val="3"/>
            <w:vAlign w:val="center"/>
          </w:tcPr>
          <w:p w:rsidR="00BD7508" w:rsidRDefault="00BD7508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BD7508">
        <w:trPr>
          <w:trHeight w:val="1137"/>
          <w:jc w:val="center"/>
        </w:trPr>
        <w:tc>
          <w:tcPr>
            <w:tcW w:w="643" w:type="dxa"/>
            <w:vMerge/>
            <w:vAlign w:val="center"/>
          </w:tcPr>
          <w:p w:rsidR="00BD7508" w:rsidRDefault="00BD7508">
            <w:pPr>
              <w:tabs>
                <w:tab w:val="center" w:pos="4153"/>
                <w:tab w:val="right" w:pos="8306"/>
              </w:tabs>
              <w:snapToGrid w:val="0"/>
              <w:spacing w:line="240" w:lineRule="auto"/>
              <w:ind w:left="113" w:right="113"/>
              <w:jc w:val="center"/>
              <w:rPr>
                <w:rFonts w:eastAsia="黑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485" w:type="dxa"/>
            <w:vAlign w:val="center"/>
          </w:tcPr>
          <w:p w:rsidR="00BD7508" w:rsidRDefault="00CF471C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3145" w:type="dxa"/>
            <w:vAlign w:val="center"/>
          </w:tcPr>
          <w:p w:rsidR="00BD7508" w:rsidRDefault="00BD7508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334" w:type="dxa"/>
            <w:vAlign w:val="center"/>
          </w:tcPr>
          <w:p w:rsidR="00BD7508" w:rsidRDefault="00CF471C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手机号码</w:t>
            </w:r>
          </w:p>
        </w:tc>
        <w:tc>
          <w:tcPr>
            <w:tcW w:w="2424" w:type="dxa"/>
            <w:vAlign w:val="center"/>
          </w:tcPr>
          <w:p w:rsidR="00BD7508" w:rsidRDefault="00BD7508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BD7508">
        <w:trPr>
          <w:trHeight w:val="4973"/>
          <w:jc w:val="center"/>
        </w:trPr>
        <w:tc>
          <w:tcPr>
            <w:tcW w:w="643" w:type="dxa"/>
            <w:vAlign w:val="center"/>
          </w:tcPr>
          <w:p w:rsidR="00BD7508" w:rsidRDefault="00CF471C">
            <w:pPr>
              <w:tabs>
                <w:tab w:val="center" w:pos="4153"/>
                <w:tab w:val="right" w:pos="8306"/>
              </w:tabs>
              <w:snapToGrid w:val="0"/>
              <w:spacing w:line="240" w:lineRule="auto"/>
              <w:ind w:left="113" w:right="113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eastAsia="黑体" w:hint="eastAsia"/>
                <w:b/>
                <w:color w:val="000000"/>
                <w:sz w:val="24"/>
                <w:szCs w:val="24"/>
              </w:rPr>
              <w:t>检测结论</w:t>
            </w:r>
          </w:p>
        </w:tc>
        <w:tc>
          <w:tcPr>
            <w:tcW w:w="8388" w:type="dxa"/>
            <w:gridSpan w:val="4"/>
          </w:tcPr>
          <w:p w:rsidR="00BD7508" w:rsidRDefault="00CF471C">
            <w:pPr>
              <w:tabs>
                <w:tab w:val="center" w:pos="4153"/>
                <w:tab w:val="right" w:pos="8306"/>
              </w:tabs>
              <w:snapToGrid w:val="0"/>
              <w:spacing w:line="240" w:lineRule="auto"/>
              <w:ind w:right="210"/>
              <w:rPr>
                <w:cap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aps/>
                <w:sz w:val="32"/>
                <w:szCs w:val="32"/>
              </w:rPr>
              <w:t>□</w:t>
            </w:r>
            <w:r>
              <w:rPr>
                <w:rFonts w:hint="eastAsia"/>
                <w:caps/>
                <w:sz w:val="24"/>
                <w:szCs w:val="24"/>
              </w:rPr>
              <w:t>符合技术要求</w:t>
            </w:r>
          </w:p>
          <w:p w:rsidR="00BD7508" w:rsidRDefault="00CF471C">
            <w:pPr>
              <w:tabs>
                <w:tab w:val="center" w:pos="4153"/>
                <w:tab w:val="right" w:pos="8306"/>
              </w:tabs>
              <w:snapToGrid w:val="0"/>
              <w:spacing w:line="240" w:lineRule="auto"/>
              <w:ind w:right="210"/>
              <w:rPr>
                <w:cap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aps/>
                <w:sz w:val="32"/>
                <w:szCs w:val="32"/>
              </w:rPr>
              <w:t>□</w:t>
            </w:r>
            <w:r>
              <w:rPr>
                <w:rFonts w:hint="eastAsia"/>
                <w:caps/>
                <w:sz w:val="24"/>
                <w:szCs w:val="24"/>
              </w:rPr>
              <w:t>不符合技术要求（需说明不符合的条目及原因）</w:t>
            </w:r>
          </w:p>
        </w:tc>
      </w:tr>
    </w:tbl>
    <w:p w:rsidR="00BD7508" w:rsidRDefault="00BD7508">
      <w:pPr>
        <w:tabs>
          <w:tab w:val="left" w:pos="1680"/>
        </w:tabs>
        <w:spacing w:line="240" w:lineRule="auto"/>
        <w:rPr>
          <w:color w:val="000000"/>
        </w:rPr>
        <w:sectPr w:rsidR="00BD7508">
          <w:headerReference w:type="default" r:id="rId13"/>
          <w:footerReference w:type="default" r:id="rId14"/>
          <w:pgSz w:w="11906" w:h="16838"/>
          <w:pgMar w:top="1985" w:right="1106" w:bottom="1644" w:left="1259" w:header="720" w:footer="1222" w:gutter="0"/>
          <w:pgNumType w:start="1"/>
          <w:cols w:space="720"/>
          <w:docGrid w:linePitch="326"/>
        </w:sectPr>
      </w:pPr>
    </w:p>
    <w:p w:rsidR="00BD7508" w:rsidRDefault="00CF471C">
      <w:pPr>
        <w:pStyle w:val="1"/>
        <w:spacing w:before="120" w:after="120"/>
        <w:rPr>
          <w:rFonts w:ascii="宋体" w:hAnsi="宋体" w:cs="宋体"/>
          <w:sz w:val="28"/>
          <w:szCs w:val="28"/>
        </w:rPr>
      </w:pPr>
      <w:bookmarkStart w:id="0" w:name="_Toc56515745"/>
      <w:r>
        <w:rPr>
          <w:rFonts w:ascii="宋体" w:hAnsi="宋体" w:cs="宋体" w:hint="eastAsia"/>
          <w:sz w:val="28"/>
          <w:szCs w:val="28"/>
        </w:rPr>
        <w:lastRenderedPageBreak/>
        <w:t>时长检测结果</w:t>
      </w:r>
    </w:p>
    <w:tbl>
      <w:tblPr>
        <w:tblW w:w="959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2"/>
        <w:gridCol w:w="1026"/>
        <w:gridCol w:w="5116"/>
        <w:gridCol w:w="1078"/>
        <w:gridCol w:w="1568"/>
      </w:tblGrid>
      <w:tr w:rsidR="00BD7508">
        <w:trPr>
          <w:trHeight w:val="525"/>
          <w:tblHeader/>
          <w:jc w:val="center"/>
        </w:trPr>
        <w:tc>
          <w:tcPr>
            <w:tcW w:w="802" w:type="dxa"/>
            <w:vAlign w:val="center"/>
          </w:tcPr>
          <w:p w:rsidR="00BD7508" w:rsidRDefault="00CF471C">
            <w:pPr>
              <w:ind w:left="-88" w:right="-102"/>
              <w:jc w:val="center"/>
              <w:rPr>
                <w:b/>
              </w:rPr>
            </w:pPr>
            <w:r>
              <w:rPr>
                <w:b/>
              </w:rPr>
              <w:t>序号</w:t>
            </w:r>
          </w:p>
        </w:tc>
        <w:tc>
          <w:tcPr>
            <w:tcW w:w="1026" w:type="dxa"/>
            <w:vAlign w:val="center"/>
          </w:tcPr>
          <w:p w:rsidR="00BD7508" w:rsidRDefault="00CF471C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检测项目</w:t>
            </w:r>
          </w:p>
        </w:tc>
        <w:tc>
          <w:tcPr>
            <w:tcW w:w="5116" w:type="dxa"/>
            <w:vAlign w:val="center"/>
          </w:tcPr>
          <w:p w:rsidR="00BD7508" w:rsidRDefault="00CF471C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技术要求</w:t>
            </w:r>
          </w:p>
        </w:tc>
        <w:tc>
          <w:tcPr>
            <w:tcW w:w="1078" w:type="dxa"/>
            <w:vAlign w:val="center"/>
          </w:tcPr>
          <w:p w:rsidR="00BD7508" w:rsidRDefault="00CF471C">
            <w:pPr>
              <w:jc w:val="center"/>
              <w:rPr>
                <w:b/>
              </w:rPr>
            </w:pPr>
            <w:r>
              <w:rPr>
                <w:b/>
              </w:rPr>
              <w:t>检测结果</w:t>
            </w:r>
          </w:p>
        </w:tc>
        <w:tc>
          <w:tcPr>
            <w:tcW w:w="1568" w:type="dxa"/>
            <w:vAlign w:val="center"/>
          </w:tcPr>
          <w:p w:rsidR="00BD7508" w:rsidRDefault="00CF471C">
            <w:pPr>
              <w:ind w:left="-28" w:right="-48"/>
              <w:jc w:val="center"/>
              <w:rPr>
                <w:b/>
              </w:rPr>
            </w:pPr>
            <w:r>
              <w:rPr>
                <w:b/>
              </w:rPr>
              <w:t>结果判定</w:t>
            </w:r>
          </w:p>
          <w:p w:rsidR="00BD7508" w:rsidRDefault="00CF471C">
            <w:pPr>
              <w:ind w:left="-28" w:right="-4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（符合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不符合）</w:t>
            </w:r>
          </w:p>
        </w:tc>
      </w:tr>
      <w:tr w:rsidR="00BD7508">
        <w:trPr>
          <w:trHeight w:val="600"/>
          <w:jc w:val="center"/>
        </w:trPr>
        <w:tc>
          <w:tcPr>
            <w:tcW w:w="802" w:type="dxa"/>
            <w:vAlign w:val="center"/>
          </w:tcPr>
          <w:p w:rsidR="00BD7508" w:rsidRDefault="00BD7508">
            <w:pPr>
              <w:numPr>
                <w:ilvl w:val="0"/>
                <w:numId w:val="2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026" w:type="dxa"/>
            <w:vAlign w:val="center"/>
          </w:tcPr>
          <w:p w:rsidR="00BD7508" w:rsidRDefault="00CF471C">
            <w:pPr>
              <w:tabs>
                <w:tab w:val="center" w:pos="0"/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正片时长</w:t>
            </w:r>
          </w:p>
        </w:tc>
        <w:tc>
          <w:tcPr>
            <w:tcW w:w="5116" w:type="dxa"/>
            <w:vAlign w:val="center"/>
          </w:tcPr>
          <w:p w:rsidR="00BD7508" w:rsidRDefault="00CF471C">
            <w:pPr>
              <w:pStyle w:val="aff3"/>
              <w:spacing w:line="320" w:lineRule="exact"/>
              <w:ind w:firstLineChars="0" w:firstLine="0"/>
              <w:jc w:val="left"/>
              <w:rPr>
                <w:rFonts w:ascii="Times New Roman"/>
                <w:szCs w:val="21"/>
              </w:rPr>
            </w:pPr>
            <w:r>
              <w:rPr>
                <w:rFonts w:ascii="Times New Roman" w:hint="eastAsia"/>
                <w:szCs w:val="21"/>
              </w:rPr>
              <w:t>不少于</w:t>
            </w:r>
            <w:r>
              <w:rPr>
                <w:rFonts w:ascii="Times New Roman"/>
                <w:szCs w:val="21"/>
              </w:rPr>
              <w:t>41</w:t>
            </w:r>
            <w:r>
              <w:rPr>
                <w:rFonts w:ascii="Times New Roman" w:hint="eastAsia"/>
                <w:szCs w:val="21"/>
              </w:rPr>
              <w:t>分钟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68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600"/>
          <w:jc w:val="center"/>
        </w:trPr>
        <w:tc>
          <w:tcPr>
            <w:tcW w:w="802" w:type="dxa"/>
            <w:vAlign w:val="center"/>
          </w:tcPr>
          <w:p w:rsidR="00BD7508" w:rsidRDefault="00BD7508">
            <w:pPr>
              <w:numPr>
                <w:ilvl w:val="0"/>
                <w:numId w:val="2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026" w:type="dxa"/>
            <w:vAlign w:val="center"/>
          </w:tcPr>
          <w:p w:rsidR="00BD7508" w:rsidRDefault="00CF471C">
            <w:pPr>
              <w:tabs>
                <w:tab w:val="center" w:pos="0"/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片头时长</w:t>
            </w:r>
          </w:p>
        </w:tc>
        <w:tc>
          <w:tcPr>
            <w:tcW w:w="5116" w:type="dxa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不超过</w:t>
            </w:r>
            <w:r>
              <w:rPr>
                <w:szCs w:val="21"/>
              </w:rPr>
              <w:t>90s</w:t>
            </w:r>
            <w:r>
              <w:rPr>
                <w:szCs w:val="21"/>
              </w:rPr>
              <w:t>，其中电视剧发行许可证展示时长和剧名展示时长不少于</w:t>
            </w:r>
            <w:r>
              <w:rPr>
                <w:szCs w:val="21"/>
              </w:rPr>
              <w:t>3s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68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600"/>
          <w:jc w:val="center"/>
        </w:trPr>
        <w:tc>
          <w:tcPr>
            <w:tcW w:w="802" w:type="dxa"/>
            <w:vAlign w:val="center"/>
          </w:tcPr>
          <w:p w:rsidR="00BD7508" w:rsidRDefault="00BD7508">
            <w:pPr>
              <w:numPr>
                <w:ilvl w:val="0"/>
                <w:numId w:val="2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026" w:type="dxa"/>
            <w:vAlign w:val="center"/>
          </w:tcPr>
          <w:p w:rsidR="00BD7508" w:rsidRDefault="00CF471C">
            <w:pPr>
              <w:tabs>
                <w:tab w:val="center" w:pos="0"/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片尾时长</w:t>
            </w:r>
          </w:p>
        </w:tc>
        <w:tc>
          <w:tcPr>
            <w:tcW w:w="5116" w:type="dxa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不超过</w:t>
            </w:r>
            <w:r>
              <w:rPr>
                <w:szCs w:val="21"/>
              </w:rPr>
              <w:t>180s</w:t>
            </w:r>
            <w:r>
              <w:rPr>
                <w:szCs w:val="21"/>
              </w:rPr>
              <w:t>，其中电视剧制作许可证展示时长不少于</w:t>
            </w:r>
            <w:r>
              <w:rPr>
                <w:szCs w:val="21"/>
              </w:rPr>
              <w:t>2s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68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600"/>
          <w:jc w:val="center"/>
        </w:trPr>
        <w:tc>
          <w:tcPr>
            <w:tcW w:w="802" w:type="dxa"/>
            <w:vAlign w:val="center"/>
          </w:tcPr>
          <w:p w:rsidR="00BD7508" w:rsidRDefault="00BD7508">
            <w:pPr>
              <w:numPr>
                <w:ilvl w:val="0"/>
                <w:numId w:val="2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026" w:type="dxa"/>
            <w:vAlign w:val="center"/>
          </w:tcPr>
          <w:p w:rsidR="00BD7508" w:rsidRDefault="00CF471C">
            <w:pPr>
              <w:tabs>
                <w:tab w:val="center" w:pos="0"/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重复内容时长</w:t>
            </w:r>
          </w:p>
        </w:tc>
        <w:tc>
          <w:tcPr>
            <w:tcW w:w="5116" w:type="dxa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每集结尾画面与下一集的开始画面如有重复内容，时长不超过</w:t>
            </w:r>
            <w:r>
              <w:rPr>
                <w:szCs w:val="21"/>
              </w:rPr>
              <w:t>30s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68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600"/>
          <w:jc w:val="center"/>
        </w:trPr>
        <w:tc>
          <w:tcPr>
            <w:tcW w:w="802" w:type="dxa"/>
            <w:vAlign w:val="center"/>
          </w:tcPr>
          <w:p w:rsidR="00BD7508" w:rsidRDefault="00BD7508">
            <w:pPr>
              <w:numPr>
                <w:ilvl w:val="0"/>
                <w:numId w:val="2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026" w:type="dxa"/>
            <w:vAlign w:val="center"/>
          </w:tcPr>
          <w:p w:rsidR="00BD7508" w:rsidRDefault="00CF471C">
            <w:pPr>
              <w:tabs>
                <w:tab w:val="center" w:pos="0"/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附加内容时长</w:t>
            </w:r>
          </w:p>
        </w:tc>
        <w:tc>
          <w:tcPr>
            <w:tcW w:w="5116" w:type="dxa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“前情回顾”和“下集预告”时长均不超过</w:t>
            </w:r>
            <w:r>
              <w:rPr>
                <w:szCs w:val="21"/>
              </w:rPr>
              <w:t>30s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68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</w:tbl>
    <w:p w:rsidR="00BD7508" w:rsidRDefault="00CF471C">
      <w:pPr>
        <w:pStyle w:val="1"/>
        <w:spacing w:before="120" w:after="120"/>
        <w:rPr>
          <w:sz w:val="28"/>
          <w:szCs w:val="28"/>
        </w:rPr>
      </w:pPr>
      <w:r>
        <w:rPr>
          <w:rFonts w:hint="eastAsia"/>
          <w:sz w:val="28"/>
          <w:szCs w:val="28"/>
        </w:rPr>
        <w:t>图像检测结果</w:t>
      </w:r>
    </w:p>
    <w:tbl>
      <w:tblPr>
        <w:tblW w:w="955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8"/>
        <w:gridCol w:w="1260"/>
        <w:gridCol w:w="1134"/>
        <w:gridCol w:w="3982"/>
        <w:gridCol w:w="1078"/>
        <w:gridCol w:w="1536"/>
      </w:tblGrid>
      <w:tr w:rsidR="00BD7508">
        <w:trPr>
          <w:trHeight w:val="454"/>
          <w:tblHeader/>
          <w:jc w:val="center"/>
        </w:trPr>
        <w:tc>
          <w:tcPr>
            <w:tcW w:w="568" w:type="dxa"/>
            <w:vAlign w:val="center"/>
          </w:tcPr>
          <w:p w:rsidR="00BD7508" w:rsidRDefault="00CF471C">
            <w:pPr>
              <w:ind w:left="-88" w:right="-102"/>
              <w:jc w:val="center"/>
              <w:rPr>
                <w:b/>
              </w:rPr>
            </w:pPr>
            <w:r>
              <w:rPr>
                <w:b/>
              </w:rPr>
              <w:t>序号</w:t>
            </w:r>
          </w:p>
        </w:tc>
        <w:tc>
          <w:tcPr>
            <w:tcW w:w="1260" w:type="dxa"/>
            <w:vAlign w:val="center"/>
          </w:tcPr>
          <w:p w:rsidR="00BD7508" w:rsidRDefault="00CF471C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检测项目</w:t>
            </w:r>
          </w:p>
        </w:tc>
        <w:tc>
          <w:tcPr>
            <w:tcW w:w="5116" w:type="dxa"/>
            <w:gridSpan w:val="2"/>
            <w:vAlign w:val="center"/>
          </w:tcPr>
          <w:p w:rsidR="00BD7508" w:rsidRDefault="00CF471C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技术要求</w:t>
            </w:r>
          </w:p>
        </w:tc>
        <w:tc>
          <w:tcPr>
            <w:tcW w:w="1078" w:type="dxa"/>
            <w:vAlign w:val="center"/>
          </w:tcPr>
          <w:p w:rsidR="00BD7508" w:rsidRDefault="00CF471C">
            <w:pPr>
              <w:jc w:val="center"/>
              <w:rPr>
                <w:b/>
              </w:rPr>
            </w:pPr>
            <w:r>
              <w:rPr>
                <w:b/>
              </w:rPr>
              <w:t>检测结果</w:t>
            </w:r>
          </w:p>
        </w:tc>
        <w:tc>
          <w:tcPr>
            <w:tcW w:w="1536" w:type="dxa"/>
            <w:vAlign w:val="center"/>
          </w:tcPr>
          <w:p w:rsidR="00BD7508" w:rsidRDefault="00CF471C">
            <w:pPr>
              <w:ind w:left="-28" w:right="-48"/>
              <w:jc w:val="center"/>
              <w:rPr>
                <w:b/>
              </w:rPr>
            </w:pPr>
            <w:r>
              <w:rPr>
                <w:b/>
              </w:rPr>
              <w:t>结果判定</w:t>
            </w:r>
          </w:p>
          <w:p w:rsidR="00BD7508" w:rsidRDefault="00CF471C">
            <w:pPr>
              <w:ind w:left="-28" w:right="-4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（符合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不符合）</w:t>
            </w: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 w:val="restart"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  <w:r>
              <w:rPr>
                <w:szCs w:val="21"/>
              </w:rPr>
              <w:t>图像格式</w:t>
            </w: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4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高清</w:t>
            </w:r>
            <w:r>
              <w:rPr>
                <w:szCs w:val="21"/>
              </w:rPr>
              <w:t>50I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4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分辨率为</w:t>
            </w:r>
            <w:r>
              <w:rPr>
                <w:szCs w:val="21"/>
              </w:rPr>
              <w:t>1920×1080</w:t>
            </w:r>
            <w:r>
              <w:rPr>
                <w:szCs w:val="21"/>
              </w:rPr>
              <w:t>，像素形状为正方形，</w:t>
            </w:r>
            <w:proofErr w:type="gramStart"/>
            <w:r>
              <w:rPr>
                <w:szCs w:val="21"/>
              </w:rPr>
              <w:t>帧率为</w:t>
            </w:r>
            <w:proofErr w:type="gramEnd"/>
            <w:r>
              <w:rPr>
                <w:szCs w:val="21"/>
              </w:rPr>
              <w:t>25Hz</w:t>
            </w:r>
            <w:r>
              <w:rPr>
                <w:szCs w:val="21"/>
              </w:rPr>
              <w:t>，扫描模式为隔行扫描</w:t>
            </w:r>
          </w:p>
        </w:tc>
        <w:tc>
          <w:tcPr>
            <w:tcW w:w="1078" w:type="dxa"/>
            <w:vMerge w:val="restart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 w:val="restart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4K</w:t>
            </w:r>
            <w:r>
              <w:rPr>
                <w:szCs w:val="21"/>
              </w:rPr>
              <w:t>超高清</w:t>
            </w:r>
            <w:r>
              <w:rPr>
                <w:szCs w:val="21"/>
              </w:rPr>
              <w:t>50P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分辨率为</w:t>
            </w:r>
            <w:r>
              <w:rPr>
                <w:szCs w:val="21"/>
              </w:rPr>
              <w:t>3840×2160</w:t>
            </w:r>
            <w:r>
              <w:rPr>
                <w:szCs w:val="21"/>
              </w:rPr>
              <w:t>，像素形状为正方形，</w:t>
            </w:r>
            <w:proofErr w:type="gramStart"/>
            <w:r>
              <w:rPr>
                <w:szCs w:val="21"/>
              </w:rPr>
              <w:t>帧率为</w:t>
            </w:r>
            <w:proofErr w:type="gramEnd"/>
            <w:r>
              <w:rPr>
                <w:szCs w:val="21"/>
              </w:rPr>
              <w:t>50Hz</w:t>
            </w:r>
            <w:r>
              <w:rPr>
                <w:szCs w:val="21"/>
              </w:rPr>
              <w:t>，扫描模式为逐行扫描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4K</w:t>
            </w:r>
            <w:r>
              <w:rPr>
                <w:szCs w:val="21"/>
              </w:rPr>
              <w:t>超高清</w:t>
            </w:r>
            <w:r>
              <w:rPr>
                <w:szCs w:val="21"/>
              </w:rPr>
              <w:t>100P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分辨率为</w:t>
            </w:r>
            <w:r>
              <w:rPr>
                <w:szCs w:val="21"/>
              </w:rPr>
              <w:t>3840×2160</w:t>
            </w:r>
            <w:r>
              <w:rPr>
                <w:szCs w:val="21"/>
              </w:rPr>
              <w:t>，像素形状为正方形，</w:t>
            </w:r>
            <w:proofErr w:type="gramStart"/>
            <w:r>
              <w:rPr>
                <w:szCs w:val="21"/>
              </w:rPr>
              <w:t>帧率为</w:t>
            </w:r>
            <w:proofErr w:type="gramEnd"/>
            <w:r>
              <w:rPr>
                <w:szCs w:val="21"/>
              </w:rPr>
              <w:t>100Hz</w:t>
            </w:r>
            <w:r>
              <w:rPr>
                <w:szCs w:val="21"/>
              </w:rPr>
              <w:t>，扫描模式为逐行扫描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4K</w:t>
            </w:r>
            <w:r>
              <w:rPr>
                <w:szCs w:val="21"/>
              </w:rPr>
              <w:t>超高清</w:t>
            </w:r>
            <w:r>
              <w:rPr>
                <w:szCs w:val="21"/>
              </w:rPr>
              <w:t>120P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分辨率为</w:t>
            </w:r>
            <w:r>
              <w:rPr>
                <w:szCs w:val="21"/>
              </w:rPr>
              <w:t>3840×2160</w:t>
            </w:r>
            <w:r>
              <w:rPr>
                <w:szCs w:val="21"/>
              </w:rPr>
              <w:t>，像素形状为正方形，</w:t>
            </w:r>
            <w:proofErr w:type="gramStart"/>
            <w:r>
              <w:rPr>
                <w:szCs w:val="21"/>
              </w:rPr>
              <w:t>帧率为</w:t>
            </w:r>
            <w:proofErr w:type="gramEnd"/>
            <w:r>
              <w:rPr>
                <w:szCs w:val="21"/>
              </w:rPr>
              <w:t>120Hz</w:t>
            </w:r>
            <w:r>
              <w:rPr>
                <w:szCs w:val="21"/>
              </w:rPr>
              <w:t>，扫描模式为逐行扫描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 w:val="restart"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proofErr w:type="gramStart"/>
            <w:r>
              <w:rPr>
                <w:szCs w:val="21"/>
              </w:rPr>
              <w:t>色域</w:t>
            </w:r>
            <w:proofErr w:type="gramEnd"/>
          </w:p>
        </w:tc>
        <w:tc>
          <w:tcPr>
            <w:tcW w:w="1134" w:type="dxa"/>
            <w:vAlign w:val="center"/>
          </w:tcPr>
          <w:p w:rsidR="00BD7508" w:rsidRDefault="00CF471C">
            <w:pPr>
              <w:autoSpaceDE w:val="0"/>
              <w:autoSpaceDN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高清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采用</w:t>
            </w:r>
            <w:r>
              <w:rPr>
                <w:szCs w:val="21"/>
              </w:rPr>
              <w:t>BT.709</w:t>
            </w:r>
            <w:proofErr w:type="gramStart"/>
            <w:r>
              <w:rPr>
                <w:szCs w:val="21"/>
              </w:rPr>
              <w:t>色域</w:t>
            </w:r>
            <w:proofErr w:type="gramEnd"/>
          </w:p>
        </w:tc>
        <w:tc>
          <w:tcPr>
            <w:tcW w:w="1078" w:type="dxa"/>
            <w:vMerge w:val="restart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 w:val="restart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4K</w:t>
            </w:r>
            <w:r>
              <w:rPr>
                <w:szCs w:val="21"/>
              </w:rPr>
              <w:t>超高清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采用</w:t>
            </w:r>
            <w:r>
              <w:rPr>
                <w:szCs w:val="21"/>
              </w:rPr>
              <w:t>BT.2020</w:t>
            </w:r>
            <w:proofErr w:type="gramStart"/>
            <w:r>
              <w:rPr>
                <w:szCs w:val="21"/>
              </w:rPr>
              <w:t>色域</w:t>
            </w:r>
            <w:proofErr w:type="gramEnd"/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 w:val="restart"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光电转换</w:t>
            </w:r>
          </w:p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函数</w:t>
            </w: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高清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155—2000 3.1</w:t>
            </w:r>
            <w:r>
              <w:rPr>
                <w:szCs w:val="21"/>
              </w:rPr>
              <w:t>的规定</w:t>
            </w:r>
          </w:p>
        </w:tc>
        <w:tc>
          <w:tcPr>
            <w:tcW w:w="1078" w:type="dxa"/>
            <w:vMerge w:val="restart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 w:val="restart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4K</w:t>
            </w:r>
            <w:r>
              <w:rPr>
                <w:szCs w:val="21"/>
              </w:rPr>
              <w:t>超高清</w:t>
            </w:r>
            <w:r>
              <w:rPr>
                <w:szCs w:val="21"/>
              </w:rPr>
              <w:t>SDR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307—2017 3.4</w:t>
            </w:r>
            <w:r>
              <w:rPr>
                <w:szCs w:val="21"/>
              </w:rPr>
              <w:t>的规定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4K</w:t>
            </w:r>
            <w:r>
              <w:rPr>
                <w:szCs w:val="21"/>
              </w:rPr>
              <w:t>超高清</w:t>
            </w:r>
            <w:r>
              <w:rPr>
                <w:szCs w:val="21"/>
              </w:rPr>
              <w:t>PQ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315—2018 4.4</w:t>
            </w:r>
            <w:r>
              <w:rPr>
                <w:szCs w:val="21"/>
              </w:rPr>
              <w:t>的规定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4K</w:t>
            </w:r>
            <w:r>
              <w:rPr>
                <w:szCs w:val="21"/>
              </w:rPr>
              <w:t>超高清</w:t>
            </w:r>
            <w:r>
              <w:rPr>
                <w:szCs w:val="21"/>
              </w:rPr>
              <w:t>HLG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315—2018 4.4</w:t>
            </w:r>
            <w:r>
              <w:rPr>
                <w:szCs w:val="21"/>
              </w:rPr>
              <w:t>的规定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色度取样</w:t>
            </w:r>
          </w:p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格式</w:t>
            </w:r>
          </w:p>
        </w:tc>
        <w:tc>
          <w:tcPr>
            <w:tcW w:w="5116" w:type="dxa"/>
            <w:gridSpan w:val="2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4:2:2</w:t>
            </w:r>
            <w:r>
              <w:rPr>
                <w:szCs w:val="21"/>
              </w:rPr>
              <w:t>或</w:t>
            </w:r>
            <w:r>
              <w:rPr>
                <w:szCs w:val="21"/>
              </w:rPr>
              <w:t>4:4:4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 w:val="restart"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  <w:r>
              <w:rPr>
                <w:szCs w:val="21"/>
              </w:rPr>
              <w:t>量化精度</w:t>
            </w: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高清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8bit</w:t>
            </w:r>
            <w:r>
              <w:rPr>
                <w:szCs w:val="21"/>
              </w:rPr>
              <w:t>或</w:t>
            </w:r>
            <w:r>
              <w:rPr>
                <w:szCs w:val="21"/>
              </w:rPr>
              <w:t>10bit</w:t>
            </w:r>
          </w:p>
        </w:tc>
        <w:tc>
          <w:tcPr>
            <w:tcW w:w="1078" w:type="dxa"/>
            <w:vMerge w:val="restart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 w:val="restart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4K</w:t>
            </w:r>
            <w:r>
              <w:rPr>
                <w:szCs w:val="21"/>
              </w:rPr>
              <w:t>超高清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10bit</w:t>
            </w:r>
            <w:r>
              <w:rPr>
                <w:szCs w:val="21"/>
              </w:rPr>
              <w:t>或</w:t>
            </w:r>
            <w:r>
              <w:rPr>
                <w:szCs w:val="21"/>
              </w:rPr>
              <w:t>12bit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 w:val="restart"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  <w:r>
              <w:rPr>
                <w:szCs w:val="21"/>
              </w:rPr>
              <w:t>封装格式</w:t>
            </w:r>
          </w:p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  <w:r>
              <w:rPr>
                <w:szCs w:val="21"/>
              </w:rPr>
              <w:t>（高清）</w:t>
            </w:r>
          </w:p>
        </w:tc>
        <w:tc>
          <w:tcPr>
            <w:tcW w:w="1134" w:type="dxa"/>
            <w:vMerge w:val="restart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MXF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若采用</w:t>
            </w:r>
            <w:r>
              <w:rPr>
                <w:szCs w:val="21"/>
              </w:rPr>
              <w:t>VC-3</w:t>
            </w:r>
            <w:r>
              <w:rPr>
                <w:szCs w:val="21"/>
              </w:rPr>
              <w:t>编码，</w:t>
            </w:r>
            <w:r>
              <w:rPr>
                <w:szCs w:val="21"/>
              </w:rPr>
              <w:t>VC-3</w:t>
            </w:r>
            <w:r>
              <w:rPr>
                <w:szCs w:val="21"/>
              </w:rPr>
              <w:t>视频编码基本参数应符合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9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vMerge w:val="restart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 w:val="restart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BD7508" w:rsidRDefault="00BD7508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若采用</w:t>
            </w:r>
            <w:r>
              <w:rPr>
                <w:szCs w:val="21"/>
              </w:rPr>
              <w:t>AVC-Intra</w:t>
            </w:r>
            <w:r>
              <w:rPr>
                <w:szCs w:val="21"/>
              </w:rPr>
              <w:t>编码，</w:t>
            </w:r>
            <w:r>
              <w:rPr>
                <w:szCs w:val="21"/>
              </w:rPr>
              <w:t>AVC-Intra</w:t>
            </w:r>
            <w:r>
              <w:rPr>
                <w:szCs w:val="21"/>
              </w:rPr>
              <w:t>视频编码基本参数应符合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10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MOV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采用</w:t>
            </w:r>
            <w:proofErr w:type="spellStart"/>
            <w:r>
              <w:rPr>
                <w:szCs w:val="21"/>
              </w:rPr>
              <w:t>ProRes</w:t>
            </w:r>
            <w:proofErr w:type="spellEnd"/>
            <w:r>
              <w:rPr>
                <w:szCs w:val="21"/>
              </w:rPr>
              <w:t>编码，</w:t>
            </w:r>
            <w:proofErr w:type="spellStart"/>
            <w:r>
              <w:rPr>
                <w:szCs w:val="21"/>
              </w:rPr>
              <w:t>ProRes</w:t>
            </w:r>
            <w:proofErr w:type="spellEnd"/>
            <w:r>
              <w:rPr>
                <w:szCs w:val="21"/>
              </w:rPr>
              <w:t>视频编码基本参数应符合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12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  <w:r>
              <w:rPr>
                <w:szCs w:val="21"/>
              </w:rPr>
              <w:t>封装格式</w:t>
            </w:r>
          </w:p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（</w:t>
            </w:r>
            <w:r>
              <w:rPr>
                <w:szCs w:val="21"/>
              </w:rPr>
              <w:t>4K</w:t>
            </w:r>
            <w:r>
              <w:rPr>
                <w:szCs w:val="21"/>
              </w:rPr>
              <w:t>）</w:t>
            </w: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MXF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采用</w:t>
            </w:r>
            <w:r>
              <w:rPr>
                <w:szCs w:val="21"/>
              </w:rPr>
              <w:t>XAVC</w:t>
            </w:r>
            <w:r>
              <w:rPr>
                <w:szCs w:val="21"/>
              </w:rPr>
              <w:t>编码，</w:t>
            </w:r>
            <w:r>
              <w:rPr>
                <w:szCs w:val="21"/>
              </w:rPr>
              <w:t>XAVC</w:t>
            </w:r>
            <w:r>
              <w:rPr>
                <w:szCs w:val="21"/>
              </w:rPr>
              <w:t>视频编码基本参数应符合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11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MOV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rPr>
                <w:szCs w:val="21"/>
              </w:rPr>
              <w:t>采用</w:t>
            </w:r>
            <w:proofErr w:type="spellStart"/>
            <w:r>
              <w:rPr>
                <w:szCs w:val="21"/>
              </w:rPr>
              <w:t>ProRes</w:t>
            </w:r>
            <w:proofErr w:type="spellEnd"/>
            <w:r>
              <w:rPr>
                <w:szCs w:val="21"/>
              </w:rPr>
              <w:t>编码，</w:t>
            </w:r>
            <w:proofErr w:type="spellStart"/>
            <w:r>
              <w:rPr>
                <w:szCs w:val="21"/>
              </w:rPr>
              <w:t>ProRes</w:t>
            </w:r>
            <w:proofErr w:type="spellEnd"/>
            <w:r>
              <w:rPr>
                <w:szCs w:val="21"/>
              </w:rPr>
              <w:t>视频编码基本参数应符合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12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IMF</w:t>
            </w: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t>若量化精度</w:t>
            </w:r>
            <w:r>
              <w:t>10bit</w:t>
            </w:r>
            <w:r>
              <w:t>，</w:t>
            </w:r>
            <w:r>
              <w:rPr>
                <w:szCs w:val="21"/>
              </w:rPr>
              <w:t>视频编码基本参数应符合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13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3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left"/>
              <w:rPr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BD7508" w:rsidRDefault="00BD7508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3982" w:type="dxa"/>
            <w:vAlign w:val="center"/>
          </w:tcPr>
          <w:p w:rsidR="00BD7508" w:rsidRDefault="00CF471C">
            <w:pPr>
              <w:numPr>
                <w:ilvl w:val="0"/>
                <w:numId w:val="5"/>
              </w:numPr>
              <w:autoSpaceDE w:val="0"/>
              <w:autoSpaceDN w:val="0"/>
              <w:spacing w:line="320" w:lineRule="exact"/>
              <w:jc w:val="left"/>
              <w:textAlignment w:val="auto"/>
              <w:rPr>
                <w:szCs w:val="21"/>
              </w:rPr>
            </w:pPr>
            <w:r>
              <w:t>若量化精度</w:t>
            </w:r>
            <w:r>
              <w:t>12bit</w:t>
            </w:r>
            <w:r>
              <w:t>，</w:t>
            </w:r>
            <w:r>
              <w:rPr>
                <w:szCs w:val="21"/>
              </w:rPr>
              <w:t>视频编码基本参数应符合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14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</w:tbl>
    <w:p w:rsidR="00BD7508" w:rsidRDefault="00CF471C">
      <w:pPr>
        <w:pStyle w:val="1"/>
        <w:spacing w:before="120" w:after="120"/>
        <w:rPr>
          <w:sz w:val="28"/>
          <w:szCs w:val="28"/>
        </w:rPr>
      </w:pPr>
      <w:r>
        <w:rPr>
          <w:rFonts w:hint="eastAsia"/>
          <w:sz w:val="28"/>
          <w:szCs w:val="28"/>
        </w:rPr>
        <w:t>声音检测结果</w:t>
      </w:r>
    </w:p>
    <w:tbl>
      <w:tblPr>
        <w:tblW w:w="936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8"/>
        <w:gridCol w:w="1260"/>
        <w:gridCol w:w="1134"/>
        <w:gridCol w:w="3847"/>
        <w:gridCol w:w="1134"/>
        <w:gridCol w:w="1418"/>
      </w:tblGrid>
      <w:tr w:rsidR="00BD7508">
        <w:trPr>
          <w:trHeight w:val="454"/>
          <w:tblHeader/>
          <w:jc w:val="center"/>
        </w:trPr>
        <w:tc>
          <w:tcPr>
            <w:tcW w:w="568" w:type="dxa"/>
            <w:vAlign w:val="center"/>
          </w:tcPr>
          <w:p w:rsidR="00BD7508" w:rsidRDefault="00CF471C">
            <w:pPr>
              <w:ind w:left="-88" w:right="-102"/>
              <w:jc w:val="center"/>
              <w:rPr>
                <w:b/>
              </w:rPr>
            </w:pPr>
            <w:r>
              <w:rPr>
                <w:b/>
              </w:rPr>
              <w:t>序号</w:t>
            </w:r>
          </w:p>
        </w:tc>
        <w:tc>
          <w:tcPr>
            <w:tcW w:w="1260" w:type="dxa"/>
            <w:vAlign w:val="center"/>
          </w:tcPr>
          <w:p w:rsidR="00BD7508" w:rsidRDefault="00CF471C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检测项目</w:t>
            </w:r>
          </w:p>
        </w:tc>
        <w:tc>
          <w:tcPr>
            <w:tcW w:w="4981" w:type="dxa"/>
            <w:gridSpan w:val="2"/>
            <w:vAlign w:val="center"/>
          </w:tcPr>
          <w:p w:rsidR="00BD7508" w:rsidRDefault="00CF471C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技术要求</w:t>
            </w:r>
          </w:p>
        </w:tc>
        <w:tc>
          <w:tcPr>
            <w:tcW w:w="1134" w:type="dxa"/>
            <w:vAlign w:val="center"/>
          </w:tcPr>
          <w:p w:rsidR="00BD7508" w:rsidRDefault="00CF471C">
            <w:pPr>
              <w:jc w:val="center"/>
              <w:rPr>
                <w:b/>
              </w:rPr>
            </w:pPr>
            <w:r>
              <w:rPr>
                <w:b/>
              </w:rPr>
              <w:t>检测结果</w:t>
            </w:r>
          </w:p>
        </w:tc>
        <w:tc>
          <w:tcPr>
            <w:tcW w:w="1418" w:type="dxa"/>
            <w:vAlign w:val="center"/>
          </w:tcPr>
          <w:p w:rsidR="00BD7508" w:rsidRDefault="00CF471C">
            <w:pPr>
              <w:ind w:left="-28" w:right="-48"/>
              <w:jc w:val="center"/>
              <w:rPr>
                <w:b/>
              </w:rPr>
            </w:pPr>
            <w:r>
              <w:rPr>
                <w:b/>
              </w:rPr>
              <w:t>结果判定</w:t>
            </w:r>
          </w:p>
          <w:p w:rsidR="00BD7508" w:rsidRDefault="00CF471C">
            <w:pPr>
              <w:ind w:left="-28" w:right="-4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（符合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不符合）</w:t>
            </w: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6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取样频率</w:t>
            </w:r>
          </w:p>
        </w:tc>
        <w:tc>
          <w:tcPr>
            <w:tcW w:w="4981" w:type="dxa"/>
            <w:gridSpan w:val="2"/>
            <w:vAlign w:val="center"/>
          </w:tcPr>
          <w:p w:rsidR="00BD7508" w:rsidRDefault="00CF471C">
            <w:pPr>
              <w:pStyle w:val="aff3"/>
              <w:spacing w:line="320" w:lineRule="exact"/>
              <w:ind w:firstLineChars="0" w:firstLine="0"/>
              <w:jc w:val="left"/>
              <w:rPr>
                <w:rFonts w:ascii="Times New Roman"/>
                <w:szCs w:val="21"/>
              </w:rPr>
            </w:pPr>
            <w:r>
              <w:rPr>
                <w:rFonts w:ascii="Times New Roman"/>
                <w:szCs w:val="21"/>
              </w:rPr>
              <w:t>不低于</w:t>
            </w:r>
            <w:r>
              <w:rPr>
                <w:rFonts w:ascii="Times New Roman"/>
                <w:szCs w:val="21"/>
              </w:rPr>
              <w:t>48kHz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6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量化精度</w:t>
            </w:r>
          </w:p>
        </w:tc>
        <w:tc>
          <w:tcPr>
            <w:tcW w:w="4981" w:type="dxa"/>
            <w:gridSpan w:val="2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不低于</w:t>
            </w:r>
            <w:r>
              <w:rPr>
                <w:szCs w:val="21"/>
              </w:rPr>
              <w:t>24bit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 w:val="restart"/>
            <w:vAlign w:val="center"/>
          </w:tcPr>
          <w:p w:rsidR="00BD7508" w:rsidRDefault="00BD7508">
            <w:pPr>
              <w:numPr>
                <w:ilvl w:val="0"/>
                <w:numId w:val="6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声轨数量和声道分布</w:t>
            </w:r>
          </w:p>
        </w:tc>
        <w:tc>
          <w:tcPr>
            <w:tcW w:w="1134" w:type="dxa"/>
            <w:vAlign w:val="center"/>
          </w:tcPr>
          <w:p w:rsidR="00BD7508" w:rsidRDefault="00CF471C">
            <w:pPr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  <w:r>
              <w:rPr>
                <w:szCs w:val="21"/>
              </w:rPr>
              <w:t>路</w:t>
            </w:r>
          </w:p>
        </w:tc>
        <w:tc>
          <w:tcPr>
            <w:tcW w:w="3847" w:type="dxa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6</w:t>
            </w:r>
            <w:r>
              <w:rPr>
                <w:szCs w:val="21"/>
              </w:rPr>
              <w:t>的要求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vMerge w:val="restart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6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  <w:r>
              <w:rPr>
                <w:szCs w:val="21"/>
              </w:rPr>
              <w:t>路</w:t>
            </w:r>
          </w:p>
        </w:tc>
        <w:tc>
          <w:tcPr>
            <w:tcW w:w="3847" w:type="dxa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7</w:t>
            </w:r>
            <w:r>
              <w:rPr>
                <w:szCs w:val="21"/>
              </w:rPr>
              <w:t>的要求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Merge/>
            <w:vAlign w:val="center"/>
          </w:tcPr>
          <w:p w:rsidR="00BD7508" w:rsidRDefault="00BD7508">
            <w:pPr>
              <w:numPr>
                <w:ilvl w:val="0"/>
                <w:numId w:val="6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spacing w:line="320" w:lineRule="exact"/>
              <w:ind w:left="170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BD7508" w:rsidRDefault="00CF471C">
            <w:pPr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8</w:t>
            </w:r>
            <w:r>
              <w:rPr>
                <w:szCs w:val="21"/>
              </w:rPr>
              <w:t>路</w:t>
            </w:r>
          </w:p>
        </w:tc>
        <w:tc>
          <w:tcPr>
            <w:tcW w:w="3847" w:type="dxa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中表</w:t>
            </w:r>
            <w:r>
              <w:rPr>
                <w:szCs w:val="21"/>
              </w:rPr>
              <w:t>8</w:t>
            </w:r>
            <w:r>
              <w:rPr>
                <w:szCs w:val="21"/>
              </w:rPr>
              <w:t>的要求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vMerge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6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响度</w:t>
            </w:r>
          </w:p>
        </w:tc>
        <w:tc>
          <w:tcPr>
            <w:tcW w:w="4981" w:type="dxa"/>
            <w:gridSpan w:val="2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r>
              <w:t>平均响度目标值为</w:t>
            </w:r>
            <w:r>
              <w:t>-24LKFS</w:t>
            </w:r>
            <w:r>
              <w:t>，平均响度目标值容差范围为</w:t>
            </w:r>
            <w:r>
              <w:t>±2LU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6"/>
              </w:numPr>
              <w:adjustRightInd/>
              <w:spacing w:line="320" w:lineRule="exact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spacing w:line="32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电平</w:t>
            </w:r>
          </w:p>
        </w:tc>
        <w:tc>
          <w:tcPr>
            <w:tcW w:w="4981" w:type="dxa"/>
            <w:gridSpan w:val="2"/>
            <w:vAlign w:val="center"/>
          </w:tcPr>
          <w:p w:rsidR="00BD7508" w:rsidRDefault="00CF471C">
            <w:pPr>
              <w:spacing w:line="320" w:lineRule="exact"/>
              <w:jc w:val="left"/>
              <w:rPr>
                <w:szCs w:val="21"/>
              </w:rPr>
            </w:pPr>
            <w:proofErr w:type="gramStart"/>
            <w:r>
              <w:t>最大真</w:t>
            </w:r>
            <w:proofErr w:type="gramEnd"/>
            <w:r>
              <w:t>峰值音频电平不超过</w:t>
            </w:r>
            <w:r>
              <w:t>-2dB TP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BD7508" w:rsidRDefault="00BD7508">
            <w:pPr>
              <w:spacing w:line="320" w:lineRule="exact"/>
              <w:jc w:val="center"/>
              <w:rPr>
                <w:szCs w:val="21"/>
              </w:rPr>
            </w:pPr>
          </w:p>
        </w:tc>
      </w:tr>
    </w:tbl>
    <w:p w:rsidR="00BD7508" w:rsidRDefault="00BD7508">
      <w:pPr>
        <w:tabs>
          <w:tab w:val="left" w:pos="318"/>
        </w:tabs>
        <w:snapToGrid w:val="0"/>
        <w:jc w:val="center"/>
        <w:rPr>
          <w:szCs w:val="21"/>
        </w:rPr>
      </w:pPr>
    </w:p>
    <w:p w:rsidR="00BD7508" w:rsidRDefault="00BD7508">
      <w:pPr>
        <w:tabs>
          <w:tab w:val="left" w:pos="318"/>
        </w:tabs>
        <w:snapToGrid w:val="0"/>
        <w:jc w:val="center"/>
        <w:rPr>
          <w:szCs w:val="21"/>
        </w:rPr>
      </w:pPr>
    </w:p>
    <w:p w:rsidR="00BD7508" w:rsidRDefault="00CF471C">
      <w:pPr>
        <w:pStyle w:val="1"/>
        <w:spacing w:before="120" w:after="120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字幕检测结果</w:t>
      </w:r>
    </w:p>
    <w:p w:rsidR="00BD7508" w:rsidRDefault="00BD7508"/>
    <w:tbl>
      <w:tblPr>
        <w:tblW w:w="944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8"/>
        <w:gridCol w:w="1260"/>
        <w:gridCol w:w="1100"/>
        <w:gridCol w:w="4016"/>
        <w:gridCol w:w="1078"/>
        <w:gridCol w:w="1426"/>
      </w:tblGrid>
      <w:tr w:rsidR="00BD7508">
        <w:trPr>
          <w:trHeight w:val="454"/>
          <w:tblHeader/>
          <w:jc w:val="center"/>
        </w:trPr>
        <w:tc>
          <w:tcPr>
            <w:tcW w:w="568" w:type="dxa"/>
            <w:vAlign w:val="center"/>
          </w:tcPr>
          <w:p w:rsidR="00BD7508" w:rsidRDefault="00CF471C">
            <w:pPr>
              <w:ind w:left="-88" w:right="-102"/>
              <w:jc w:val="center"/>
              <w:rPr>
                <w:b/>
              </w:rPr>
            </w:pPr>
            <w:r>
              <w:rPr>
                <w:b/>
              </w:rPr>
              <w:t>序号</w:t>
            </w:r>
          </w:p>
        </w:tc>
        <w:tc>
          <w:tcPr>
            <w:tcW w:w="1260" w:type="dxa"/>
            <w:vAlign w:val="center"/>
          </w:tcPr>
          <w:p w:rsidR="00BD7508" w:rsidRDefault="00CF471C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检测项目</w:t>
            </w:r>
          </w:p>
        </w:tc>
        <w:tc>
          <w:tcPr>
            <w:tcW w:w="5116" w:type="dxa"/>
            <w:gridSpan w:val="2"/>
            <w:vAlign w:val="center"/>
          </w:tcPr>
          <w:p w:rsidR="00BD7508" w:rsidRDefault="00CF471C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技术要求</w:t>
            </w:r>
          </w:p>
        </w:tc>
        <w:tc>
          <w:tcPr>
            <w:tcW w:w="1078" w:type="dxa"/>
            <w:vAlign w:val="center"/>
          </w:tcPr>
          <w:p w:rsidR="00BD7508" w:rsidRDefault="00CF471C">
            <w:pPr>
              <w:jc w:val="center"/>
              <w:rPr>
                <w:b/>
              </w:rPr>
            </w:pPr>
            <w:r>
              <w:rPr>
                <w:b/>
              </w:rPr>
              <w:t>检测结果</w:t>
            </w:r>
          </w:p>
        </w:tc>
        <w:tc>
          <w:tcPr>
            <w:tcW w:w="1426" w:type="dxa"/>
            <w:vAlign w:val="center"/>
          </w:tcPr>
          <w:p w:rsidR="00BD7508" w:rsidRDefault="00CF471C">
            <w:pPr>
              <w:ind w:left="-28" w:right="-48"/>
              <w:jc w:val="center"/>
              <w:rPr>
                <w:b/>
              </w:rPr>
            </w:pPr>
            <w:r>
              <w:rPr>
                <w:b/>
              </w:rPr>
              <w:t>结果判定</w:t>
            </w:r>
          </w:p>
          <w:p w:rsidR="00BD7508" w:rsidRDefault="00CF471C">
            <w:pPr>
              <w:ind w:left="-28" w:right="-4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（符合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不符合）</w:t>
            </w: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7"/>
              </w:numPr>
              <w:adjustRightInd/>
              <w:spacing w:line="240" w:lineRule="auto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jc w:val="center"/>
              <w:rPr>
                <w:szCs w:val="21"/>
              </w:rPr>
            </w:pPr>
            <w:r>
              <w:rPr>
                <w:szCs w:val="21"/>
              </w:rPr>
              <w:t>字幕区域</w:t>
            </w:r>
          </w:p>
        </w:tc>
        <w:tc>
          <w:tcPr>
            <w:tcW w:w="110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jc w:val="center"/>
            </w:pPr>
            <w:r>
              <w:t>片头片尾</w:t>
            </w:r>
          </w:p>
          <w:p w:rsidR="00BD7508" w:rsidRDefault="00CF471C">
            <w:pPr>
              <w:pStyle w:val="aff3"/>
              <w:spacing w:line="300" w:lineRule="exact"/>
              <w:ind w:firstLineChars="0" w:firstLine="0"/>
              <w:jc w:val="center"/>
              <w:rPr>
                <w:rFonts w:ascii="Times New Roman"/>
                <w:szCs w:val="21"/>
              </w:rPr>
            </w:pPr>
            <w:r>
              <w:rPr>
                <w:rFonts w:ascii="Times New Roman"/>
              </w:rPr>
              <w:t>字幕区域</w:t>
            </w:r>
          </w:p>
        </w:tc>
        <w:tc>
          <w:tcPr>
            <w:tcW w:w="4016" w:type="dxa"/>
            <w:vAlign w:val="center"/>
          </w:tcPr>
          <w:p w:rsidR="00BD7508" w:rsidRDefault="00CF471C">
            <w:pPr>
              <w:pStyle w:val="aff3"/>
              <w:spacing w:line="300" w:lineRule="exact"/>
              <w:ind w:firstLineChars="0" w:firstLine="0"/>
              <w:jc w:val="left"/>
              <w:rPr>
                <w:rFonts w:ascii="Times New Roman"/>
                <w:szCs w:val="21"/>
              </w:rPr>
            </w:pPr>
            <w:r>
              <w:rPr>
                <w:rFonts w:ascii="Times New Roman"/>
                <w:szCs w:val="21"/>
              </w:rPr>
              <w:t>应符合</w:t>
            </w:r>
            <w:r>
              <w:rPr>
                <w:rFonts w:ascii="Times New Roman"/>
                <w:szCs w:val="21"/>
              </w:rPr>
              <w:t>GY/T 357—202</w:t>
            </w:r>
            <w:r w:rsidR="004D5EEA">
              <w:rPr>
                <w:rFonts w:ascii="Times New Roman"/>
                <w:szCs w:val="21"/>
              </w:rPr>
              <w:t>1</w:t>
            </w:r>
            <w:r>
              <w:rPr>
                <w:rFonts w:ascii="Times New Roman"/>
                <w:szCs w:val="21"/>
              </w:rPr>
              <w:t>中</w:t>
            </w:r>
            <w:r>
              <w:rPr>
                <w:rFonts w:ascii="Times New Roman"/>
                <w:szCs w:val="21"/>
              </w:rPr>
              <w:t>9.1.1</w:t>
            </w:r>
            <w:r>
              <w:rPr>
                <w:rFonts w:ascii="Times New Roman"/>
                <w:szCs w:val="21"/>
              </w:rPr>
              <w:t>的要求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  <w:tc>
          <w:tcPr>
            <w:tcW w:w="1426" w:type="dxa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7"/>
              </w:numPr>
              <w:adjustRightInd/>
              <w:spacing w:line="240" w:lineRule="auto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Merge/>
            <w:vAlign w:val="center"/>
          </w:tcPr>
          <w:p w:rsidR="00BD7508" w:rsidRDefault="00BD7508">
            <w:pPr>
              <w:tabs>
                <w:tab w:val="left" w:pos="318"/>
              </w:tabs>
              <w:snapToGrid w:val="0"/>
              <w:jc w:val="center"/>
              <w:rPr>
                <w:szCs w:val="24"/>
              </w:rPr>
            </w:pPr>
          </w:p>
        </w:tc>
        <w:tc>
          <w:tcPr>
            <w:tcW w:w="110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jc w:val="center"/>
            </w:pPr>
            <w:r>
              <w:t>对白字幕</w:t>
            </w:r>
          </w:p>
          <w:p w:rsidR="00BD7508" w:rsidRDefault="00CF471C">
            <w:pPr>
              <w:jc w:val="center"/>
              <w:rPr>
                <w:szCs w:val="21"/>
              </w:rPr>
            </w:pPr>
            <w:r>
              <w:t>区域</w:t>
            </w:r>
          </w:p>
        </w:tc>
        <w:tc>
          <w:tcPr>
            <w:tcW w:w="4016" w:type="dxa"/>
            <w:vAlign w:val="center"/>
          </w:tcPr>
          <w:p w:rsidR="00BD7508" w:rsidRDefault="00CF471C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</w:t>
            </w:r>
            <w:r>
              <w:rPr>
                <w:szCs w:val="21"/>
              </w:rPr>
              <w:t>9.1.2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  <w:tc>
          <w:tcPr>
            <w:tcW w:w="1426" w:type="dxa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7"/>
              </w:numPr>
              <w:adjustRightInd/>
              <w:spacing w:line="240" w:lineRule="auto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jc w:val="center"/>
            </w:pPr>
            <w:r>
              <w:t>片头字幕</w:t>
            </w:r>
          </w:p>
        </w:tc>
        <w:tc>
          <w:tcPr>
            <w:tcW w:w="5116" w:type="dxa"/>
            <w:gridSpan w:val="2"/>
            <w:vAlign w:val="center"/>
          </w:tcPr>
          <w:p w:rsidR="00BD7508" w:rsidRDefault="00CF471C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</w:t>
            </w:r>
            <w:r>
              <w:rPr>
                <w:szCs w:val="21"/>
              </w:rPr>
              <w:t>9.2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  <w:tc>
          <w:tcPr>
            <w:tcW w:w="1426" w:type="dxa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7"/>
              </w:numPr>
              <w:adjustRightInd/>
              <w:spacing w:line="240" w:lineRule="auto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jc w:val="center"/>
            </w:pPr>
            <w:r>
              <w:t>对白字幕</w:t>
            </w:r>
          </w:p>
        </w:tc>
        <w:tc>
          <w:tcPr>
            <w:tcW w:w="5116" w:type="dxa"/>
            <w:gridSpan w:val="2"/>
            <w:vAlign w:val="center"/>
          </w:tcPr>
          <w:p w:rsidR="00BD7508" w:rsidRDefault="00CF471C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r>
              <w:rPr>
                <w:szCs w:val="21"/>
              </w:rPr>
              <w:t>中</w:t>
            </w:r>
            <w:r>
              <w:rPr>
                <w:szCs w:val="21"/>
              </w:rPr>
              <w:t>9.3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  <w:tc>
          <w:tcPr>
            <w:tcW w:w="1426" w:type="dxa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</w:tr>
      <w:tr w:rsidR="00BD7508">
        <w:trPr>
          <w:trHeight w:val="454"/>
          <w:jc w:val="center"/>
        </w:trPr>
        <w:tc>
          <w:tcPr>
            <w:tcW w:w="568" w:type="dxa"/>
            <w:vAlign w:val="center"/>
          </w:tcPr>
          <w:p w:rsidR="00BD7508" w:rsidRDefault="00BD7508">
            <w:pPr>
              <w:numPr>
                <w:ilvl w:val="0"/>
                <w:numId w:val="7"/>
              </w:numPr>
              <w:adjustRightInd/>
              <w:spacing w:line="240" w:lineRule="auto"/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BD7508" w:rsidRDefault="00CF471C">
            <w:pPr>
              <w:tabs>
                <w:tab w:val="left" w:pos="318"/>
              </w:tabs>
              <w:snapToGrid w:val="0"/>
              <w:jc w:val="center"/>
            </w:pPr>
            <w:r>
              <w:t>片尾字幕</w:t>
            </w:r>
          </w:p>
        </w:tc>
        <w:tc>
          <w:tcPr>
            <w:tcW w:w="5116" w:type="dxa"/>
            <w:gridSpan w:val="2"/>
            <w:vAlign w:val="center"/>
          </w:tcPr>
          <w:p w:rsidR="00BD7508" w:rsidRDefault="00CF471C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应符合</w:t>
            </w:r>
            <w:r>
              <w:rPr>
                <w:szCs w:val="21"/>
              </w:rPr>
              <w:t>GY/T 357—202</w:t>
            </w:r>
            <w:r w:rsidR="004D5EEA">
              <w:rPr>
                <w:szCs w:val="21"/>
              </w:rPr>
              <w:t>1</w:t>
            </w:r>
            <w:bookmarkStart w:id="1" w:name="_GoBack"/>
            <w:bookmarkEnd w:id="1"/>
            <w:r>
              <w:rPr>
                <w:szCs w:val="21"/>
              </w:rPr>
              <w:t>中</w:t>
            </w:r>
            <w:r>
              <w:rPr>
                <w:szCs w:val="21"/>
              </w:rPr>
              <w:t>9.4</w:t>
            </w:r>
            <w:r>
              <w:rPr>
                <w:szCs w:val="21"/>
              </w:rPr>
              <w:t>的要求</w:t>
            </w:r>
          </w:p>
        </w:tc>
        <w:tc>
          <w:tcPr>
            <w:tcW w:w="1078" w:type="dxa"/>
            <w:shd w:val="clear" w:color="auto" w:fill="auto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  <w:tc>
          <w:tcPr>
            <w:tcW w:w="1426" w:type="dxa"/>
            <w:vAlign w:val="center"/>
          </w:tcPr>
          <w:p w:rsidR="00BD7508" w:rsidRDefault="00BD7508">
            <w:pPr>
              <w:jc w:val="center"/>
              <w:rPr>
                <w:szCs w:val="21"/>
              </w:rPr>
            </w:pPr>
          </w:p>
        </w:tc>
      </w:tr>
      <w:bookmarkEnd w:id="0"/>
    </w:tbl>
    <w:p w:rsidR="00BD7508" w:rsidRDefault="00BD7508">
      <w:pPr>
        <w:jc w:val="left"/>
        <w:rPr>
          <w:sz w:val="28"/>
        </w:rPr>
      </w:pPr>
    </w:p>
    <w:sectPr w:rsidR="00BD75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471C" w:rsidRDefault="00CF471C">
      <w:pPr>
        <w:spacing w:line="240" w:lineRule="auto"/>
      </w:pPr>
      <w:r>
        <w:separator/>
      </w:r>
    </w:p>
  </w:endnote>
  <w:endnote w:type="continuationSeparator" w:id="0">
    <w:p w:rsidR="00CF471C" w:rsidRDefault="00CF47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..ì.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黑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微软雅黑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7508" w:rsidRDefault="00CF471C">
    <w:pPr>
      <w:pStyle w:val="af2"/>
      <w:pBdr>
        <w:top w:val="single" w:sz="6" w:space="1" w:color="000000"/>
      </w:pBdr>
      <w:spacing w:line="360" w:lineRule="auto"/>
      <w:ind w:firstLineChars="600" w:firstLine="1080"/>
      <w:jc w:val="both"/>
      <w:rPr>
        <w:szCs w:val="21"/>
      </w:rPr>
    </w:pPr>
    <w:r>
      <w:rPr>
        <w:noProof/>
      </w:rPr>
      <w:drawing>
        <wp:anchor distT="0" distB="0" distL="114300" distR="114300" simplePos="0" relativeHeight="251664384" behindDoc="1" locked="0" layoutInCell="1" allowOverlap="0">
          <wp:simplePos x="0" y="0"/>
          <wp:positionH relativeFrom="column">
            <wp:posOffset>-17780</wp:posOffset>
          </wp:positionH>
          <wp:positionV relativeFrom="page">
            <wp:posOffset>9660890</wp:posOffset>
          </wp:positionV>
          <wp:extent cx="685800" cy="393700"/>
          <wp:effectExtent l="0" t="0" r="0" b="6350"/>
          <wp:wrapThrough wrapText="largest">
            <wp:wrapPolygon edited="0">
              <wp:start x="0" y="0"/>
              <wp:lineTo x="0" y="20903"/>
              <wp:lineTo x="21000" y="20903"/>
              <wp:lineTo x="21000" y="0"/>
              <wp:lineTo x="0" y="0"/>
            </wp:wrapPolygon>
          </wp:wrapThrough>
          <wp:docPr id="303" name="图片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3" name="图片 30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85800" cy="39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hint="eastAsia"/>
        <w:szCs w:val="21"/>
      </w:rPr>
      <w:t>通讯地址：北京市西城区复兴门外大街</w:t>
    </w:r>
    <w:r>
      <w:rPr>
        <w:szCs w:val="21"/>
      </w:rPr>
      <w:t>2</w:t>
    </w:r>
    <w:r>
      <w:rPr>
        <w:rFonts w:hint="eastAsia"/>
        <w:szCs w:val="21"/>
      </w:rPr>
      <w:t>号广科院检测中心</w:t>
    </w:r>
    <w:r>
      <w:rPr>
        <w:szCs w:val="21"/>
      </w:rPr>
      <w:t xml:space="preserve">                </w:t>
    </w:r>
    <w:r>
      <w:rPr>
        <w:rFonts w:hint="eastAsia"/>
        <w:szCs w:val="21"/>
      </w:rPr>
      <w:t>邮编：</w:t>
    </w:r>
    <w:r>
      <w:rPr>
        <w:szCs w:val="21"/>
      </w:rPr>
      <w:t>100866</w:t>
    </w:r>
  </w:p>
  <w:p w:rsidR="00BD7508" w:rsidRDefault="00CF471C">
    <w:pPr>
      <w:pStyle w:val="af2"/>
      <w:pBdr>
        <w:top w:val="single" w:sz="6" w:space="1" w:color="000000"/>
      </w:pBdr>
      <w:spacing w:line="360" w:lineRule="auto"/>
      <w:ind w:firstLineChars="600" w:firstLine="1080"/>
      <w:jc w:val="both"/>
      <w:rPr>
        <w:szCs w:val="21"/>
      </w:rPr>
    </w:pPr>
    <w:r>
      <w:rPr>
        <w:rFonts w:hint="eastAsia"/>
        <w:szCs w:val="21"/>
      </w:rPr>
      <w:t>电子信箱：</w:t>
    </w:r>
    <w:r>
      <w:rPr>
        <w:szCs w:val="21"/>
      </w:rPr>
      <w:t xml:space="preserve">abstc@abs.ac.cn             </w:t>
    </w:r>
    <w:r>
      <w:rPr>
        <w:rFonts w:hint="eastAsia"/>
        <w:szCs w:val="21"/>
      </w:rPr>
      <w:t>电话：</w:t>
    </w:r>
    <w:r>
      <w:rPr>
        <w:szCs w:val="21"/>
      </w:rPr>
      <w:t xml:space="preserve">010-86096460              </w:t>
    </w:r>
    <w:r>
      <w:rPr>
        <w:rFonts w:hint="eastAsia"/>
        <w:szCs w:val="21"/>
      </w:rPr>
      <w:t>传真：</w:t>
    </w:r>
    <w:r>
      <w:rPr>
        <w:szCs w:val="21"/>
      </w:rPr>
      <w:t>010-86096455</w:t>
    </w:r>
  </w:p>
  <w:p w:rsidR="00BD7508" w:rsidRDefault="00CF471C">
    <w:pPr>
      <w:pStyle w:val="af2"/>
      <w:pBdr>
        <w:top w:val="single" w:sz="6" w:space="1" w:color="000000"/>
      </w:pBdr>
      <w:spacing w:line="360" w:lineRule="auto"/>
      <w:jc w:val="center"/>
    </w:pPr>
    <w:r>
      <w:rPr>
        <w:rFonts w:hint="eastAsia"/>
        <w:sz w:val="21"/>
        <w:szCs w:val="21"/>
      </w:rPr>
      <w:t>第</w:t>
    </w:r>
    <w:r>
      <w:rPr>
        <w:sz w:val="21"/>
      </w:rPr>
      <w:fldChar w:fldCharType="begin"/>
    </w:r>
    <w:r>
      <w:rPr>
        <w:rStyle w:val="afb"/>
        <w:sz w:val="21"/>
      </w:rPr>
      <w:instrText xml:space="preserve"> PAGE </w:instrText>
    </w:r>
    <w:r>
      <w:rPr>
        <w:sz w:val="21"/>
      </w:rPr>
      <w:fldChar w:fldCharType="separate"/>
    </w:r>
    <w:r>
      <w:rPr>
        <w:rStyle w:val="afb"/>
        <w:sz w:val="21"/>
      </w:rPr>
      <w:t>5</w:t>
    </w:r>
    <w:r>
      <w:rPr>
        <w:sz w:val="21"/>
      </w:rPr>
      <w:fldChar w:fldCharType="end"/>
    </w:r>
    <w:r>
      <w:rPr>
        <w:rFonts w:hint="eastAsia"/>
        <w:sz w:val="21"/>
        <w:szCs w:val="21"/>
      </w:rPr>
      <w:t>页</w:t>
    </w:r>
    <w:r>
      <w:rPr>
        <w:sz w:val="21"/>
        <w:szCs w:val="21"/>
      </w:rPr>
      <w:t xml:space="preserve"> </w:t>
    </w:r>
    <w:r>
      <w:rPr>
        <w:rFonts w:hint="eastAsia"/>
        <w:sz w:val="21"/>
        <w:szCs w:val="21"/>
      </w:rPr>
      <w:t>共</w:t>
    </w:r>
    <w:r>
      <w:rPr>
        <w:sz w:val="21"/>
      </w:rPr>
      <w:fldChar w:fldCharType="begin"/>
    </w:r>
    <w:r>
      <w:rPr>
        <w:rStyle w:val="afb"/>
        <w:sz w:val="21"/>
      </w:rPr>
      <w:instrText xml:space="preserve"> NUMPAGES </w:instrText>
    </w:r>
    <w:r>
      <w:rPr>
        <w:sz w:val="21"/>
      </w:rPr>
      <w:fldChar w:fldCharType="separate"/>
    </w:r>
    <w:r>
      <w:rPr>
        <w:rStyle w:val="afb"/>
        <w:sz w:val="21"/>
      </w:rPr>
      <w:t>7</w:t>
    </w:r>
    <w:r>
      <w:rPr>
        <w:sz w:val="21"/>
      </w:rPr>
      <w:fldChar w:fldCharType="end"/>
    </w:r>
    <w:r>
      <w:rPr>
        <w:rFonts w:hint="eastAsia"/>
        <w:sz w:val="21"/>
        <w:szCs w:val="21"/>
      </w:rPr>
      <w:t>页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7508" w:rsidRDefault="00BD7508">
    <w:pPr>
      <w:pStyle w:val="af2"/>
      <w:spacing w:line="360" w:lineRule="auto"/>
      <w:jc w:val="both"/>
      <w:rPr>
        <w:szCs w:val="21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7508" w:rsidRDefault="00CF471C">
    <w:pPr>
      <w:pStyle w:val="af2"/>
      <w:pBdr>
        <w:top w:val="single" w:sz="6" w:space="1" w:color="000000"/>
      </w:pBdr>
      <w:spacing w:line="360" w:lineRule="auto"/>
      <w:jc w:val="center"/>
    </w:pPr>
    <w:r>
      <w:rPr>
        <w:rFonts w:hint="eastAsia"/>
        <w:sz w:val="21"/>
        <w:szCs w:val="21"/>
      </w:rPr>
      <w:t>第</w:t>
    </w:r>
    <w:r>
      <w:rPr>
        <w:sz w:val="21"/>
      </w:rPr>
      <w:fldChar w:fldCharType="begin"/>
    </w:r>
    <w:r>
      <w:rPr>
        <w:rStyle w:val="afb"/>
        <w:sz w:val="21"/>
      </w:rPr>
      <w:instrText xml:space="preserve"> PAGE </w:instrText>
    </w:r>
    <w:r>
      <w:rPr>
        <w:sz w:val="21"/>
      </w:rPr>
      <w:fldChar w:fldCharType="separate"/>
    </w:r>
    <w:r>
      <w:rPr>
        <w:rStyle w:val="afb"/>
        <w:sz w:val="21"/>
      </w:rPr>
      <w:t>1</w:t>
    </w:r>
    <w:r>
      <w:rPr>
        <w:sz w:val="21"/>
      </w:rPr>
      <w:fldChar w:fldCharType="end"/>
    </w:r>
    <w:r>
      <w:rPr>
        <w:rFonts w:hint="eastAsia"/>
        <w:sz w:val="21"/>
        <w:szCs w:val="21"/>
      </w:rPr>
      <w:t>页</w:t>
    </w:r>
    <w:r>
      <w:rPr>
        <w:sz w:val="21"/>
        <w:szCs w:val="21"/>
      </w:rPr>
      <w:t xml:space="preserve"> </w:t>
    </w:r>
    <w:r>
      <w:rPr>
        <w:rFonts w:hint="eastAsia"/>
        <w:sz w:val="21"/>
        <w:szCs w:val="21"/>
      </w:rPr>
      <w:t>共</w:t>
    </w:r>
    <w:r>
      <w:rPr>
        <w:sz w:val="21"/>
      </w:rPr>
      <w:t>4</w:t>
    </w:r>
    <w:r>
      <w:rPr>
        <w:rFonts w:hint="eastAsia"/>
        <w:sz w:val="21"/>
        <w:szCs w:val="21"/>
      </w:rPr>
      <w:t>页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471C" w:rsidRDefault="00CF471C">
      <w:pPr>
        <w:spacing w:line="240" w:lineRule="auto"/>
      </w:pPr>
      <w:r>
        <w:separator/>
      </w:r>
    </w:p>
  </w:footnote>
  <w:footnote w:type="continuationSeparator" w:id="0">
    <w:p w:rsidR="00CF471C" w:rsidRDefault="00CF471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7508" w:rsidRDefault="00CF471C">
    <w:pPr>
      <w:pStyle w:val="af4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2" type="#_x0000_t75" style="position:absolute;left:0;text-align:left;margin-left:0;margin-top:0;width:236.05pt;height:141.15pt;z-index:-251657216;mso-position-horizontal:center;mso-position-horizontal-relative:margin;mso-position-vertical:center;mso-position-vertical-relative:margin;mso-width-relative:page;mso-height-relative:page" o:allowincell="f">
          <v:imagedata r:id="rId1" o:title="SARFT-QC-水印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7508" w:rsidRDefault="00CF471C">
    <w:pPr>
      <w:pStyle w:val="af4"/>
      <w:pBdr>
        <w:bottom w:val="none" w:sz="0" w:space="0" w:color="auto"/>
      </w:pBdr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1" type="#_x0000_t75" style="position:absolute;left:0;text-align:left;margin-left:0;margin-top:0;width:236.05pt;height:141.15pt;z-index:-251656192;mso-position-horizontal:center;mso-position-horizontal-relative:margin;mso-position-vertical:center;mso-position-vertical-relative:margin;mso-width-relative:page;mso-height-relative:page" o:allowincell="f">
          <v:imagedata r:id="rId1" o:title="SARFT-QC-水印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7508" w:rsidRDefault="00BD7508">
    <w:pPr>
      <w:pStyle w:val="af4"/>
      <w:pBdr>
        <w:bottom w:val="none" w:sz="0" w:space="0" w:color="auto"/>
      </w:pBd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7508" w:rsidRDefault="00BD7508">
    <w:pPr>
      <w:pStyle w:val="af4"/>
      <w:pBdr>
        <w:bottom w:val="none" w:sz="0" w:space="0" w:color="auto"/>
      </w:pBdr>
      <w:rPr>
        <w:rFonts w:eastAsia="华文中宋"/>
        <w:b/>
        <w:spacing w:val="20"/>
        <w:sz w:val="44"/>
        <w:szCs w:val="44"/>
      </w:rPr>
    </w:pPr>
  </w:p>
  <w:p w:rsidR="00BD7508" w:rsidRDefault="00CF471C">
    <w:pPr>
      <w:pStyle w:val="af4"/>
      <w:pBdr>
        <w:bottom w:val="none" w:sz="0" w:space="0" w:color="auto"/>
      </w:pBdr>
      <w:rPr>
        <w:rFonts w:eastAsia="华文中宋"/>
        <w:b/>
        <w:spacing w:val="20"/>
        <w:sz w:val="44"/>
        <w:szCs w:val="44"/>
      </w:rPr>
    </w:pPr>
    <w:r>
      <w:rPr>
        <w:rFonts w:eastAsia="华文中宋" w:hint="eastAsia"/>
        <w:b/>
        <w:spacing w:val="20"/>
        <w:sz w:val="44"/>
        <w:szCs w:val="44"/>
      </w:rPr>
      <w:t>自</w:t>
    </w:r>
    <w:r>
      <w:rPr>
        <w:rFonts w:eastAsia="华文中宋"/>
        <w:b/>
        <w:spacing w:val="20"/>
        <w:sz w:val="44"/>
        <w:szCs w:val="44"/>
      </w:rPr>
      <w:t xml:space="preserve"> </w:t>
    </w:r>
    <w:r>
      <w:rPr>
        <w:rFonts w:eastAsia="华文中宋"/>
        <w:b/>
        <w:spacing w:val="20"/>
        <w:sz w:val="44"/>
        <w:szCs w:val="44"/>
      </w:rPr>
      <w:t>测</w:t>
    </w:r>
    <w:r>
      <w:rPr>
        <w:rFonts w:eastAsia="华文中宋"/>
        <w:b/>
        <w:spacing w:val="20"/>
        <w:sz w:val="44"/>
        <w:szCs w:val="44"/>
      </w:rPr>
      <w:t xml:space="preserve"> </w:t>
    </w:r>
    <w:r>
      <w:rPr>
        <w:rFonts w:eastAsia="华文中宋"/>
        <w:b/>
        <w:spacing w:val="20"/>
        <w:sz w:val="44"/>
        <w:szCs w:val="44"/>
      </w:rPr>
      <w:t>报</w:t>
    </w:r>
    <w:r>
      <w:rPr>
        <w:rFonts w:eastAsia="华文中宋"/>
        <w:b/>
        <w:spacing w:val="20"/>
        <w:sz w:val="44"/>
        <w:szCs w:val="44"/>
      </w:rPr>
      <w:t xml:space="preserve"> </w:t>
    </w:r>
    <w:r>
      <w:rPr>
        <w:rFonts w:eastAsia="华文中宋"/>
        <w:b/>
        <w:spacing w:val="20"/>
        <w:sz w:val="44"/>
        <w:szCs w:val="44"/>
      </w:rPr>
      <w:t>告</w:t>
    </w:r>
  </w:p>
  <w:p w:rsidR="00BD7508" w:rsidRDefault="00BD7508">
    <w:pPr>
      <w:pStyle w:val="af4"/>
      <w:pBdr>
        <w:bottom w:val="none" w:sz="0" w:space="0" w:color="auto"/>
      </w:pBdr>
      <w:rPr>
        <w:rFonts w:eastAsia="华文中宋"/>
        <w:b/>
        <w:spacing w:val="20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D531DA5"/>
    <w:multiLevelType w:val="multilevel"/>
    <w:tmpl w:val="FD531DA5"/>
    <w:lvl w:ilvl="0">
      <w:start w:val="1"/>
      <w:numFmt w:val="lowerLetter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5453A7"/>
    <w:multiLevelType w:val="multilevel"/>
    <w:tmpl w:val="165453A7"/>
    <w:lvl w:ilvl="0">
      <w:start w:val="1"/>
      <w:numFmt w:val="decimal"/>
      <w:pStyle w:val="1"/>
      <w:suff w:val="space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  <w:sz w:val="24"/>
      </w:rPr>
    </w:lvl>
    <w:lvl w:ilvl="2">
      <w:start w:val="1"/>
      <w:numFmt w:val="decimal"/>
      <w:pStyle w:val="3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eastAsia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2" w15:restartNumberingAfterBreak="0">
    <w:nsid w:val="3D0BD8E6"/>
    <w:multiLevelType w:val="multilevel"/>
    <w:tmpl w:val="3D0BD8E6"/>
    <w:lvl w:ilvl="0">
      <w:start w:val="1"/>
      <w:numFmt w:val="lowerLetter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6590CA2"/>
    <w:multiLevelType w:val="multilevel"/>
    <w:tmpl w:val="46590CA2"/>
    <w:lvl w:ilvl="0">
      <w:start w:val="1"/>
      <w:numFmt w:val="decimal"/>
      <w:lvlText w:val="%1"/>
      <w:lvlJc w:val="center"/>
      <w:pPr>
        <w:ind w:left="420" w:hanging="250"/>
      </w:pPr>
      <w:rPr>
        <w:rFonts w:cs="Times New Roman" w:hint="eastAsia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eastAsia"/>
      </w:rPr>
    </w:lvl>
  </w:abstractNum>
  <w:abstractNum w:abstractNumId="4" w15:restartNumberingAfterBreak="0">
    <w:nsid w:val="646C541D"/>
    <w:multiLevelType w:val="multilevel"/>
    <w:tmpl w:val="646C541D"/>
    <w:lvl w:ilvl="0">
      <w:start w:val="1"/>
      <w:numFmt w:val="decimal"/>
      <w:lvlText w:val="%1"/>
      <w:lvlJc w:val="center"/>
      <w:pPr>
        <w:ind w:left="420" w:hanging="250"/>
      </w:pPr>
      <w:rPr>
        <w:rFonts w:cs="Times New Roman" w:hint="eastAsia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eastAsia"/>
      </w:rPr>
    </w:lvl>
  </w:abstractNum>
  <w:abstractNum w:abstractNumId="5" w15:restartNumberingAfterBreak="0">
    <w:nsid w:val="71D95CD5"/>
    <w:multiLevelType w:val="multilevel"/>
    <w:tmpl w:val="71D95CD5"/>
    <w:lvl w:ilvl="0">
      <w:start w:val="1"/>
      <w:numFmt w:val="decimal"/>
      <w:lvlText w:val="%1"/>
      <w:lvlJc w:val="center"/>
      <w:pPr>
        <w:ind w:left="420" w:hanging="250"/>
      </w:pPr>
      <w:rPr>
        <w:rFonts w:cs="Times New Roman" w:hint="eastAsia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eastAsia"/>
      </w:rPr>
    </w:lvl>
  </w:abstractNum>
  <w:abstractNum w:abstractNumId="6" w15:restartNumberingAfterBreak="0">
    <w:nsid w:val="739A324C"/>
    <w:multiLevelType w:val="multilevel"/>
    <w:tmpl w:val="739A324C"/>
    <w:lvl w:ilvl="0">
      <w:start w:val="1"/>
      <w:numFmt w:val="decimal"/>
      <w:lvlText w:val="%1"/>
      <w:lvlJc w:val="center"/>
      <w:pPr>
        <w:ind w:left="420" w:hanging="250"/>
      </w:pPr>
      <w:rPr>
        <w:rFonts w:cs="Times New Roman" w:hint="eastAsia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eastAsia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hideSpellingErrors/>
  <w:proofState w:spelling="clean" w:grammar="clean"/>
  <w:defaultTabStop w:val="0"/>
  <w:drawingGridVerticalSpacing w:val="156"/>
  <w:displayHorizontalDrawingGridEvery w:val="0"/>
  <w:displayVerticalDrawingGridEvery w:val="2"/>
  <w:characterSpacingControl w:val="compressPunctuation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04E3C"/>
    <w:rsid w:val="BCFDB3F4"/>
    <w:rsid w:val="BFC569EE"/>
    <w:rsid w:val="FCB32300"/>
    <w:rsid w:val="0000106B"/>
    <w:rsid w:val="0000182B"/>
    <w:rsid w:val="00001E64"/>
    <w:rsid w:val="000027BF"/>
    <w:rsid w:val="00002A0B"/>
    <w:rsid w:val="00003A6C"/>
    <w:rsid w:val="00004E14"/>
    <w:rsid w:val="0000559C"/>
    <w:rsid w:val="00005720"/>
    <w:rsid w:val="00005CE9"/>
    <w:rsid w:val="00006C33"/>
    <w:rsid w:val="00010309"/>
    <w:rsid w:val="0001076E"/>
    <w:rsid w:val="00011386"/>
    <w:rsid w:val="0001201F"/>
    <w:rsid w:val="000130C9"/>
    <w:rsid w:val="00014490"/>
    <w:rsid w:val="000145ED"/>
    <w:rsid w:val="00014BAA"/>
    <w:rsid w:val="00014EE1"/>
    <w:rsid w:val="00014F2C"/>
    <w:rsid w:val="00015046"/>
    <w:rsid w:val="00016A7C"/>
    <w:rsid w:val="000170A9"/>
    <w:rsid w:val="00017439"/>
    <w:rsid w:val="00020477"/>
    <w:rsid w:val="00021B64"/>
    <w:rsid w:val="000224D5"/>
    <w:rsid w:val="00023502"/>
    <w:rsid w:val="00025814"/>
    <w:rsid w:val="00026B68"/>
    <w:rsid w:val="00026D0C"/>
    <w:rsid w:val="000279E2"/>
    <w:rsid w:val="000334EE"/>
    <w:rsid w:val="0003419C"/>
    <w:rsid w:val="00034237"/>
    <w:rsid w:val="0003643D"/>
    <w:rsid w:val="000378AC"/>
    <w:rsid w:val="00042008"/>
    <w:rsid w:val="00042147"/>
    <w:rsid w:val="000441B8"/>
    <w:rsid w:val="0004427D"/>
    <w:rsid w:val="00044717"/>
    <w:rsid w:val="00045C1B"/>
    <w:rsid w:val="00045E6F"/>
    <w:rsid w:val="00046673"/>
    <w:rsid w:val="00046F9A"/>
    <w:rsid w:val="00047D26"/>
    <w:rsid w:val="00050420"/>
    <w:rsid w:val="00050494"/>
    <w:rsid w:val="00051712"/>
    <w:rsid w:val="000522EB"/>
    <w:rsid w:val="00052609"/>
    <w:rsid w:val="000536D4"/>
    <w:rsid w:val="00053C02"/>
    <w:rsid w:val="00053D11"/>
    <w:rsid w:val="00053F99"/>
    <w:rsid w:val="00054B1E"/>
    <w:rsid w:val="00055016"/>
    <w:rsid w:val="000553BF"/>
    <w:rsid w:val="000562C0"/>
    <w:rsid w:val="00056A4D"/>
    <w:rsid w:val="00057DBD"/>
    <w:rsid w:val="00060D79"/>
    <w:rsid w:val="00062D16"/>
    <w:rsid w:val="00063065"/>
    <w:rsid w:val="00063832"/>
    <w:rsid w:val="000638CB"/>
    <w:rsid w:val="00064E32"/>
    <w:rsid w:val="00065845"/>
    <w:rsid w:val="00065D8E"/>
    <w:rsid w:val="0006688E"/>
    <w:rsid w:val="000703C8"/>
    <w:rsid w:val="00071816"/>
    <w:rsid w:val="000725B7"/>
    <w:rsid w:val="00074AD3"/>
    <w:rsid w:val="000751B1"/>
    <w:rsid w:val="00076C91"/>
    <w:rsid w:val="000817C3"/>
    <w:rsid w:val="00082079"/>
    <w:rsid w:val="0008230A"/>
    <w:rsid w:val="00083B3E"/>
    <w:rsid w:val="00084926"/>
    <w:rsid w:val="00085704"/>
    <w:rsid w:val="00085A2B"/>
    <w:rsid w:val="000860A4"/>
    <w:rsid w:val="00086ECA"/>
    <w:rsid w:val="0008786A"/>
    <w:rsid w:val="00090408"/>
    <w:rsid w:val="00090FD7"/>
    <w:rsid w:val="00091DA1"/>
    <w:rsid w:val="00093101"/>
    <w:rsid w:val="00093185"/>
    <w:rsid w:val="0009325B"/>
    <w:rsid w:val="0009411C"/>
    <w:rsid w:val="0009464A"/>
    <w:rsid w:val="00094F5F"/>
    <w:rsid w:val="00097052"/>
    <w:rsid w:val="000977EF"/>
    <w:rsid w:val="000A0312"/>
    <w:rsid w:val="000A0404"/>
    <w:rsid w:val="000A1017"/>
    <w:rsid w:val="000A1E7D"/>
    <w:rsid w:val="000A429D"/>
    <w:rsid w:val="000A4457"/>
    <w:rsid w:val="000A4FF8"/>
    <w:rsid w:val="000A5188"/>
    <w:rsid w:val="000B09EA"/>
    <w:rsid w:val="000B0A48"/>
    <w:rsid w:val="000B241E"/>
    <w:rsid w:val="000B2553"/>
    <w:rsid w:val="000B2963"/>
    <w:rsid w:val="000B2B5D"/>
    <w:rsid w:val="000B3D61"/>
    <w:rsid w:val="000B4DA4"/>
    <w:rsid w:val="000B4EDE"/>
    <w:rsid w:val="000B5318"/>
    <w:rsid w:val="000B6156"/>
    <w:rsid w:val="000B61ED"/>
    <w:rsid w:val="000B6A0A"/>
    <w:rsid w:val="000B6B49"/>
    <w:rsid w:val="000C3F44"/>
    <w:rsid w:val="000C4D38"/>
    <w:rsid w:val="000C5CE7"/>
    <w:rsid w:val="000C63AB"/>
    <w:rsid w:val="000C6492"/>
    <w:rsid w:val="000C6B38"/>
    <w:rsid w:val="000C6E32"/>
    <w:rsid w:val="000C72AC"/>
    <w:rsid w:val="000D0A63"/>
    <w:rsid w:val="000D0AD6"/>
    <w:rsid w:val="000D0CE2"/>
    <w:rsid w:val="000D315F"/>
    <w:rsid w:val="000D532A"/>
    <w:rsid w:val="000E178C"/>
    <w:rsid w:val="000E3760"/>
    <w:rsid w:val="000E3E94"/>
    <w:rsid w:val="000E44EE"/>
    <w:rsid w:val="000E58B5"/>
    <w:rsid w:val="000E6E34"/>
    <w:rsid w:val="000E713A"/>
    <w:rsid w:val="000F0438"/>
    <w:rsid w:val="000F1A06"/>
    <w:rsid w:val="000F21E1"/>
    <w:rsid w:val="000F4E8D"/>
    <w:rsid w:val="000F5EB6"/>
    <w:rsid w:val="000F655D"/>
    <w:rsid w:val="000F6B79"/>
    <w:rsid w:val="000F6CD0"/>
    <w:rsid w:val="000F71CD"/>
    <w:rsid w:val="000F7D26"/>
    <w:rsid w:val="00100388"/>
    <w:rsid w:val="00100E26"/>
    <w:rsid w:val="001014B1"/>
    <w:rsid w:val="00102028"/>
    <w:rsid w:val="001024A9"/>
    <w:rsid w:val="001025B6"/>
    <w:rsid w:val="0010360A"/>
    <w:rsid w:val="00105AAA"/>
    <w:rsid w:val="00105C0A"/>
    <w:rsid w:val="0010654F"/>
    <w:rsid w:val="00106FA4"/>
    <w:rsid w:val="00107831"/>
    <w:rsid w:val="00107F8A"/>
    <w:rsid w:val="00110000"/>
    <w:rsid w:val="00110AE9"/>
    <w:rsid w:val="00111033"/>
    <w:rsid w:val="001114C2"/>
    <w:rsid w:val="00111A10"/>
    <w:rsid w:val="00112A2C"/>
    <w:rsid w:val="001131DF"/>
    <w:rsid w:val="001134E1"/>
    <w:rsid w:val="0011384F"/>
    <w:rsid w:val="00113E89"/>
    <w:rsid w:val="00114D64"/>
    <w:rsid w:val="00116BD5"/>
    <w:rsid w:val="00116C49"/>
    <w:rsid w:val="00117379"/>
    <w:rsid w:val="001178B0"/>
    <w:rsid w:val="00117B2D"/>
    <w:rsid w:val="00121262"/>
    <w:rsid w:val="00122BD2"/>
    <w:rsid w:val="00123DCC"/>
    <w:rsid w:val="001242BD"/>
    <w:rsid w:val="00124A04"/>
    <w:rsid w:val="001252EC"/>
    <w:rsid w:val="0012541A"/>
    <w:rsid w:val="00125EE7"/>
    <w:rsid w:val="00126027"/>
    <w:rsid w:val="00126EBB"/>
    <w:rsid w:val="00130A03"/>
    <w:rsid w:val="00130A24"/>
    <w:rsid w:val="001313E8"/>
    <w:rsid w:val="001323BE"/>
    <w:rsid w:val="00132B34"/>
    <w:rsid w:val="00134604"/>
    <w:rsid w:val="00134748"/>
    <w:rsid w:val="00135CC6"/>
    <w:rsid w:val="00136779"/>
    <w:rsid w:val="0013779A"/>
    <w:rsid w:val="00137A4B"/>
    <w:rsid w:val="001407C3"/>
    <w:rsid w:val="00141200"/>
    <w:rsid w:val="001438EC"/>
    <w:rsid w:val="00144846"/>
    <w:rsid w:val="00144A38"/>
    <w:rsid w:val="0014505E"/>
    <w:rsid w:val="00146A84"/>
    <w:rsid w:val="00146E84"/>
    <w:rsid w:val="00146FE1"/>
    <w:rsid w:val="001475B4"/>
    <w:rsid w:val="00150D4C"/>
    <w:rsid w:val="001517C1"/>
    <w:rsid w:val="00153998"/>
    <w:rsid w:val="00154BCA"/>
    <w:rsid w:val="00156E1C"/>
    <w:rsid w:val="00157300"/>
    <w:rsid w:val="00157EE8"/>
    <w:rsid w:val="0016284E"/>
    <w:rsid w:val="00163097"/>
    <w:rsid w:val="001638BA"/>
    <w:rsid w:val="001638BE"/>
    <w:rsid w:val="00163BC6"/>
    <w:rsid w:val="001641E2"/>
    <w:rsid w:val="001647D7"/>
    <w:rsid w:val="00165883"/>
    <w:rsid w:val="00165D11"/>
    <w:rsid w:val="001660D9"/>
    <w:rsid w:val="00166FE3"/>
    <w:rsid w:val="00170B3C"/>
    <w:rsid w:val="00170E86"/>
    <w:rsid w:val="00170F24"/>
    <w:rsid w:val="00170F6A"/>
    <w:rsid w:val="00171104"/>
    <w:rsid w:val="00171CB7"/>
    <w:rsid w:val="0017221E"/>
    <w:rsid w:val="00172CC0"/>
    <w:rsid w:val="00172CEB"/>
    <w:rsid w:val="001732CF"/>
    <w:rsid w:val="0017390D"/>
    <w:rsid w:val="00173A1E"/>
    <w:rsid w:val="001740F3"/>
    <w:rsid w:val="001742B5"/>
    <w:rsid w:val="0017439F"/>
    <w:rsid w:val="00175F6A"/>
    <w:rsid w:val="001761D8"/>
    <w:rsid w:val="00176560"/>
    <w:rsid w:val="001775FF"/>
    <w:rsid w:val="00177D2D"/>
    <w:rsid w:val="00177DDF"/>
    <w:rsid w:val="00177F6E"/>
    <w:rsid w:val="00180202"/>
    <w:rsid w:val="00181063"/>
    <w:rsid w:val="00182265"/>
    <w:rsid w:val="0018285D"/>
    <w:rsid w:val="0018337B"/>
    <w:rsid w:val="001844D1"/>
    <w:rsid w:val="00184989"/>
    <w:rsid w:val="00186FC8"/>
    <w:rsid w:val="00187B48"/>
    <w:rsid w:val="00187F0C"/>
    <w:rsid w:val="0019010C"/>
    <w:rsid w:val="00190C0D"/>
    <w:rsid w:val="00193907"/>
    <w:rsid w:val="00194054"/>
    <w:rsid w:val="00194E85"/>
    <w:rsid w:val="00194FAC"/>
    <w:rsid w:val="00195D79"/>
    <w:rsid w:val="00196251"/>
    <w:rsid w:val="00196774"/>
    <w:rsid w:val="001976A6"/>
    <w:rsid w:val="001A1E04"/>
    <w:rsid w:val="001A2023"/>
    <w:rsid w:val="001A26FB"/>
    <w:rsid w:val="001A3A7D"/>
    <w:rsid w:val="001A4E4E"/>
    <w:rsid w:val="001A519C"/>
    <w:rsid w:val="001A5491"/>
    <w:rsid w:val="001A5C35"/>
    <w:rsid w:val="001A66AF"/>
    <w:rsid w:val="001A7384"/>
    <w:rsid w:val="001A788D"/>
    <w:rsid w:val="001B0E40"/>
    <w:rsid w:val="001B10B9"/>
    <w:rsid w:val="001B13F7"/>
    <w:rsid w:val="001B1460"/>
    <w:rsid w:val="001B2586"/>
    <w:rsid w:val="001B2C1F"/>
    <w:rsid w:val="001B2DB4"/>
    <w:rsid w:val="001B387F"/>
    <w:rsid w:val="001B45CA"/>
    <w:rsid w:val="001B5E77"/>
    <w:rsid w:val="001B6856"/>
    <w:rsid w:val="001B6B68"/>
    <w:rsid w:val="001B6BD1"/>
    <w:rsid w:val="001B7461"/>
    <w:rsid w:val="001C006F"/>
    <w:rsid w:val="001C05C4"/>
    <w:rsid w:val="001C0C20"/>
    <w:rsid w:val="001C1611"/>
    <w:rsid w:val="001C214A"/>
    <w:rsid w:val="001C2EE3"/>
    <w:rsid w:val="001C2EED"/>
    <w:rsid w:val="001C49DC"/>
    <w:rsid w:val="001C5130"/>
    <w:rsid w:val="001C5B87"/>
    <w:rsid w:val="001C5DD4"/>
    <w:rsid w:val="001C6450"/>
    <w:rsid w:val="001D15BC"/>
    <w:rsid w:val="001D197E"/>
    <w:rsid w:val="001D26D4"/>
    <w:rsid w:val="001D3A88"/>
    <w:rsid w:val="001D3C4F"/>
    <w:rsid w:val="001D41F2"/>
    <w:rsid w:val="001D45D1"/>
    <w:rsid w:val="001D671B"/>
    <w:rsid w:val="001D7268"/>
    <w:rsid w:val="001D7AD6"/>
    <w:rsid w:val="001E1473"/>
    <w:rsid w:val="001E3708"/>
    <w:rsid w:val="001E3E9A"/>
    <w:rsid w:val="001E4962"/>
    <w:rsid w:val="001E4BF3"/>
    <w:rsid w:val="001E5E1A"/>
    <w:rsid w:val="001E72CC"/>
    <w:rsid w:val="001E77BD"/>
    <w:rsid w:val="001F0028"/>
    <w:rsid w:val="001F0D97"/>
    <w:rsid w:val="001F14A1"/>
    <w:rsid w:val="001F1658"/>
    <w:rsid w:val="001F172E"/>
    <w:rsid w:val="001F1E66"/>
    <w:rsid w:val="001F1F94"/>
    <w:rsid w:val="001F44DA"/>
    <w:rsid w:val="001F4B59"/>
    <w:rsid w:val="001F4CD0"/>
    <w:rsid w:val="001F53E8"/>
    <w:rsid w:val="001F5A3F"/>
    <w:rsid w:val="001F5F45"/>
    <w:rsid w:val="001F60F7"/>
    <w:rsid w:val="0020006A"/>
    <w:rsid w:val="00200647"/>
    <w:rsid w:val="00200B5B"/>
    <w:rsid w:val="00202050"/>
    <w:rsid w:val="00202BD7"/>
    <w:rsid w:val="00203C29"/>
    <w:rsid w:val="002042A1"/>
    <w:rsid w:val="00205750"/>
    <w:rsid w:val="00205B28"/>
    <w:rsid w:val="00205B9A"/>
    <w:rsid w:val="00205C3D"/>
    <w:rsid w:val="00206059"/>
    <w:rsid w:val="0020673A"/>
    <w:rsid w:val="002069DD"/>
    <w:rsid w:val="00207311"/>
    <w:rsid w:val="002079F9"/>
    <w:rsid w:val="00207B42"/>
    <w:rsid w:val="00207E25"/>
    <w:rsid w:val="0021018F"/>
    <w:rsid w:val="00215EA0"/>
    <w:rsid w:val="0021739A"/>
    <w:rsid w:val="002202E0"/>
    <w:rsid w:val="0022082A"/>
    <w:rsid w:val="00220C7E"/>
    <w:rsid w:val="002214B8"/>
    <w:rsid w:val="002218BD"/>
    <w:rsid w:val="002218EE"/>
    <w:rsid w:val="002229EC"/>
    <w:rsid w:val="00222AE6"/>
    <w:rsid w:val="0022301F"/>
    <w:rsid w:val="00224553"/>
    <w:rsid w:val="002248C7"/>
    <w:rsid w:val="00224B85"/>
    <w:rsid w:val="00224E07"/>
    <w:rsid w:val="00225397"/>
    <w:rsid w:val="002259AD"/>
    <w:rsid w:val="00225D17"/>
    <w:rsid w:val="00230104"/>
    <w:rsid w:val="002311AB"/>
    <w:rsid w:val="002329FB"/>
    <w:rsid w:val="002338EA"/>
    <w:rsid w:val="00233F73"/>
    <w:rsid w:val="0023468D"/>
    <w:rsid w:val="002356D9"/>
    <w:rsid w:val="00235FC7"/>
    <w:rsid w:val="00236020"/>
    <w:rsid w:val="002360BF"/>
    <w:rsid w:val="00237341"/>
    <w:rsid w:val="00237A2B"/>
    <w:rsid w:val="00237B3F"/>
    <w:rsid w:val="00237C37"/>
    <w:rsid w:val="0024059B"/>
    <w:rsid w:val="00240A03"/>
    <w:rsid w:val="00240B78"/>
    <w:rsid w:val="002415FF"/>
    <w:rsid w:val="00241812"/>
    <w:rsid w:val="00241B4F"/>
    <w:rsid w:val="00243C39"/>
    <w:rsid w:val="00244502"/>
    <w:rsid w:val="002462E3"/>
    <w:rsid w:val="002463CB"/>
    <w:rsid w:val="00246B1C"/>
    <w:rsid w:val="0024794B"/>
    <w:rsid w:val="002479EC"/>
    <w:rsid w:val="00250944"/>
    <w:rsid w:val="00251A9A"/>
    <w:rsid w:val="002526A7"/>
    <w:rsid w:val="002527A6"/>
    <w:rsid w:val="0025287E"/>
    <w:rsid w:val="00252AE4"/>
    <w:rsid w:val="00252E4E"/>
    <w:rsid w:val="002530F9"/>
    <w:rsid w:val="0025348A"/>
    <w:rsid w:val="002534C5"/>
    <w:rsid w:val="0025471A"/>
    <w:rsid w:val="00254D4D"/>
    <w:rsid w:val="002553CD"/>
    <w:rsid w:val="00256425"/>
    <w:rsid w:val="002567AD"/>
    <w:rsid w:val="00256B6F"/>
    <w:rsid w:val="0025748E"/>
    <w:rsid w:val="00257E89"/>
    <w:rsid w:val="00260458"/>
    <w:rsid w:val="00260A5D"/>
    <w:rsid w:val="00261054"/>
    <w:rsid w:val="00261F4D"/>
    <w:rsid w:val="00262073"/>
    <w:rsid w:val="002620D3"/>
    <w:rsid w:val="00263529"/>
    <w:rsid w:val="00263A4F"/>
    <w:rsid w:val="00263F55"/>
    <w:rsid w:val="0026429E"/>
    <w:rsid w:val="002643C0"/>
    <w:rsid w:val="00264A7C"/>
    <w:rsid w:val="00264F40"/>
    <w:rsid w:val="002654EA"/>
    <w:rsid w:val="002657DB"/>
    <w:rsid w:val="0026613E"/>
    <w:rsid w:val="00270879"/>
    <w:rsid w:val="00270AC8"/>
    <w:rsid w:val="00270E6E"/>
    <w:rsid w:val="0027146F"/>
    <w:rsid w:val="00271624"/>
    <w:rsid w:val="0027352C"/>
    <w:rsid w:val="00273D94"/>
    <w:rsid w:val="002740E9"/>
    <w:rsid w:val="002742EC"/>
    <w:rsid w:val="00275C32"/>
    <w:rsid w:val="00275E14"/>
    <w:rsid w:val="00277027"/>
    <w:rsid w:val="002772E0"/>
    <w:rsid w:val="00277A0A"/>
    <w:rsid w:val="002801EE"/>
    <w:rsid w:val="00283218"/>
    <w:rsid w:val="0028434F"/>
    <w:rsid w:val="0028514E"/>
    <w:rsid w:val="00285C8E"/>
    <w:rsid w:val="002867AC"/>
    <w:rsid w:val="00287112"/>
    <w:rsid w:val="00287143"/>
    <w:rsid w:val="00287B22"/>
    <w:rsid w:val="00287CBA"/>
    <w:rsid w:val="00287D02"/>
    <w:rsid w:val="002905B0"/>
    <w:rsid w:val="00290F76"/>
    <w:rsid w:val="002920FB"/>
    <w:rsid w:val="00292264"/>
    <w:rsid w:val="002923B4"/>
    <w:rsid w:val="0029393D"/>
    <w:rsid w:val="00294132"/>
    <w:rsid w:val="00294238"/>
    <w:rsid w:val="00294696"/>
    <w:rsid w:val="00294861"/>
    <w:rsid w:val="00296E7A"/>
    <w:rsid w:val="00297F11"/>
    <w:rsid w:val="002A2343"/>
    <w:rsid w:val="002A2704"/>
    <w:rsid w:val="002A3A3F"/>
    <w:rsid w:val="002A5633"/>
    <w:rsid w:val="002A5E6A"/>
    <w:rsid w:val="002A60BD"/>
    <w:rsid w:val="002A6189"/>
    <w:rsid w:val="002B0FD6"/>
    <w:rsid w:val="002B12C8"/>
    <w:rsid w:val="002B25A2"/>
    <w:rsid w:val="002B268B"/>
    <w:rsid w:val="002B461E"/>
    <w:rsid w:val="002B51AF"/>
    <w:rsid w:val="002B618D"/>
    <w:rsid w:val="002B7BC9"/>
    <w:rsid w:val="002C142B"/>
    <w:rsid w:val="002C3351"/>
    <w:rsid w:val="002C3578"/>
    <w:rsid w:val="002C55C4"/>
    <w:rsid w:val="002C5DFC"/>
    <w:rsid w:val="002C66A9"/>
    <w:rsid w:val="002C66B6"/>
    <w:rsid w:val="002C6C16"/>
    <w:rsid w:val="002C76C1"/>
    <w:rsid w:val="002D0CC1"/>
    <w:rsid w:val="002D0E6A"/>
    <w:rsid w:val="002D1858"/>
    <w:rsid w:val="002D1A19"/>
    <w:rsid w:val="002D3A6D"/>
    <w:rsid w:val="002D407B"/>
    <w:rsid w:val="002D4FA3"/>
    <w:rsid w:val="002D5F04"/>
    <w:rsid w:val="002D6EB9"/>
    <w:rsid w:val="002D78CD"/>
    <w:rsid w:val="002E166A"/>
    <w:rsid w:val="002E1B6A"/>
    <w:rsid w:val="002E3881"/>
    <w:rsid w:val="002E5707"/>
    <w:rsid w:val="002E5DAD"/>
    <w:rsid w:val="002E695B"/>
    <w:rsid w:val="002E766D"/>
    <w:rsid w:val="002E78E2"/>
    <w:rsid w:val="002F1954"/>
    <w:rsid w:val="002F2E2E"/>
    <w:rsid w:val="002F2F10"/>
    <w:rsid w:val="002F31BD"/>
    <w:rsid w:val="002F3FCA"/>
    <w:rsid w:val="002F4C4F"/>
    <w:rsid w:val="002F516A"/>
    <w:rsid w:val="002F5710"/>
    <w:rsid w:val="002F5CCE"/>
    <w:rsid w:val="002F5D7A"/>
    <w:rsid w:val="002F5F18"/>
    <w:rsid w:val="002F6160"/>
    <w:rsid w:val="002F6CDC"/>
    <w:rsid w:val="002F7261"/>
    <w:rsid w:val="002F73E1"/>
    <w:rsid w:val="00300DD6"/>
    <w:rsid w:val="003019AA"/>
    <w:rsid w:val="00301CCE"/>
    <w:rsid w:val="00301F08"/>
    <w:rsid w:val="0030244E"/>
    <w:rsid w:val="00303119"/>
    <w:rsid w:val="00303621"/>
    <w:rsid w:val="00303EA0"/>
    <w:rsid w:val="003059B5"/>
    <w:rsid w:val="003059F2"/>
    <w:rsid w:val="003100B3"/>
    <w:rsid w:val="00311BDD"/>
    <w:rsid w:val="00311C2B"/>
    <w:rsid w:val="00312AB1"/>
    <w:rsid w:val="003133C8"/>
    <w:rsid w:val="0031437A"/>
    <w:rsid w:val="0031454A"/>
    <w:rsid w:val="00315AAC"/>
    <w:rsid w:val="00317A90"/>
    <w:rsid w:val="003267B3"/>
    <w:rsid w:val="00331887"/>
    <w:rsid w:val="003328A0"/>
    <w:rsid w:val="00333C48"/>
    <w:rsid w:val="00336AEC"/>
    <w:rsid w:val="003379A7"/>
    <w:rsid w:val="00341002"/>
    <w:rsid w:val="00341AA5"/>
    <w:rsid w:val="00341CC1"/>
    <w:rsid w:val="0034213F"/>
    <w:rsid w:val="003432F3"/>
    <w:rsid w:val="00343F83"/>
    <w:rsid w:val="00344048"/>
    <w:rsid w:val="003462F8"/>
    <w:rsid w:val="003468FD"/>
    <w:rsid w:val="003469B5"/>
    <w:rsid w:val="003475C3"/>
    <w:rsid w:val="0034788A"/>
    <w:rsid w:val="00347F16"/>
    <w:rsid w:val="00350023"/>
    <w:rsid w:val="00351375"/>
    <w:rsid w:val="00351A8C"/>
    <w:rsid w:val="0035248E"/>
    <w:rsid w:val="00352A5C"/>
    <w:rsid w:val="003530A4"/>
    <w:rsid w:val="003533B6"/>
    <w:rsid w:val="00354704"/>
    <w:rsid w:val="00354984"/>
    <w:rsid w:val="00355E44"/>
    <w:rsid w:val="00356653"/>
    <w:rsid w:val="00357FFA"/>
    <w:rsid w:val="0036125F"/>
    <w:rsid w:val="0036153C"/>
    <w:rsid w:val="00361745"/>
    <w:rsid w:val="00361B21"/>
    <w:rsid w:val="00361B3E"/>
    <w:rsid w:val="00362458"/>
    <w:rsid w:val="0036318B"/>
    <w:rsid w:val="00363888"/>
    <w:rsid w:val="00363BB0"/>
    <w:rsid w:val="00363C87"/>
    <w:rsid w:val="003641FD"/>
    <w:rsid w:val="00364848"/>
    <w:rsid w:val="00364AD2"/>
    <w:rsid w:val="00364CD9"/>
    <w:rsid w:val="00364FB3"/>
    <w:rsid w:val="0036513A"/>
    <w:rsid w:val="00365D7C"/>
    <w:rsid w:val="00365FFA"/>
    <w:rsid w:val="0036759E"/>
    <w:rsid w:val="00367F18"/>
    <w:rsid w:val="003709CF"/>
    <w:rsid w:val="00370C24"/>
    <w:rsid w:val="00371EED"/>
    <w:rsid w:val="0037317A"/>
    <w:rsid w:val="003734B1"/>
    <w:rsid w:val="00373797"/>
    <w:rsid w:val="00374ED9"/>
    <w:rsid w:val="00375C88"/>
    <w:rsid w:val="00375EF2"/>
    <w:rsid w:val="003763C9"/>
    <w:rsid w:val="00376DC0"/>
    <w:rsid w:val="00377BDA"/>
    <w:rsid w:val="003809BA"/>
    <w:rsid w:val="00380D7E"/>
    <w:rsid w:val="003812EE"/>
    <w:rsid w:val="00381E21"/>
    <w:rsid w:val="0038321C"/>
    <w:rsid w:val="0038355D"/>
    <w:rsid w:val="0038383A"/>
    <w:rsid w:val="0038494E"/>
    <w:rsid w:val="00384D7E"/>
    <w:rsid w:val="00384F2C"/>
    <w:rsid w:val="0038510C"/>
    <w:rsid w:val="003860DA"/>
    <w:rsid w:val="00386438"/>
    <w:rsid w:val="00386E82"/>
    <w:rsid w:val="003871DC"/>
    <w:rsid w:val="003878EE"/>
    <w:rsid w:val="00387B96"/>
    <w:rsid w:val="00391056"/>
    <w:rsid w:val="003918DA"/>
    <w:rsid w:val="00392A7A"/>
    <w:rsid w:val="003935B5"/>
    <w:rsid w:val="00395446"/>
    <w:rsid w:val="003962B1"/>
    <w:rsid w:val="0039647B"/>
    <w:rsid w:val="00396E62"/>
    <w:rsid w:val="003973F7"/>
    <w:rsid w:val="00397620"/>
    <w:rsid w:val="003A10F4"/>
    <w:rsid w:val="003A1DE9"/>
    <w:rsid w:val="003A2C36"/>
    <w:rsid w:val="003A41AF"/>
    <w:rsid w:val="003A43EE"/>
    <w:rsid w:val="003A4AE3"/>
    <w:rsid w:val="003A4B20"/>
    <w:rsid w:val="003A537D"/>
    <w:rsid w:val="003A70A8"/>
    <w:rsid w:val="003B0890"/>
    <w:rsid w:val="003B2ABC"/>
    <w:rsid w:val="003B2D36"/>
    <w:rsid w:val="003B2FB2"/>
    <w:rsid w:val="003B3394"/>
    <w:rsid w:val="003B3E8C"/>
    <w:rsid w:val="003B4813"/>
    <w:rsid w:val="003B6248"/>
    <w:rsid w:val="003C2144"/>
    <w:rsid w:val="003C2261"/>
    <w:rsid w:val="003C3B12"/>
    <w:rsid w:val="003C5164"/>
    <w:rsid w:val="003C54B1"/>
    <w:rsid w:val="003C630B"/>
    <w:rsid w:val="003C684C"/>
    <w:rsid w:val="003C6D18"/>
    <w:rsid w:val="003C6EE8"/>
    <w:rsid w:val="003D0261"/>
    <w:rsid w:val="003D18D5"/>
    <w:rsid w:val="003D276B"/>
    <w:rsid w:val="003D28D0"/>
    <w:rsid w:val="003D361E"/>
    <w:rsid w:val="003D399B"/>
    <w:rsid w:val="003D41A0"/>
    <w:rsid w:val="003D4703"/>
    <w:rsid w:val="003D6C09"/>
    <w:rsid w:val="003D74CA"/>
    <w:rsid w:val="003D775D"/>
    <w:rsid w:val="003E0109"/>
    <w:rsid w:val="003E0737"/>
    <w:rsid w:val="003E1089"/>
    <w:rsid w:val="003E1545"/>
    <w:rsid w:val="003E19B1"/>
    <w:rsid w:val="003E33FC"/>
    <w:rsid w:val="003E4DAA"/>
    <w:rsid w:val="003E6550"/>
    <w:rsid w:val="003E69D4"/>
    <w:rsid w:val="003E6B80"/>
    <w:rsid w:val="003E71E6"/>
    <w:rsid w:val="003F06D8"/>
    <w:rsid w:val="003F1124"/>
    <w:rsid w:val="003F1159"/>
    <w:rsid w:val="003F1F81"/>
    <w:rsid w:val="003F2AE1"/>
    <w:rsid w:val="003F30A6"/>
    <w:rsid w:val="003F3135"/>
    <w:rsid w:val="003F3244"/>
    <w:rsid w:val="003F37D4"/>
    <w:rsid w:val="003F49D4"/>
    <w:rsid w:val="003F4D0F"/>
    <w:rsid w:val="003F593D"/>
    <w:rsid w:val="003F59C6"/>
    <w:rsid w:val="003F5FB2"/>
    <w:rsid w:val="003F6904"/>
    <w:rsid w:val="003F7D51"/>
    <w:rsid w:val="00400942"/>
    <w:rsid w:val="00400C52"/>
    <w:rsid w:val="00401AF9"/>
    <w:rsid w:val="00401C80"/>
    <w:rsid w:val="00402DC2"/>
    <w:rsid w:val="00404226"/>
    <w:rsid w:val="004045BC"/>
    <w:rsid w:val="004047FC"/>
    <w:rsid w:val="004053B9"/>
    <w:rsid w:val="004073AE"/>
    <w:rsid w:val="00407407"/>
    <w:rsid w:val="004074F4"/>
    <w:rsid w:val="0040798A"/>
    <w:rsid w:val="00411DA1"/>
    <w:rsid w:val="0041224F"/>
    <w:rsid w:val="00412834"/>
    <w:rsid w:val="00412A4E"/>
    <w:rsid w:val="00412FC3"/>
    <w:rsid w:val="0041421D"/>
    <w:rsid w:val="00417408"/>
    <w:rsid w:val="00417B88"/>
    <w:rsid w:val="00417DC3"/>
    <w:rsid w:val="00420625"/>
    <w:rsid w:val="0042198B"/>
    <w:rsid w:val="00421B03"/>
    <w:rsid w:val="00421CE4"/>
    <w:rsid w:val="00423592"/>
    <w:rsid w:val="0042442E"/>
    <w:rsid w:val="004244F0"/>
    <w:rsid w:val="0042457D"/>
    <w:rsid w:val="00426E8F"/>
    <w:rsid w:val="004271AD"/>
    <w:rsid w:val="004309CD"/>
    <w:rsid w:val="00430D74"/>
    <w:rsid w:val="00431B7B"/>
    <w:rsid w:val="004322BA"/>
    <w:rsid w:val="00432BCD"/>
    <w:rsid w:val="004341D6"/>
    <w:rsid w:val="004346E0"/>
    <w:rsid w:val="00434801"/>
    <w:rsid w:val="00434BFA"/>
    <w:rsid w:val="00437C43"/>
    <w:rsid w:val="00437C80"/>
    <w:rsid w:val="00437C9E"/>
    <w:rsid w:val="00437E7A"/>
    <w:rsid w:val="00437F89"/>
    <w:rsid w:val="0044012D"/>
    <w:rsid w:val="00440AFA"/>
    <w:rsid w:val="0044262C"/>
    <w:rsid w:val="004428B5"/>
    <w:rsid w:val="00442BC9"/>
    <w:rsid w:val="00443347"/>
    <w:rsid w:val="0044342F"/>
    <w:rsid w:val="004444EE"/>
    <w:rsid w:val="004446F4"/>
    <w:rsid w:val="004469DF"/>
    <w:rsid w:val="00447A34"/>
    <w:rsid w:val="00450220"/>
    <w:rsid w:val="004515EC"/>
    <w:rsid w:val="004518B2"/>
    <w:rsid w:val="00452C98"/>
    <w:rsid w:val="00453EFC"/>
    <w:rsid w:val="00453F69"/>
    <w:rsid w:val="00455A93"/>
    <w:rsid w:val="00456330"/>
    <w:rsid w:val="00456FE3"/>
    <w:rsid w:val="00460C1E"/>
    <w:rsid w:val="0046150E"/>
    <w:rsid w:val="00461958"/>
    <w:rsid w:val="004623C5"/>
    <w:rsid w:val="00462B6A"/>
    <w:rsid w:val="00463F0C"/>
    <w:rsid w:val="00466D89"/>
    <w:rsid w:val="004703B9"/>
    <w:rsid w:val="00470AE9"/>
    <w:rsid w:val="00471351"/>
    <w:rsid w:val="004719F4"/>
    <w:rsid w:val="00471E2D"/>
    <w:rsid w:val="004724E8"/>
    <w:rsid w:val="00472D7D"/>
    <w:rsid w:val="004739E6"/>
    <w:rsid w:val="00473D00"/>
    <w:rsid w:val="00474070"/>
    <w:rsid w:val="0047470C"/>
    <w:rsid w:val="00474EC0"/>
    <w:rsid w:val="00474FA9"/>
    <w:rsid w:val="00475A37"/>
    <w:rsid w:val="004766A5"/>
    <w:rsid w:val="00480274"/>
    <w:rsid w:val="0048058F"/>
    <w:rsid w:val="004808B6"/>
    <w:rsid w:val="004832EC"/>
    <w:rsid w:val="00483363"/>
    <w:rsid w:val="004836CF"/>
    <w:rsid w:val="00483851"/>
    <w:rsid w:val="00484B50"/>
    <w:rsid w:val="00485115"/>
    <w:rsid w:val="004853DA"/>
    <w:rsid w:val="00487B70"/>
    <w:rsid w:val="00487E87"/>
    <w:rsid w:val="00492122"/>
    <w:rsid w:val="00492FEF"/>
    <w:rsid w:val="00493488"/>
    <w:rsid w:val="00493646"/>
    <w:rsid w:val="004939AD"/>
    <w:rsid w:val="00493FA0"/>
    <w:rsid w:val="004944FF"/>
    <w:rsid w:val="004947BA"/>
    <w:rsid w:val="00494C03"/>
    <w:rsid w:val="00495C8F"/>
    <w:rsid w:val="00497085"/>
    <w:rsid w:val="00497C33"/>
    <w:rsid w:val="004A01F2"/>
    <w:rsid w:val="004A0623"/>
    <w:rsid w:val="004A1A3D"/>
    <w:rsid w:val="004A3070"/>
    <w:rsid w:val="004A373F"/>
    <w:rsid w:val="004A5643"/>
    <w:rsid w:val="004A6384"/>
    <w:rsid w:val="004A6752"/>
    <w:rsid w:val="004A6990"/>
    <w:rsid w:val="004A6C37"/>
    <w:rsid w:val="004A6DAE"/>
    <w:rsid w:val="004B02F3"/>
    <w:rsid w:val="004B0469"/>
    <w:rsid w:val="004B0483"/>
    <w:rsid w:val="004B1E56"/>
    <w:rsid w:val="004B1F20"/>
    <w:rsid w:val="004B2F8A"/>
    <w:rsid w:val="004B3221"/>
    <w:rsid w:val="004B38A8"/>
    <w:rsid w:val="004B399B"/>
    <w:rsid w:val="004B5179"/>
    <w:rsid w:val="004B528B"/>
    <w:rsid w:val="004B6262"/>
    <w:rsid w:val="004B6942"/>
    <w:rsid w:val="004B6965"/>
    <w:rsid w:val="004B6D72"/>
    <w:rsid w:val="004B6D9E"/>
    <w:rsid w:val="004C0AF1"/>
    <w:rsid w:val="004C15DE"/>
    <w:rsid w:val="004C20F6"/>
    <w:rsid w:val="004C26E6"/>
    <w:rsid w:val="004C5132"/>
    <w:rsid w:val="004C51F7"/>
    <w:rsid w:val="004C593B"/>
    <w:rsid w:val="004C6355"/>
    <w:rsid w:val="004C6491"/>
    <w:rsid w:val="004D0AFE"/>
    <w:rsid w:val="004D1925"/>
    <w:rsid w:val="004D3646"/>
    <w:rsid w:val="004D4945"/>
    <w:rsid w:val="004D5EEA"/>
    <w:rsid w:val="004D79A2"/>
    <w:rsid w:val="004D7D4D"/>
    <w:rsid w:val="004D7E0A"/>
    <w:rsid w:val="004E047D"/>
    <w:rsid w:val="004E04E3"/>
    <w:rsid w:val="004E1347"/>
    <w:rsid w:val="004E1404"/>
    <w:rsid w:val="004E20EB"/>
    <w:rsid w:val="004E28C7"/>
    <w:rsid w:val="004E2952"/>
    <w:rsid w:val="004E2CDF"/>
    <w:rsid w:val="004E426F"/>
    <w:rsid w:val="004E4974"/>
    <w:rsid w:val="004E4DB1"/>
    <w:rsid w:val="004E63B9"/>
    <w:rsid w:val="004E6E00"/>
    <w:rsid w:val="004E712C"/>
    <w:rsid w:val="004E7141"/>
    <w:rsid w:val="004F10E4"/>
    <w:rsid w:val="004F1F2A"/>
    <w:rsid w:val="004F2918"/>
    <w:rsid w:val="004F2B3C"/>
    <w:rsid w:val="004F34C8"/>
    <w:rsid w:val="004F3EA8"/>
    <w:rsid w:val="004F579E"/>
    <w:rsid w:val="004F61FA"/>
    <w:rsid w:val="004F64BA"/>
    <w:rsid w:val="004F7001"/>
    <w:rsid w:val="004F70C3"/>
    <w:rsid w:val="004F7514"/>
    <w:rsid w:val="004F7B23"/>
    <w:rsid w:val="00500979"/>
    <w:rsid w:val="00501190"/>
    <w:rsid w:val="00502755"/>
    <w:rsid w:val="005034BC"/>
    <w:rsid w:val="00503DA3"/>
    <w:rsid w:val="0050429A"/>
    <w:rsid w:val="00504AAD"/>
    <w:rsid w:val="00505040"/>
    <w:rsid w:val="005062B3"/>
    <w:rsid w:val="00510370"/>
    <w:rsid w:val="00511067"/>
    <w:rsid w:val="00512267"/>
    <w:rsid w:val="00514444"/>
    <w:rsid w:val="00514FA0"/>
    <w:rsid w:val="005156FE"/>
    <w:rsid w:val="005166DB"/>
    <w:rsid w:val="00516932"/>
    <w:rsid w:val="00517042"/>
    <w:rsid w:val="005170DB"/>
    <w:rsid w:val="0051711B"/>
    <w:rsid w:val="00521166"/>
    <w:rsid w:val="005213AD"/>
    <w:rsid w:val="00521436"/>
    <w:rsid w:val="005226AE"/>
    <w:rsid w:val="005230D2"/>
    <w:rsid w:val="00523D7B"/>
    <w:rsid w:val="00524899"/>
    <w:rsid w:val="005249C9"/>
    <w:rsid w:val="00524B04"/>
    <w:rsid w:val="005258AA"/>
    <w:rsid w:val="0052633B"/>
    <w:rsid w:val="0052777F"/>
    <w:rsid w:val="005278AF"/>
    <w:rsid w:val="00530088"/>
    <w:rsid w:val="005310DF"/>
    <w:rsid w:val="005312A7"/>
    <w:rsid w:val="0053342D"/>
    <w:rsid w:val="00533E35"/>
    <w:rsid w:val="005349DB"/>
    <w:rsid w:val="00534D77"/>
    <w:rsid w:val="00535BA5"/>
    <w:rsid w:val="00536544"/>
    <w:rsid w:val="00537540"/>
    <w:rsid w:val="005377E7"/>
    <w:rsid w:val="00541974"/>
    <w:rsid w:val="00542071"/>
    <w:rsid w:val="00542106"/>
    <w:rsid w:val="005428E8"/>
    <w:rsid w:val="00542A7C"/>
    <w:rsid w:val="00542C23"/>
    <w:rsid w:val="0054314D"/>
    <w:rsid w:val="00544619"/>
    <w:rsid w:val="00544978"/>
    <w:rsid w:val="00545005"/>
    <w:rsid w:val="00545199"/>
    <w:rsid w:val="00545F70"/>
    <w:rsid w:val="005472B6"/>
    <w:rsid w:val="00547F67"/>
    <w:rsid w:val="00550CAD"/>
    <w:rsid w:val="0055166E"/>
    <w:rsid w:val="005517C9"/>
    <w:rsid w:val="00551E79"/>
    <w:rsid w:val="00554711"/>
    <w:rsid w:val="0055507F"/>
    <w:rsid w:val="00555B1E"/>
    <w:rsid w:val="00556148"/>
    <w:rsid w:val="00556C82"/>
    <w:rsid w:val="00561504"/>
    <w:rsid w:val="00561655"/>
    <w:rsid w:val="00562423"/>
    <w:rsid w:val="00562EA9"/>
    <w:rsid w:val="00563433"/>
    <w:rsid w:val="00563FDF"/>
    <w:rsid w:val="005643A3"/>
    <w:rsid w:val="00564D32"/>
    <w:rsid w:val="005651C6"/>
    <w:rsid w:val="00565449"/>
    <w:rsid w:val="00565699"/>
    <w:rsid w:val="00565FFC"/>
    <w:rsid w:val="0056614C"/>
    <w:rsid w:val="0056659E"/>
    <w:rsid w:val="00566DB5"/>
    <w:rsid w:val="00567F48"/>
    <w:rsid w:val="00570FF5"/>
    <w:rsid w:val="00571B84"/>
    <w:rsid w:val="00572C7F"/>
    <w:rsid w:val="005735F7"/>
    <w:rsid w:val="005776EA"/>
    <w:rsid w:val="00577F82"/>
    <w:rsid w:val="00580ACC"/>
    <w:rsid w:val="00581A4E"/>
    <w:rsid w:val="00581F83"/>
    <w:rsid w:val="00582B21"/>
    <w:rsid w:val="00582DE4"/>
    <w:rsid w:val="00583949"/>
    <w:rsid w:val="00584482"/>
    <w:rsid w:val="005844B9"/>
    <w:rsid w:val="00586825"/>
    <w:rsid w:val="0059066F"/>
    <w:rsid w:val="0059089B"/>
    <w:rsid w:val="00591D13"/>
    <w:rsid w:val="005926B5"/>
    <w:rsid w:val="005927A6"/>
    <w:rsid w:val="00592D8A"/>
    <w:rsid w:val="00594626"/>
    <w:rsid w:val="0059509B"/>
    <w:rsid w:val="00595681"/>
    <w:rsid w:val="005956DC"/>
    <w:rsid w:val="00595A0F"/>
    <w:rsid w:val="00596823"/>
    <w:rsid w:val="00596B04"/>
    <w:rsid w:val="00596BC6"/>
    <w:rsid w:val="005A05E8"/>
    <w:rsid w:val="005A09A3"/>
    <w:rsid w:val="005A0D57"/>
    <w:rsid w:val="005A1FD2"/>
    <w:rsid w:val="005A2437"/>
    <w:rsid w:val="005A26C7"/>
    <w:rsid w:val="005A3A14"/>
    <w:rsid w:val="005A3FD0"/>
    <w:rsid w:val="005A4245"/>
    <w:rsid w:val="005A42C2"/>
    <w:rsid w:val="005A5B81"/>
    <w:rsid w:val="005B04A6"/>
    <w:rsid w:val="005B13E2"/>
    <w:rsid w:val="005B2546"/>
    <w:rsid w:val="005B3464"/>
    <w:rsid w:val="005B3838"/>
    <w:rsid w:val="005B50D0"/>
    <w:rsid w:val="005B57EB"/>
    <w:rsid w:val="005B6AB7"/>
    <w:rsid w:val="005B6CC9"/>
    <w:rsid w:val="005B6E8A"/>
    <w:rsid w:val="005B72B3"/>
    <w:rsid w:val="005B733E"/>
    <w:rsid w:val="005B779B"/>
    <w:rsid w:val="005B7F58"/>
    <w:rsid w:val="005C033D"/>
    <w:rsid w:val="005C16AC"/>
    <w:rsid w:val="005C24BE"/>
    <w:rsid w:val="005C2614"/>
    <w:rsid w:val="005C28C2"/>
    <w:rsid w:val="005C36DE"/>
    <w:rsid w:val="005C3920"/>
    <w:rsid w:val="005C460C"/>
    <w:rsid w:val="005C6FE0"/>
    <w:rsid w:val="005C72E4"/>
    <w:rsid w:val="005C7499"/>
    <w:rsid w:val="005C749B"/>
    <w:rsid w:val="005C7634"/>
    <w:rsid w:val="005C7B13"/>
    <w:rsid w:val="005D058E"/>
    <w:rsid w:val="005D1F3F"/>
    <w:rsid w:val="005D22A9"/>
    <w:rsid w:val="005D2686"/>
    <w:rsid w:val="005D2F05"/>
    <w:rsid w:val="005D305E"/>
    <w:rsid w:val="005D4193"/>
    <w:rsid w:val="005D4C0A"/>
    <w:rsid w:val="005D4F16"/>
    <w:rsid w:val="005D7A62"/>
    <w:rsid w:val="005D7C40"/>
    <w:rsid w:val="005E1D1C"/>
    <w:rsid w:val="005E1F3C"/>
    <w:rsid w:val="005E203C"/>
    <w:rsid w:val="005E33ED"/>
    <w:rsid w:val="005E3994"/>
    <w:rsid w:val="005E557D"/>
    <w:rsid w:val="005E5B2F"/>
    <w:rsid w:val="005E5D30"/>
    <w:rsid w:val="005E6C0D"/>
    <w:rsid w:val="005E7F52"/>
    <w:rsid w:val="005F0D1A"/>
    <w:rsid w:val="005F1660"/>
    <w:rsid w:val="005F379B"/>
    <w:rsid w:val="005F4CEF"/>
    <w:rsid w:val="005F5083"/>
    <w:rsid w:val="005F56B7"/>
    <w:rsid w:val="005F6209"/>
    <w:rsid w:val="005F73A2"/>
    <w:rsid w:val="005F7F4B"/>
    <w:rsid w:val="00600544"/>
    <w:rsid w:val="00601317"/>
    <w:rsid w:val="0060203D"/>
    <w:rsid w:val="0060566C"/>
    <w:rsid w:val="00605848"/>
    <w:rsid w:val="00606735"/>
    <w:rsid w:val="00607318"/>
    <w:rsid w:val="00607B19"/>
    <w:rsid w:val="00607BDE"/>
    <w:rsid w:val="0061087F"/>
    <w:rsid w:val="0061101C"/>
    <w:rsid w:val="00611F0A"/>
    <w:rsid w:val="00612B2E"/>
    <w:rsid w:val="006130F4"/>
    <w:rsid w:val="00613971"/>
    <w:rsid w:val="00613C9B"/>
    <w:rsid w:val="006141D7"/>
    <w:rsid w:val="00614F0E"/>
    <w:rsid w:val="00615CED"/>
    <w:rsid w:val="00615F1C"/>
    <w:rsid w:val="00617541"/>
    <w:rsid w:val="00617D13"/>
    <w:rsid w:val="00620498"/>
    <w:rsid w:val="00620FB8"/>
    <w:rsid w:val="00621988"/>
    <w:rsid w:val="00623981"/>
    <w:rsid w:val="00623ED3"/>
    <w:rsid w:val="006258BA"/>
    <w:rsid w:val="00625AC2"/>
    <w:rsid w:val="00625F60"/>
    <w:rsid w:val="00630106"/>
    <w:rsid w:val="006305ED"/>
    <w:rsid w:val="00630E6C"/>
    <w:rsid w:val="00632D76"/>
    <w:rsid w:val="006333C0"/>
    <w:rsid w:val="00634920"/>
    <w:rsid w:val="00634C93"/>
    <w:rsid w:val="00634DDF"/>
    <w:rsid w:val="00637038"/>
    <w:rsid w:val="00640164"/>
    <w:rsid w:val="006409E2"/>
    <w:rsid w:val="00641AAC"/>
    <w:rsid w:val="006427D8"/>
    <w:rsid w:val="006433D2"/>
    <w:rsid w:val="006435F5"/>
    <w:rsid w:val="00643CEE"/>
    <w:rsid w:val="006512C6"/>
    <w:rsid w:val="00651C23"/>
    <w:rsid w:val="0065202A"/>
    <w:rsid w:val="0065220B"/>
    <w:rsid w:val="0065220F"/>
    <w:rsid w:val="00652A60"/>
    <w:rsid w:val="00652F46"/>
    <w:rsid w:val="006536B5"/>
    <w:rsid w:val="00653A46"/>
    <w:rsid w:val="00655021"/>
    <w:rsid w:val="00655DF2"/>
    <w:rsid w:val="00655E5A"/>
    <w:rsid w:val="00656131"/>
    <w:rsid w:val="00656CA2"/>
    <w:rsid w:val="0065763C"/>
    <w:rsid w:val="00660106"/>
    <w:rsid w:val="00660165"/>
    <w:rsid w:val="006617AD"/>
    <w:rsid w:val="006626DF"/>
    <w:rsid w:val="006646A1"/>
    <w:rsid w:val="00664A93"/>
    <w:rsid w:val="00666D9A"/>
    <w:rsid w:val="00666F60"/>
    <w:rsid w:val="00667BFE"/>
    <w:rsid w:val="006716E7"/>
    <w:rsid w:val="00673167"/>
    <w:rsid w:val="006748AC"/>
    <w:rsid w:val="00674E87"/>
    <w:rsid w:val="0067534E"/>
    <w:rsid w:val="0067543D"/>
    <w:rsid w:val="00677ECC"/>
    <w:rsid w:val="00680319"/>
    <w:rsid w:val="00681197"/>
    <w:rsid w:val="0068229A"/>
    <w:rsid w:val="00682D97"/>
    <w:rsid w:val="00684793"/>
    <w:rsid w:val="00684CCC"/>
    <w:rsid w:val="0068594C"/>
    <w:rsid w:val="00685BBC"/>
    <w:rsid w:val="00686A59"/>
    <w:rsid w:val="00687E97"/>
    <w:rsid w:val="00690A89"/>
    <w:rsid w:val="00694D4A"/>
    <w:rsid w:val="00696541"/>
    <w:rsid w:val="00696834"/>
    <w:rsid w:val="00696E26"/>
    <w:rsid w:val="00697E83"/>
    <w:rsid w:val="006A00D3"/>
    <w:rsid w:val="006A06B3"/>
    <w:rsid w:val="006A0F44"/>
    <w:rsid w:val="006A28A4"/>
    <w:rsid w:val="006A33BC"/>
    <w:rsid w:val="006A3486"/>
    <w:rsid w:val="006A36E8"/>
    <w:rsid w:val="006A3CE5"/>
    <w:rsid w:val="006A4E92"/>
    <w:rsid w:val="006A517F"/>
    <w:rsid w:val="006A6AFB"/>
    <w:rsid w:val="006A7976"/>
    <w:rsid w:val="006A7D63"/>
    <w:rsid w:val="006B05C1"/>
    <w:rsid w:val="006B4674"/>
    <w:rsid w:val="006B46D4"/>
    <w:rsid w:val="006B50B3"/>
    <w:rsid w:val="006B6256"/>
    <w:rsid w:val="006B62D7"/>
    <w:rsid w:val="006C0528"/>
    <w:rsid w:val="006C0B99"/>
    <w:rsid w:val="006C1056"/>
    <w:rsid w:val="006C1776"/>
    <w:rsid w:val="006C1E30"/>
    <w:rsid w:val="006C212C"/>
    <w:rsid w:val="006C275D"/>
    <w:rsid w:val="006C2A7C"/>
    <w:rsid w:val="006C4C7F"/>
    <w:rsid w:val="006C5987"/>
    <w:rsid w:val="006C5A5C"/>
    <w:rsid w:val="006C6351"/>
    <w:rsid w:val="006C7755"/>
    <w:rsid w:val="006D0E9B"/>
    <w:rsid w:val="006D19D9"/>
    <w:rsid w:val="006D2457"/>
    <w:rsid w:val="006D3616"/>
    <w:rsid w:val="006D3868"/>
    <w:rsid w:val="006D4085"/>
    <w:rsid w:val="006D45BA"/>
    <w:rsid w:val="006D4FA6"/>
    <w:rsid w:val="006D59FA"/>
    <w:rsid w:val="006D5AB0"/>
    <w:rsid w:val="006D6998"/>
    <w:rsid w:val="006D767C"/>
    <w:rsid w:val="006E045D"/>
    <w:rsid w:val="006E08BB"/>
    <w:rsid w:val="006E3435"/>
    <w:rsid w:val="006E4084"/>
    <w:rsid w:val="006E50AB"/>
    <w:rsid w:val="006E5B06"/>
    <w:rsid w:val="006E61F9"/>
    <w:rsid w:val="006E6CC6"/>
    <w:rsid w:val="006E7618"/>
    <w:rsid w:val="006E7744"/>
    <w:rsid w:val="006E7760"/>
    <w:rsid w:val="006F05B2"/>
    <w:rsid w:val="006F102B"/>
    <w:rsid w:val="006F10EC"/>
    <w:rsid w:val="006F2012"/>
    <w:rsid w:val="006F219A"/>
    <w:rsid w:val="006F358A"/>
    <w:rsid w:val="006F480F"/>
    <w:rsid w:val="006F55E5"/>
    <w:rsid w:val="006F77C3"/>
    <w:rsid w:val="0070045E"/>
    <w:rsid w:val="00700FA4"/>
    <w:rsid w:val="007068EE"/>
    <w:rsid w:val="00707372"/>
    <w:rsid w:val="00707B6E"/>
    <w:rsid w:val="00710AB3"/>
    <w:rsid w:val="00710DF6"/>
    <w:rsid w:val="00710EED"/>
    <w:rsid w:val="00711475"/>
    <w:rsid w:val="00714759"/>
    <w:rsid w:val="0071662F"/>
    <w:rsid w:val="00716649"/>
    <w:rsid w:val="00716B8E"/>
    <w:rsid w:val="00717671"/>
    <w:rsid w:val="007177AC"/>
    <w:rsid w:val="00717CD5"/>
    <w:rsid w:val="007200A6"/>
    <w:rsid w:val="007204D7"/>
    <w:rsid w:val="00721192"/>
    <w:rsid w:val="00721CAE"/>
    <w:rsid w:val="00722B4C"/>
    <w:rsid w:val="007240CA"/>
    <w:rsid w:val="007240E6"/>
    <w:rsid w:val="00725B94"/>
    <w:rsid w:val="00727B83"/>
    <w:rsid w:val="00730ABE"/>
    <w:rsid w:val="0073288E"/>
    <w:rsid w:val="007335C5"/>
    <w:rsid w:val="00733CC4"/>
    <w:rsid w:val="007344F5"/>
    <w:rsid w:val="00734952"/>
    <w:rsid w:val="007358A6"/>
    <w:rsid w:val="007359D3"/>
    <w:rsid w:val="00735DCD"/>
    <w:rsid w:val="007377BA"/>
    <w:rsid w:val="00740D9D"/>
    <w:rsid w:val="007423A9"/>
    <w:rsid w:val="00742436"/>
    <w:rsid w:val="00742624"/>
    <w:rsid w:val="00743379"/>
    <w:rsid w:val="00744622"/>
    <w:rsid w:val="007458AF"/>
    <w:rsid w:val="00745A55"/>
    <w:rsid w:val="00746BEA"/>
    <w:rsid w:val="00746D13"/>
    <w:rsid w:val="00747291"/>
    <w:rsid w:val="007513D7"/>
    <w:rsid w:val="0075144A"/>
    <w:rsid w:val="007534CD"/>
    <w:rsid w:val="007536B4"/>
    <w:rsid w:val="00753FAF"/>
    <w:rsid w:val="0075613A"/>
    <w:rsid w:val="0075751E"/>
    <w:rsid w:val="00757B90"/>
    <w:rsid w:val="0076097D"/>
    <w:rsid w:val="00760A1F"/>
    <w:rsid w:val="007617CC"/>
    <w:rsid w:val="00762D5E"/>
    <w:rsid w:val="00763361"/>
    <w:rsid w:val="00764554"/>
    <w:rsid w:val="00765522"/>
    <w:rsid w:val="00767C90"/>
    <w:rsid w:val="00771082"/>
    <w:rsid w:val="00772488"/>
    <w:rsid w:val="00772829"/>
    <w:rsid w:val="00773EB4"/>
    <w:rsid w:val="00773FF1"/>
    <w:rsid w:val="007741A8"/>
    <w:rsid w:val="007751CB"/>
    <w:rsid w:val="00775C62"/>
    <w:rsid w:val="00776415"/>
    <w:rsid w:val="00776B0D"/>
    <w:rsid w:val="007771CF"/>
    <w:rsid w:val="00777387"/>
    <w:rsid w:val="00780901"/>
    <w:rsid w:val="00780902"/>
    <w:rsid w:val="007813CB"/>
    <w:rsid w:val="00782AF0"/>
    <w:rsid w:val="00783B43"/>
    <w:rsid w:val="00783DFE"/>
    <w:rsid w:val="00784BEE"/>
    <w:rsid w:val="00784EFB"/>
    <w:rsid w:val="00785777"/>
    <w:rsid w:val="007867CE"/>
    <w:rsid w:val="007869B1"/>
    <w:rsid w:val="00787466"/>
    <w:rsid w:val="007876A8"/>
    <w:rsid w:val="00787B83"/>
    <w:rsid w:val="007901BF"/>
    <w:rsid w:val="007908CB"/>
    <w:rsid w:val="00790919"/>
    <w:rsid w:val="00792193"/>
    <w:rsid w:val="007934AF"/>
    <w:rsid w:val="00795137"/>
    <w:rsid w:val="00795C44"/>
    <w:rsid w:val="00796BB8"/>
    <w:rsid w:val="007A11F5"/>
    <w:rsid w:val="007A13D4"/>
    <w:rsid w:val="007A2C9D"/>
    <w:rsid w:val="007A34AF"/>
    <w:rsid w:val="007A46E2"/>
    <w:rsid w:val="007A6A20"/>
    <w:rsid w:val="007A74D9"/>
    <w:rsid w:val="007B0120"/>
    <w:rsid w:val="007B0EC8"/>
    <w:rsid w:val="007B10C6"/>
    <w:rsid w:val="007B1B3A"/>
    <w:rsid w:val="007B1E9F"/>
    <w:rsid w:val="007B250F"/>
    <w:rsid w:val="007B2533"/>
    <w:rsid w:val="007B33D9"/>
    <w:rsid w:val="007B3432"/>
    <w:rsid w:val="007B427C"/>
    <w:rsid w:val="007B5F26"/>
    <w:rsid w:val="007B67E8"/>
    <w:rsid w:val="007B6D0E"/>
    <w:rsid w:val="007C21E9"/>
    <w:rsid w:val="007C234E"/>
    <w:rsid w:val="007C24A1"/>
    <w:rsid w:val="007C25B7"/>
    <w:rsid w:val="007C2937"/>
    <w:rsid w:val="007C4969"/>
    <w:rsid w:val="007C5337"/>
    <w:rsid w:val="007C58BC"/>
    <w:rsid w:val="007C613C"/>
    <w:rsid w:val="007C63E6"/>
    <w:rsid w:val="007C7FCC"/>
    <w:rsid w:val="007D0009"/>
    <w:rsid w:val="007D01C4"/>
    <w:rsid w:val="007D0C53"/>
    <w:rsid w:val="007D10A2"/>
    <w:rsid w:val="007D2516"/>
    <w:rsid w:val="007D2595"/>
    <w:rsid w:val="007D2CB9"/>
    <w:rsid w:val="007D2DA9"/>
    <w:rsid w:val="007D5FAF"/>
    <w:rsid w:val="007D71E1"/>
    <w:rsid w:val="007D783E"/>
    <w:rsid w:val="007D7C0F"/>
    <w:rsid w:val="007E05F2"/>
    <w:rsid w:val="007E062E"/>
    <w:rsid w:val="007E098C"/>
    <w:rsid w:val="007E41B7"/>
    <w:rsid w:val="007E4385"/>
    <w:rsid w:val="007E580C"/>
    <w:rsid w:val="007E58A0"/>
    <w:rsid w:val="007E5F40"/>
    <w:rsid w:val="007E6192"/>
    <w:rsid w:val="007E61C4"/>
    <w:rsid w:val="007E66BF"/>
    <w:rsid w:val="007E70F9"/>
    <w:rsid w:val="007E7121"/>
    <w:rsid w:val="007F0C79"/>
    <w:rsid w:val="007F1831"/>
    <w:rsid w:val="007F33FB"/>
    <w:rsid w:val="007F4E97"/>
    <w:rsid w:val="007F59B9"/>
    <w:rsid w:val="007F6CCB"/>
    <w:rsid w:val="007F7AE7"/>
    <w:rsid w:val="00800BFD"/>
    <w:rsid w:val="00800CDC"/>
    <w:rsid w:val="0080109A"/>
    <w:rsid w:val="00801135"/>
    <w:rsid w:val="00801546"/>
    <w:rsid w:val="008015CA"/>
    <w:rsid w:val="00804910"/>
    <w:rsid w:val="00806877"/>
    <w:rsid w:val="00806EA2"/>
    <w:rsid w:val="008071A6"/>
    <w:rsid w:val="00807BA7"/>
    <w:rsid w:val="00810166"/>
    <w:rsid w:val="0081037F"/>
    <w:rsid w:val="00810427"/>
    <w:rsid w:val="00810AAF"/>
    <w:rsid w:val="00810CD0"/>
    <w:rsid w:val="00810FBF"/>
    <w:rsid w:val="008114D4"/>
    <w:rsid w:val="008117BE"/>
    <w:rsid w:val="00811A1E"/>
    <w:rsid w:val="00813103"/>
    <w:rsid w:val="00813810"/>
    <w:rsid w:val="00815624"/>
    <w:rsid w:val="00815C1E"/>
    <w:rsid w:val="00820304"/>
    <w:rsid w:val="00820716"/>
    <w:rsid w:val="008208AA"/>
    <w:rsid w:val="0082124B"/>
    <w:rsid w:val="008223B1"/>
    <w:rsid w:val="00822DD2"/>
    <w:rsid w:val="00823B14"/>
    <w:rsid w:val="0082408E"/>
    <w:rsid w:val="0082431E"/>
    <w:rsid w:val="00824996"/>
    <w:rsid w:val="00824AAC"/>
    <w:rsid w:val="00825B94"/>
    <w:rsid w:val="008260F7"/>
    <w:rsid w:val="00826E33"/>
    <w:rsid w:val="00826F5B"/>
    <w:rsid w:val="00827498"/>
    <w:rsid w:val="0083144B"/>
    <w:rsid w:val="008315F0"/>
    <w:rsid w:val="008316A1"/>
    <w:rsid w:val="008320FC"/>
    <w:rsid w:val="008324DE"/>
    <w:rsid w:val="008327EC"/>
    <w:rsid w:val="0083354E"/>
    <w:rsid w:val="00834693"/>
    <w:rsid w:val="00835837"/>
    <w:rsid w:val="00836130"/>
    <w:rsid w:val="00837287"/>
    <w:rsid w:val="00840607"/>
    <w:rsid w:val="00843432"/>
    <w:rsid w:val="00843E2B"/>
    <w:rsid w:val="00845021"/>
    <w:rsid w:val="008463A4"/>
    <w:rsid w:val="008470FC"/>
    <w:rsid w:val="0085006D"/>
    <w:rsid w:val="0085131D"/>
    <w:rsid w:val="00851A98"/>
    <w:rsid w:val="00851CEF"/>
    <w:rsid w:val="008521CE"/>
    <w:rsid w:val="0085278D"/>
    <w:rsid w:val="00852E61"/>
    <w:rsid w:val="008537B5"/>
    <w:rsid w:val="00853BD6"/>
    <w:rsid w:val="00857B11"/>
    <w:rsid w:val="00857B7C"/>
    <w:rsid w:val="00860683"/>
    <w:rsid w:val="00861841"/>
    <w:rsid w:val="00861857"/>
    <w:rsid w:val="00862073"/>
    <w:rsid w:val="00862D83"/>
    <w:rsid w:val="00862E3A"/>
    <w:rsid w:val="008636B4"/>
    <w:rsid w:val="008644E5"/>
    <w:rsid w:val="00864835"/>
    <w:rsid w:val="00864BC3"/>
    <w:rsid w:val="00864E86"/>
    <w:rsid w:val="0086560E"/>
    <w:rsid w:val="00865F12"/>
    <w:rsid w:val="00866D60"/>
    <w:rsid w:val="008673E5"/>
    <w:rsid w:val="0087176E"/>
    <w:rsid w:val="00872024"/>
    <w:rsid w:val="008727C5"/>
    <w:rsid w:val="00872F25"/>
    <w:rsid w:val="008732B4"/>
    <w:rsid w:val="00873319"/>
    <w:rsid w:val="00873C45"/>
    <w:rsid w:val="008752AF"/>
    <w:rsid w:val="008757F7"/>
    <w:rsid w:val="00877929"/>
    <w:rsid w:val="008808A5"/>
    <w:rsid w:val="00883219"/>
    <w:rsid w:val="008832BC"/>
    <w:rsid w:val="00883630"/>
    <w:rsid w:val="00884380"/>
    <w:rsid w:val="00885AEA"/>
    <w:rsid w:val="00885B41"/>
    <w:rsid w:val="00890807"/>
    <w:rsid w:val="008931E1"/>
    <w:rsid w:val="0089343B"/>
    <w:rsid w:val="00894ECA"/>
    <w:rsid w:val="0089643C"/>
    <w:rsid w:val="00896910"/>
    <w:rsid w:val="008A2163"/>
    <w:rsid w:val="008A251C"/>
    <w:rsid w:val="008A28B7"/>
    <w:rsid w:val="008A2B3F"/>
    <w:rsid w:val="008A2D2B"/>
    <w:rsid w:val="008A3D28"/>
    <w:rsid w:val="008A3D67"/>
    <w:rsid w:val="008A40E3"/>
    <w:rsid w:val="008A44ED"/>
    <w:rsid w:val="008A4D14"/>
    <w:rsid w:val="008A559B"/>
    <w:rsid w:val="008A5CB3"/>
    <w:rsid w:val="008A5DB5"/>
    <w:rsid w:val="008A7015"/>
    <w:rsid w:val="008B086F"/>
    <w:rsid w:val="008B0B10"/>
    <w:rsid w:val="008B0BB8"/>
    <w:rsid w:val="008B17DA"/>
    <w:rsid w:val="008B1F67"/>
    <w:rsid w:val="008B2B82"/>
    <w:rsid w:val="008B2DED"/>
    <w:rsid w:val="008B3079"/>
    <w:rsid w:val="008B308E"/>
    <w:rsid w:val="008B32DE"/>
    <w:rsid w:val="008B407B"/>
    <w:rsid w:val="008B4F71"/>
    <w:rsid w:val="008B5E25"/>
    <w:rsid w:val="008B7B29"/>
    <w:rsid w:val="008C000B"/>
    <w:rsid w:val="008C0518"/>
    <w:rsid w:val="008C0B69"/>
    <w:rsid w:val="008C1C4B"/>
    <w:rsid w:val="008C1D3C"/>
    <w:rsid w:val="008C2042"/>
    <w:rsid w:val="008C39B1"/>
    <w:rsid w:val="008C5804"/>
    <w:rsid w:val="008C5816"/>
    <w:rsid w:val="008C6A65"/>
    <w:rsid w:val="008C6C76"/>
    <w:rsid w:val="008D0C20"/>
    <w:rsid w:val="008D23AB"/>
    <w:rsid w:val="008D25D1"/>
    <w:rsid w:val="008D29CB"/>
    <w:rsid w:val="008D2E9D"/>
    <w:rsid w:val="008D481F"/>
    <w:rsid w:val="008D4A93"/>
    <w:rsid w:val="008D5B68"/>
    <w:rsid w:val="008D5C8F"/>
    <w:rsid w:val="008D66DF"/>
    <w:rsid w:val="008D6C77"/>
    <w:rsid w:val="008E27CD"/>
    <w:rsid w:val="008E31B7"/>
    <w:rsid w:val="008E3C2F"/>
    <w:rsid w:val="008E4609"/>
    <w:rsid w:val="008E54C8"/>
    <w:rsid w:val="008E564D"/>
    <w:rsid w:val="008E60F4"/>
    <w:rsid w:val="008E6D10"/>
    <w:rsid w:val="008E7210"/>
    <w:rsid w:val="008E73B8"/>
    <w:rsid w:val="008E7A36"/>
    <w:rsid w:val="008E7D5A"/>
    <w:rsid w:val="008F119E"/>
    <w:rsid w:val="008F1514"/>
    <w:rsid w:val="008F2D2D"/>
    <w:rsid w:val="008F302B"/>
    <w:rsid w:val="008F308F"/>
    <w:rsid w:val="008F3591"/>
    <w:rsid w:val="008F46AE"/>
    <w:rsid w:val="008F499D"/>
    <w:rsid w:val="008F5178"/>
    <w:rsid w:val="008F5301"/>
    <w:rsid w:val="008F64A5"/>
    <w:rsid w:val="008F6CFC"/>
    <w:rsid w:val="008F6DF3"/>
    <w:rsid w:val="008F71A4"/>
    <w:rsid w:val="008F73FB"/>
    <w:rsid w:val="009009D3"/>
    <w:rsid w:val="009023F9"/>
    <w:rsid w:val="009025B2"/>
    <w:rsid w:val="00902781"/>
    <w:rsid w:val="00902A1A"/>
    <w:rsid w:val="00903DD8"/>
    <w:rsid w:val="009041CA"/>
    <w:rsid w:val="0090480C"/>
    <w:rsid w:val="00907142"/>
    <w:rsid w:val="0091065C"/>
    <w:rsid w:val="0091107C"/>
    <w:rsid w:val="00911292"/>
    <w:rsid w:val="00912581"/>
    <w:rsid w:val="009136E8"/>
    <w:rsid w:val="00913F97"/>
    <w:rsid w:val="009145E6"/>
    <w:rsid w:val="00915427"/>
    <w:rsid w:val="009157F5"/>
    <w:rsid w:val="009159A4"/>
    <w:rsid w:val="00915AF2"/>
    <w:rsid w:val="00917108"/>
    <w:rsid w:val="00917F55"/>
    <w:rsid w:val="00922057"/>
    <w:rsid w:val="00922C11"/>
    <w:rsid w:val="00922DBD"/>
    <w:rsid w:val="00923708"/>
    <w:rsid w:val="00925B62"/>
    <w:rsid w:val="0092604F"/>
    <w:rsid w:val="00927C4D"/>
    <w:rsid w:val="009310EC"/>
    <w:rsid w:val="00931175"/>
    <w:rsid w:val="0093164A"/>
    <w:rsid w:val="00931B7A"/>
    <w:rsid w:val="00932012"/>
    <w:rsid w:val="0093253E"/>
    <w:rsid w:val="00932719"/>
    <w:rsid w:val="009330C4"/>
    <w:rsid w:val="0093354B"/>
    <w:rsid w:val="00933F81"/>
    <w:rsid w:val="00934833"/>
    <w:rsid w:val="009353DE"/>
    <w:rsid w:val="0093549C"/>
    <w:rsid w:val="0093642D"/>
    <w:rsid w:val="00936D1D"/>
    <w:rsid w:val="00937695"/>
    <w:rsid w:val="00937F79"/>
    <w:rsid w:val="009406E8"/>
    <w:rsid w:val="00940C2E"/>
    <w:rsid w:val="00941FF7"/>
    <w:rsid w:val="0094262D"/>
    <w:rsid w:val="00944BC1"/>
    <w:rsid w:val="00945861"/>
    <w:rsid w:val="00945AA2"/>
    <w:rsid w:val="00946598"/>
    <w:rsid w:val="00946D4E"/>
    <w:rsid w:val="00947A3D"/>
    <w:rsid w:val="00950061"/>
    <w:rsid w:val="00951BAA"/>
    <w:rsid w:val="00952881"/>
    <w:rsid w:val="0095573B"/>
    <w:rsid w:val="00955BEC"/>
    <w:rsid w:val="00955FB9"/>
    <w:rsid w:val="009565ED"/>
    <w:rsid w:val="00956657"/>
    <w:rsid w:val="00956E49"/>
    <w:rsid w:val="009577BE"/>
    <w:rsid w:val="00957F63"/>
    <w:rsid w:val="00961265"/>
    <w:rsid w:val="009612BD"/>
    <w:rsid w:val="00962426"/>
    <w:rsid w:val="0096289A"/>
    <w:rsid w:val="00962E85"/>
    <w:rsid w:val="00963939"/>
    <w:rsid w:val="00963BCC"/>
    <w:rsid w:val="00963E21"/>
    <w:rsid w:val="0096542C"/>
    <w:rsid w:val="009661D7"/>
    <w:rsid w:val="00966E17"/>
    <w:rsid w:val="0096727F"/>
    <w:rsid w:val="00967341"/>
    <w:rsid w:val="00967BA0"/>
    <w:rsid w:val="00967EDA"/>
    <w:rsid w:val="009702AF"/>
    <w:rsid w:val="00970DFF"/>
    <w:rsid w:val="00971124"/>
    <w:rsid w:val="009734D8"/>
    <w:rsid w:val="00973A27"/>
    <w:rsid w:val="00973F35"/>
    <w:rsid w:val="0097402B"/>
    <w:rsid w:val="009748AA"/>
    <w:rsid w:val="0097709C"/>
    <w:rsid w:val="00980C11"/>
    <w:rsid w:val="00981201"/>
    <w:rsid w:val="009824D4"/>
    <w:rsid w:val="0098256D"/>
    <w:rsid w:val="00982E51"/>
    <w:rsid w:val="00982F22"/>
    <w:rsid w:val="009839ED"/>
    <w:rsid w:val="009842B0"/>
    <w:rsid w:val="009859E2"/>
    <w:rsid w:val="009866C9"/>
    <w:rsid w:val="00986A67"/>
    <w:rsid w:val="009878D9"/>
    <w:rsid w:val="00990AAC"/>
    <w:rsid w:val="00990B3A"/>
    <w:rsid w:val="00990C03"/>
    <w:rsid w:val="0099108D"/>
    <w:rsid w:val="00991A25"/>
    <w:rsid w:val="00992250"/>
    <w:rsid w:val="00993AC8"/>
    <w:rsid w:val="009966C9"/>
    <w:rsid w:val="00996A83"/>
    <w:rsid w:val="009976A8"/>
    <w:rsid w:val="0099776D"/>
    <w:rsid w:val="009977B3"/>
    <w:rsid w:val="00997A8A"/>
    <w:rsid w:val="009A02FE"/>
    <w:rsid w:val="009A2446"/>
    <w:rsid w:val="009A2CD7"/>
    <w:rsid w:val="009A32E1"/>
    <w:rsid w:val="009A3D23"/>
    <w:rsid w:val="009A4F5D"/>
    <w:rsid w:val="009A60EA"/>
    <w:rsid w:val="009A6349"/>
    <w:rsid w:val="009B0AE7"/>
    <w:rsid w:val="009B0B0E"/>
    <w:rsid w:val="009B0CDB"/>
    <w:rsid w:val="009B0D8D"/>
    <w:rsid w:val="009B1091"/>
    <w:rsid w:val="009B14F0"/>
    <w:rsid w:val="009B28AC"/>
    <w:rsid w:val="009B3166"/>
    <w:rsid w:val="009B3755"/>
    <w:rsid w:val="009B4F6E"/>
    <w:rsid w:val="009B73F1"/>
    <w:rsid w:val="009B7DB5"/>
    <w:rsid w:val="009C0678"/>
    <w:rsid w:val="009C0A2C"/>
    <w:rsid w:val="009C0B5C"/>
    <w:rsid w:val="009C2D0C"/>
    <w:rsid w:val="009C2DD8"/>
    <w:rsid w:val="009C3F54"/>
    <w:rsid w:val="009C45C6"/>
    <w:rsid w:val="009C4942"/>
    <w:rsid w:val="009C5879"/>
    <w:rsid w:val="009C738B"/>
    <w:rsid w:val="009C764D"/>
    <w:rsid w:val="009D0F62"/>
    <w:rsid w:val="009D21E8"/>
    <w:rsid w:val="009D22F6"/>
    <w:rsid w:val="009D271D"/>
    <w:rsid w:val="009D395E"/>
    <w:rsid w:val="009D3CB0"/>
    <w:rsid w:val="009D3CC4"/>
    <w:rsid w:val="009D4857"/>
    <w:rsid w:val="009D5D2B"/>
    <w:rsid w:val="009E0966"/>
    <w:rsid w:val="009E13E1"/>
    <w:rsid w:val="009E1430"/>
    <w:rsid w:val="009E1AD4"/>
    <w:rsid w:val="009E1F97"/>
    <w:rsid w:val="009E220C"/>
    <w:rsid w:val="009E2C5B"/>
    <w:rsid w:val="009E35EE"/>
    <w:rsid w:val="009E4292"/>
    <w:rsid w:val="009E46F6"/>
    <w:rsid w:val="009E5A1F"/>
    <w:rsid w:val="009E7751"/>
    <w:rsid w:val="009E7E5A"/>
    <w:rsid w:val="009F08C6"/>
    <w:rsid w:val="009F22F9"/>
    <w:rsid w:val="009F3610"/>
    <w:rsid w:val="009F3749"/>
    <w:rsid w:val="009F446B"/>
    <w:rsid w:val="009F4E1E"/>
    <w:rsid w:val="009F5313"/>
    <w:rsid w:val="009F5738"/>
    <w:rsid w:val="009F5A6A"/>
    <w:rsid w:val="00A00F0D"/>
    <w:rsid w:val="00A016A2"/>
    <w:rsid w:val="00A025D2"/>
    <w:rsid w:val="00A0331D"/>
    <w:rsid w:val="00A03881"/>
    <w:rsid w:val="00A0460D"/>
    <w:rsid w:val="00A04BA3"/>
    <w:rsid w:val="00A05646"/>
    <w:rsid w:val="00A062A8"/>
    <w:rsid w:val="00A06608"/>
    <w:rsid w:val="00A066C0"/>
    <w:rsid w:val="00A06B2B"/>
    <w:rsid w:val="00A07545"/>
    <w:rsid w:val="00A076F6"/>
    <w:rsid w:val="00A07D64"/>
    <w:rsid w:val="00A137C2"/>
    <w:rsid w:val="00A14427"/>
    <w:rsid w:val="00A147D8"/>
    <w:rsid w:val="00A172B8"/>
    <w:rsid w:val="00A1762E"/>
    <w:rsid w:val="00A17A94"/>
    <w:rsid w:val="00A17EBE"/>
    <w:rsid w:val="00A207FE"/>
    <w:rsid w:val="00A21321"/>
    <w:rsid w:val="00A21DAC"/>
    <w:rsid w:val="00A21DCB"/>
    <w:rsid w:val="00A22027"/>
    <w:rsid w:val="00A23F02"/>
    <w:rsid w:val="00A24030"/>
    <w:rsid w:val="00A24F0B"/>
    <w:rsid w:val="00A27423"/>
    <w:rsid w:val="00A27B7C"/>
    <w:rsid w:val="00A309BB"/>
    <w:rsid w:val="00A30EA3"/>
    <w:rsid w:val="00A31358"/>
    <w:rsid w:val="00A317FF"/>
    <w:rsid w:val="00A32F7C"/>
    <w:rsid w:val="00A33201"/>
    <w:rsid w:val="00A34B6E"/>
    <w:rsid w:val="00A34E9A"/>
    <w:rsid w:val="00A34FD0"/>
    <w:rsid w:val="00A3769E"/>
    <w:rsid w:val="00A40CC6"/>
    <w:rsid w:val="00A42975"/>
    <w:rsid w:val="00A43C48"/>
    <w:rsid w:val="00A442A0"/>
    <w:rsid w:val="00A4535C"/>
    <w:rsid w:val="00A5057B"/>
    <w:rsid w:val="00A50980"/>
    <w:rsid w:val="00A50C19"/>
    <w:rsid w:val="00A513CC"/>
    <w:rsid w:val="00A51F51"/>
    <w:rsid w:val="00A521AC"/>
    <w:rsid w:val="00A521B8"/>
    <w:rsid w:val="00A52AFC"/>
    <w:rsid w:val="00A5435C"/>
    <w:rsid w:val="00A55745"/>
    <w:rsid w:val="00A55DF3"/>
    <w:rsid w:val="00A55F03"/>
    <w:rsid w:val="00A5645B"/>
    <w:rsid w:val="00A60364"/>
    <w:rsid w:val="00A61A0B"/>
    <w:rsid w:val="00A627E2"/>
    <w:rsid w:val="00A629AE"/>
    <w:rsid w:val="00A62C0E"/>
    <w:rsid w:val="00A63909"/>
    <w:rsid w:val="00A642E1"/>
    <w:rsid w:val="00A644DB"/>
    <w:rsid w:val="00A64968"/>
    <w:rsid w:val="00A66D83"/>
    <w:rsid w:val="00A70237"/>
    <w:rsid w:val="00A70D98"/>
    <w:rsid w:val="00A712E7"/>
    <w:rsid w:val="00A732B3"/>
    <w:rsid w:val="00A73560"/>
    <w:rsid w:val="00A74471"/>
    <w:rsid w:val="00A74C97"/>
    <w:rsid w:val="00A753C0"/>
    <w:rsid w:val="00A75848"/>
    <w:rsid w:val="00A75D7A"/>
    <w:rsid w:val="00A76073"/>
    <w:rsid w:val="00A76BE0"/>
    <w:rsid w:val="00A76F05"/>
    <w:rsid w:val="00A76F10"/>
    <w:rsid w:val="00A771C8"/>
    <w:rsid w:val="00A77B59"/>
    <w:rsid w:val="00A803FD"/>
    <w:rsid w:val="00A80A72"/>
    <w:rsid w:val="00A81FEA"/>
    <w:rsid w:val="00A85115"/>
    <w:rsid w:val="00A855A2"/>
    <w:rsid w:val="00A86BCD"/>
    <w:rsid w:val="00A879DB"/>
    <w:rsid w:val="00A90676"/>
    <w:rsid w:val="00A9067F"/>
    <w:rsid w:val="00A90C55"/>
    <w:rsid w:val="00A91727"/>
    <w:rsid w:val="00A91A12"/>
    <w:rsid w:val="00A91CB7"/>
    <w:rsid w:val="00A91E7E"/>
    <w:rsid w:val="00A924B9"/>
    <w:rsid w:val="00A92A69"/>
    <w:rsid w:val="00A9309B"/>
    <w:rsid w:val="00A93247"/>
    <w:rsid w:val="00A9328C"/>
    <w:rsid w:val="00A932B3"/>
    <w:rsid w:val="00A936D6"/>
    <w:rsid w:val="00A94164"/>
    <w:rsid w:val="00A94ABA"/>
    <w:rsid w:val="00A95C6E"/>
    <w:rsid w:val="00A97271"/>
    <w:rsid w:val="00A978AD"/>
    <w:rsid w:val="00AA0CF7"/>
    <w:rsid w:val="00AA117E"/>
    <w:rsid w:val="00AA15B0"/>
    <w:rsid w:val="00AA16B8"/>
    <w:rsid w:val="00AA173D"/>
    <w:rsid w:val="00AA1832"/>
    <w:rsid w:val="00AA1E59"/>
    <w:rsid w:val="00AA207E"/>
    <w:rsid w:val="00AA222C"/>
    <w:rsid w:val="00AA2CD4"/>
    <w:rsid w:val="00AA37A7"/>
    <w:rsid w:val="00AA3CF6"/>
    <w:rsid w:val="00AA49C8"/>
    <w:rsid w:val="00AA5326"/>
    <w:rsid w:val="00AA5854"/>
    <w:rsid w:val="00AA6785"/>
    <w:rsid w:val="00AA6E4E"/>
    <w:rsid w:val="00AA6EB2"/>
    <w:rsid w:val="00AA7D15"/>
    <w:rsid w:val="00AA7D48"/>
    <w:rsid w:val="00AA7D72"/>
    <w:rsid w:val="00AB0A38"/>
    <w:rsid w:val="00AB0C7C"/>
    <w:rsid w:val="00AB0E5B"/>
    <w:rsid w:val="00AB1338"/>
    <w:rsid w:val="00AB17AA"/>
    <w:rsid w:val="00AB3F14"/>
    <w:rsid w:val="00AB524E"/>
    <w:rsid w:val="00AB5A58"/>
    <w:rsid w:val="00AB5EFA"/>
    <w:rsid w:val="00AB636F"/>
    <w:rsid w:val="00AB70B1"/>
    <w:rsid w:val="00AC00B9"/>
    <w:rsid w:val="00AC2107"/>
    <w:rsid w:val="00AC2FEE"/>
    <w:rsid w:val="00AC3150"/>
    <w:rsid w:val="00AC3E7B"/>
    <w:rsid w:val="00AC500B"/>
    <w:rsid w:val="00AC5998"/>
    <w:rsid w:val="00AC6898"/>
    <w:rsid w:val="00AC6B96"/>
    <w:rsid w:val="00AC73F6"/>
    <w:rsid w:val="00AD0783"/>
    <w:rsid w:val="00AD0DDE"/>
    <w:rsid w:val="00AD0F6F"/>
    <w:rsid w:val="00AD12AA"/>
    <w:rsid w:val="00AD1AE2"/>
    <w:rsid w:val="00AD1B04"/>
    <w:rsid w:val="00AD2B16"/>
    <w:rsid w:val="00AD3F1A"/>
    <w:rsid w:val="00AD4469"/>
    <w:rsid w:val="00AD4942"/>
    <w:rsid w:val="00AD563D"/>
    <w:rsid w:val="00AD5EC2"/>
    <w:rsid w:val="00AD6CFC"/>
    <w:rsid w:val="00AD74DD"/>
    <w:rsid w:val="00AE0888"/>
    <w:rsid w:val="00AE0AD3"/>
    <w:rsid w:val="00AE0B92"/>
    <w:rsid w:val="00AE1D14"/>
    <w:rsid w:val="00AE1E87"/>
    <w:rsid w:val="00AE2A17"/>
    <w:rsid w:val="00AE3664"/>
    <w:rsid w:val="00AE3D22"/>
    <w:rsid w:val="00AE4061"/>
    <w:rsid w:val="00AE4665"/>
    <w:rsid w:val="00AE4FC8"/>
    <w:rsid w:val="00AE65AD"/>
    <w:rsid w:val="00AF2241"/>
    <w:rsid w:val="00AF3167"/>
    <w:rsid w:val="00AF3C93"/>
    <w:rsid w:val="00AF40B6"/>
    <w:rsid w:val="00AF5813"/>
    <w:rsid w:val="00AF658F"/>
    <w:rsid w:val="00B000A7"/>
    <w:rsid w:val="00B001C1"/>
    <w:rsid w:val="00B00E0B"/>
    <w:rsid w:val="00B01D5C"/>
    <w:rsid w:val="00B02171"/>
    <w:rsid w:val="00B03529"/>
    <w:rsid w:val="00B0565B"/>
    <w:rsid w:val="00B06669"/>
    <w:rsid w:val="00B06A6D"/>
    <w:rsid w:val="00B06EEB"/>
    <w:rsid w:val="00B07D02"/>
    <w:rsid w:val="00B07F13"/>
    <w:rsid w:val="00B10375"/>
    <w:rsid w:val="00B11D07"/>
    <w:rsid w:val="00B12B82"/>
    <w:rsid w:val="00B13E45"/>
    <w:rsid w:val="00B15BDA"/>
    <w:rsid w:val="00B16256"/>
    <w:rsid w:val="00B179B8"/>
    <w:rsid w:val="00B20A7A"/>
    <w:rsid w:val="00B22AC7"/>
    <w:rsid w:val="00B24726"/>
    <w:rsid w:val="00B250D2"/>
    <w:rsid w:val="00B25C73"/>
    <w:rsid w:val="00B263B2"/>
    <w:rsid w:val="00B27859"/>
    <w:rsid w:val="00B30239"/>
    <w:rsid w:val="00B30E82"/>
    <w:rsid w:val="00B317B9"/>
    <w:rsid w:val="00B319C0"/>
    <w:rsid w:val="00B31A7E"/>
    <w:rsid w:val="00B33202"/>
    <w:rsid w:val="00B335CB"/>
    <w:rsid w:val="00B344A7"/>
    <w:rsid w:val="00B34FF1"/>
    <w:rsid w:val="00B35956"/>
    <w:rsid w:val="00B35A74"/>
    <w:rsid w:val="00B35B7F"/>
    <w:rsid w:val="00B35E57"/>
    <w:rsid w:val="00B36AB0"/>
    <w:rsid w:val="00B371C4"/>
    <w:rsid w:val="00B415EE"/>
    <w:rsid w:val="00B4179C"/>
    <w:rsid w:val="00B43B54"/>
    <w:rsid w:val="00B44729"/>
    <w:rsid w:val="00B44F43"/>
    <w:rsid w:val="00B45772"/>
    <w:rsid w:val="00B45E47"/>
    <w:rsid w:val="00B462FD"/>
    <w:rsid w:val="00B4643D"/>
    <w:rsid w:val="00B46CF1"/>
    <w:rsid w:val="00B50277"/>
    <w:rsid w:val="00B51E2B"/>
    <w:rsid w:val="00B520C2"/>
    <w:rsid w:val="00B53050"/>
    <w:rsid w:val="00B542D3"/>
    <w:rsid w:val="00B544BD"/>
    <w:rsid w:val="00B547B2"/>
    <w:rsid w:val="00B54E1D"/>
    <w:rsid w:val="00B5635F"/>
    <w:rsid w:val="00B574B8"/>
    <w:rsid w:val="00B57ABB"/>
    <w:rsid w:val="00B57B8C"/>
    <w:rsid w:val="00B61358"/>
    <w:rsid w:val="00B6223F"/>
    <w:rsid w:val="00B62476"/>
    <w:rsid w:val="00B62B66"/>
    <w:rsid w:val="00B62CA0"/>
    <w:rsid w:val="00B636C3"/>
    <w:rsid w:val="00B63F89"/>
    <w:rsid w:val="00B641EF"/>
    <w:rsid w:val="00B67101"/>
    <w:rsid w:val="00B67B7D"/>
    <w:rsid w:val="00B67F01"/>
    <w:rsid w:val="00B724A8"/>
    <w:rsid w:val="00B7532F"/>
    <w:rsid w:val="00B75BB4"/>
    <w:rsid w:val="00B76C84"/>
    <w:rsid w:val="00B77472"/>
    <w:rsid w:val="00B80BC7"/>
    <w:rsid w:val="00B812B9"/>
    <w:rsid w:val="00B82E0E"/>
    <w:rsid w:val="00B83078"/>
    <w:rsid w:val="00B8432E"/>
    <w:rsid w:val="00B86A14"/>
    <w:rsid w:val="00B87CCF"/>
    <w:rsid w:val="00B87E76"/>
    <w:rsid w:val="00B9051B"/>
    <w:rsid w:val="00B905BD"/>
    <w:rsid w:val="00B90B2A"/>
    <w:rsid w:val="00B9132B"/>
    <w:rsid w:val="00B914AA"/>
    <w:rsid w:val="00B92910"/>
    <w:rsid w:val="00B9335F"/>
    <w:rsid w:val="00B946A5"/>
    <w:rsid w:val="00B948B5"/>
    <w:rsid w:val="00B949B1"/>
    <w:rsid w:val="00B94DC6"/>
    <w:rsid w:val="00B95BEF"/>
    <w:rsid w:val="00B9673D"/>
    <w:rsid w:val="00B9699E"/>
    <w:rsid w:val="00B97DBB"/>
    <w:rsid w:val="00BA0483"/>
    <w:rsid w:val="00BA099B"/>
    <w:rsid w:val="00BA09C8"/>
    <w:rsid w:val="00BA2F9A"/>
    <w:rsid w:val="00BA4297"/>
    <w:rsid w:val="00BA44C0"/>
    <w:rsid w:val="00BA7DA9"/>
    <w:rsid w:val="00BB0364"/>
    <w:rsid w:val="00BB062B"/>
    <w:rsid w:val="00BB13FF"/>
    <w:rsid w:val="00BB178E"/>
    <w:rsid w:val="00BB2888"/>
    <w:rsid w:val="00BB2A5D"/>
    <w:rsid w:val="00BB32E5"/>
    <w:rsid w:val="00BB3ED6"/>
    <w:rsid w:val="00BB3F39"/>
    <w:rsid w:val="00BB3FCB"/>
    <w:rsid w:val="00BB4595"/>
    <w:rsid w:val="00BB54B0"/>
    <w:rsid w:val="00BB5BE8"/>
    <w:rsid w:val="00BB5C19"/>
    <w:rsid w:val="00BB60E6"/>
    <w:rsid w:val="00BB7C77"/>
    <w:rsid w:val="00BC00E8"/>
    <w:rsid w:val="00BC0DFD"/>
    <w:rsid w:val="00BC1682"/>
    <w:rsid w:val="00BC1F65"/>
    <w:rsid w:val="00BC3FE4"/>
    <w:rsid w:val="00BC5DC4"/>
    <w:rsid w:val="00BC5E7B"/>
    <w:rsid w:val="00BC6EFC"/>
    <w:rsid w:val="00BC76D8"/>
    <w:rsid w:val="00BC7930"/>
    <w:rsid w:val="00BD2E94"/>
    <w:rsid w:val="00BD2EAA"/>
    <w:rsid w:val="00BD39A6"/>
    <w:rsid w:val="00BD4D89"/>
    <w:rsid w:val="00BD56F5"/>
    <w:rsid w:val="00BD57CD"/>
    <w:rsid w:val="00BD7508"/>
    <w:rsid w:val="00BE03A5"/>
    <w:rsid w:val="00BE1992"/>
    <w:rsid w:val="00BE1D5C"/>
    <w:rsid w:val="00BE3BDE"/>
    <w:rsid w:val="00BE46AF"/>
    <w:rsid w:val="00BE51CF"/>
    <w:rsid w:val="00BE5310"/>
    <w:rsid w:val="00BE5352"/>
    <w:rsid w:val="00BE6179"/>
    <w:rsid w:val="00BE6245"/>
    <w:rsid w:val="00BE65B1"/>
    <w:rsid w:val="00BE7E08"/>
    <w:rsid w:val="00BF0C82"/>
    <w:rsid w:val="00BF1436"/>
    <w:rsid w:val="00BF1785"/>
    <w:rsid w:val="00BF4416"/>
    <w:rsid w:val="00BF463D"/>
    <w:rsid w:val="00BF50F3"/>
    <w:rsid w:val="00BF5369"/>
    <w:rsid w:val="00BF5667"/>
    <w:rsid w:val="00BF58B6"/>
    <w:rsid w:val="00C0056D"/>
    <w:rsid w:val="00C017DE"/>
    <w:rsid w:val="00C03000"/>
    <w:rsid w:val="00C040B8"/>
    <w:rsid w:val="00C05C1A"/>
    <w:rsid w:val="00C062B7"/>
    <w:rsid w:val="00C078DA"/>
    <w:rsid w:val="00C07A3A"/>
    <w:rsid w:val="00C1067B"/>
    <w:rsid w:val="00C10C40"/>
    <w:rsid w:val="00C12669"/>
    <w:rsid w:val="00C134C5"/>
    <w:rsid w:val="00C138CC"/>
    <w:rsid w:val="00C14FE8"/>
    <w:rsid w:val="00C15E17"/>
    <w:rsid w:val="00C16BD1"/>
    <w:rsid w:val="00C173FC"/>
    <w:rsid w:val="00C17DA5"/>
    <w:rsid w:val="00C20614"/>
    <w:rsid w:val="00C20DD5"/>
    <w:rsid w:val="00C21718"/>
    <w:rsid w:val="00C21F2D"/>
    <w:rsid w:val="00C2217D"/>
    <w:rsid w:val="00C2258A"/>
    <w:rsid w:val="00C229AB"/>
    <w:rsid w:val="00C23CF2"/>
    <w:rsid w:val="00C261DD"/>
    <w:rsid w:val="00C2643B"/>
    <w:rsid w:val="00C31124"/>
    <w:rsid w:val="00C31343"/>
    <w:rsid w:val="00C31C3A"/>
    <w:rsid w:val="00C3291A"/>
    <w:rsid w:val="00C33934"/>
    <w:rsid w:val="00C34161"/>
    <w:rsid w:val="00C34173"/>
    <w:rsid w:val="00C34986"/>
    <w:rsid w:val="00C355CD"/>
    <w:rsid w:val="00C37365"/>
    <w:rsid w:val="00C40053"/>
    <w:rsid w:val="00C40556"/>
    <w:rsid w:val="00C40B12"/>
    <w:rsid w:val="00C40D22"/>
    <w:rsid w:val="00C40E65"/>
    <w:rsid w:val="00C41BDC"/>
    <w:rsid w:val="00C4246C"/>
    <w:rsid w:val="00C4251F"/>
    <w:rsid w:val="00C428B7"/>
    <w:rsid w:val="00C431E4"/>
    <w:rsid w:val="00C4346E"/>
    <w:rsid w:val="00C43D86"/>
    <w:rsid w:val="00C51F56"/>
    <w:rsid w:val="00C51FE8"/>
    <w:rsid w:val="00C532E5"/>
    <w:rsid w:val="00C5360A"/>
    <w:rsid w:val="00C53845"/>
    <w:rsid w:val="00C53E5D"/>
    <w:rsid w:val="00C540C0"/>
    <w:rsid w:val="00C54D9B"/>
    <w:rsid w:val="00C54F1C"/>
    <w:rsid w:val="00C55F69"/>
    <w:rsid w:val="00C563F5"/>
    <w:rsid w:val="00C57AE2"/>
    <w:rsid w:val="00C624F8"/>
    <w:rsid w:val="00C639B6"/>
    <w:rsid w:val="00C642F2"/>
    <w:rsid w:val="00C64761"/>
    <w:rsid w:val="00C647BC"/>
    <w:rsid w:val="00C65FBE"/>
    <w:rsid w:val="00C665CD"/>
    <w:rsid w:val="00C6694A"/>
    <w:rsid w:val="00C66F13"/>
    <w:rsid w:val="00C67F49"/>
    <w:rsid w:val="00C705A3"/>
    <w:rsid w:val="00C715AE"/>
    <w:rsid w:val="00C71C49"/>
    <w:rsid w:val="00C7249F"/>
    <w:rsid w:val="00C73311"/>
    <w:rsid w:val="00C73713"/>
    <w:rsid w:val="00C737A5"/>
    <w:rsid w:val="00C749A2"/>
    <w:rsid w:val="00C74A2B"/>
    <w:rsid w:val="00C74B63"/>
    <w:rsid w:val="00C753F2"/>
    <w:rsid w:val="00C75813"/>
    <w:rsid w:val="00C7634B"/>
    <w:rsid w:val="00C773D7"/>
    <w:rsid w:val="00C77578"/>
    <w:rsid w:val="00C81E34"/>
    <w:rsid w:val="00C81EC3"/>
    <w:rsid w:val="00C82D5E"/>
    <w:rsid w:val="00C83771"/>
    <w:rsid w:val="00C83811"/>
    <w:rsid w:val="00C846EE"/>
    <w:rsid w:val="00C84A04"/>
    <w:rsid w:val="00C84D4D"/>
    <w:rsid w:val="00C85141"/>
    <w:rsid w:val="00C85659"/>
    <w:rsid w:val="00C85AE7"/>
    <w:rsid w:val="00C85E19"/>
    <w:rsid w:val="00C86FDB"/>
    <w:rsid w:val="00C8704C"/>
    <w:rsid w:val="00C877F8"/>
    <w:rsid w:val="00C9008F"/>
    <w:rsid w:val="00C90803"/>
    <w:rsid w:val="00C90CE8"/>
    <w:rsid w:val="00C91207"/>
    <w:rsid w:val="00C9123F"/>
    <w:rsid w:val="00C916D2"/>
    <w:rsid w:val="00C920F5"/>
    <w:rsid w:val="00C923F9"/>
    <w:rsid w:val="00C92745"/>
    <w:rsid w:val="00C93985"/>
    <w:rsid w:val="00C9452B"/>
    <w:rsid w:val="00CA08C0"/>
    <w:rsid w:val="00CA0C25"/>
    <w:rsid w:val="00CA0DF5"/>
    <w:rsid w:val="00CA0EFC"/>
    <w:rsid w:val="00CA2770"/>
    <w:rsid w:val="00CA2E6B"/>
    <w:rsid w:val="00CA2FB6"/>
    <w:rsid w:val="00CA3162"/>
    <w:rsid w:val="00CA3469"/>
    <w:rsid w:val="00CA37FF"/>
    <w:rsid w:val="00CA3BCD"/>
    <w:rsid w:val="00CA4377"/>
    <w:rsid w:val="00CA5702"/>
    <w:rsid w:val="00CA7660"/>
    <w:rsid w:val="00CA7985"/>
    <w:rsid w:val="00CB0F93"/>
    <w:rsid w:val="00CB179E"/>
    <w:rsid w:val="00CB2336"/>
    <w:rsid w:val="00CB2A61"/>
    <w:rsid w:val="00CB4186"/>
    <w:rsid w:val="00CB41BC"/>
    <w:rsid w:val="00CB4828"/>
    <w:rsid w:val="00CB53C3"/>
    <w:rsid w:val="00CB7B4F"/>
    <w:rsid w:val="00CB7F56"/>
    <w:rsid w:val="00CC0382"/>
    <w:rsid w:val="00CC1D5E"/>
    <w:rsid w:val="00CC2C72"/>
    <w:rsid w:val="00CC2F31"/>
    <w:rsid w:val="00CC4B67"/>
    <w:rsid w:val="00CC4FD7"/>
    <w:rsid w:val="00CC6DB3"/>
    <w:rsid w:val="00CC78E4"/>
    <w:rsid w:val="00CD11DC"/>
    <w:rsid w:val="00CD182F"/>
    <w:rsid w:val="00CD1C06"/>
    <w:rsid w:val="00CD2368"/>
    <w:rsid w:val="00CD2A42"/>
    <w:rsid w:val="00CD2A54"/>
    <w:rsid w:val="00CD3020"/>
    <w:rsid w:val="00CD4C7E"/>
    <w:rsid w:val="00CD55A1"/>
    <w:rsid w:val="00CD5A1A"/>
    <w:rsid w:val="00CD5F3B"/>
    <w:rsid w:val="00CD60B6"/>
    <w:rsid w:val="00CD6291"/>
    <w:rsid w:val="00CD68E2"/>
    <w:rsid w:val="00CD6AB0"/>
    <w:rsid w:val="00CD7BA3"/>
    <w:rsid w:val="00CE04FE"/>
    <w:rsid w:val="00CE158F"/>
    <w:rsid w:val="00CE3E6B"/>
    <w:rsid w:val="00CE4154"/>
    <w:rsid w:val="00CE4463"/>
    <w:rsid w:val="00CE475A"/>
    <w:rsid w:val="00CE5D07"/>
    <w:rsid w:val="00CE61CC"/>
    <w:rsid w:val="00CE67FE"/>
    <w:rsid w:val="00CE6C49"/>
    <w:rsid w:val="00CE7ABA"/>
    <w:rsid w:val="00CE7B18"/>
    <w:rsid w:val="00CF05D3"/>
    <w:rsid w:val="00CF0B00"/>
    <w:rsid w:val="00CF1071"/>
    <w:rsid w:val="00CF1241"/>
    <w:rsid w:val="00CF134E"/>
    <w:rsid w:val="00CF1F55"/>
    <w:rsid w:val="00CF3197"/>
    <w:rsid w:val="00CF3A3A"/>
    <w:rsid w:val="00CF416E"/>
    <w:rsid w:val="00CF471C"/>
    <w:rsid w:val="00CF66C3"/>
    <w:rsid w:val="00CF6A7B"/>
    <w:rsid w:val="00CF7145"/>
    <w:rsid w:val="00CF7446"/>
    <w:rsid w:val="00D0030F"/>
    <w:rsid w:val="00D00DBF"/>
    <w:rsid w:val="00D01754"/>
    <w:rsid w:val="00D02512"/>
    <w:rsid w:val="00D03FE7"/>
    <w:rsid w:val="00D04734"/>
    <w:rsid w:val="00D04899"/>
    <w:rsid w:val="00D049AE"/>
    <w:rsid w:val="00D05410"/>
    <w:rsid w:val="00D05F3E"/>
    <w:rsid w:val="00D06287"/>
    <w:rsid w:val="00D0636F"/>
    <w:rsid w:val="00D07146"/>
    <w:rsid w:val="00D0714C"/>
    <w:rsid w:val="00D075B7"/>
    <w:rsid w:val="00D07F02"/>
    <w:rsid w:val="00D1050F"/>
    <w:rsid w:val="00D10996"/>
    <w:rsid w:val="00D10E53"/>
    <w:rsid w:val="00D111C5"/>
    <w:rsid w:val="00D1123A"/>
    <w:rsid w:val="00D1177D"/>
    <w:rsid w:val="00D12BD5"/>
    <w:rsid w:val="00D138CA"/>
    <w:rsid w:val="00D16524"/>
    <w:rsid w:val="00D17660"/>
    <w:rsid w:val="00D17864"/>
    <w:rsid w:val="00D20033"/>
    <w:rsid w:val="00D218F7"/>
    <w:rsid w:val="00D220B3"/>
    <w:rsid w:val="00D23DE9"/>
    <w:rsid w:val="00D24AD4"/>
    <w:rsid w:val="00D2524D"/>
    <w:rsid w:val="00D25526"/>
    <w:rsid w:val="00D27349"/>
    <w:rsid w:val="00D309C9"/>
    <w:rsid w:val="00D31ECE"/>
    <w:rsid w:val="00D32C1D"/>
    <w:rsid w:val="00D32FEA"/>
    <w:rsid w:val="00D34EED"/>
    <w:rsid w:val="00D35305"/>
    <w:rsid w:val="00D35FAD"/>
    <w:rsid w:val="00D36ACA"/>
    <w:rsid w:val="00D401B9"/>
    <w:rsid w:val="00D40CF8"/>
    <w:rsid w:val="00D41C0A"/>
    <w:rsid w:val="00D42B96"/>
    <w:rsid w:val="00D4329D"/>
    <w:rsid w:val="00D43677"/>
    <w:rsid w:val="00D45834"/>
    <w:rsid w:val="00D45C6A"/>
    <w:rsid w:val="00D45E9C"/>
    <w:rsid w:val="00D46A40"/>
    <w:rsid w:val="00D47C12"/>
    <w:rsid w:val="00D50739"/>
    <w:rsid w:val="00D50F63"/>
    <w:rsid w:val="00D51EFD"/>
    <w:rsid w:val="00D528B0"/>
    <w:rsid w:val="00D52EA6"/>
    <w:rsid w:val="00D532F2"/>
    <w:rsid w:val="00D55117"/>
    <w:rsid w:val="00D55CF5"/>
    <w:rsid w:val="00D56A2E"/>
    <w:rsid w:val="00D57EDB"/>
    <w:rsid w:val="00D605FA"/>
    <w:rsid w:val="00D6104D"/>
    <w:rsid w:val="00D610AF"/>
    <w:rsid w:val="00D61F73"/>
    <w:rsid w:val="00D64AA6"/>
    <w:rsid w:val="00D65E20"/>
    <w:rsid w:val="00D65EC2"/>
    <w:rsid w:val="00D66157"/>
    <w:rsid w:val="00D663B0"/>
    <w:rsid w:val="00D6669C"/>
    <w:rsid w:val="00D671DA"/>
    <w:rsid w:val="00D67442"/>
    <w:rsid w:val="00D67EB1"/>
    <w:rsid w:val="00D7000B"/>
    <w:rsid w:val="00D7111C"/>
    <w:rsid w:val="00D718AC"/>
    <w:rsid w:val="00D73A7C"/>
    <w:rsid w:val="00D7544F"/>
    <w:rsid w:val="00D76736"/>
    <w:rsid w:val="00D77F70"/>
    <w:rsid w:val="00D80E19"/>
    <w:rsid w:val="00D814D1"/>
    <w:rsid w:val="00D81DDA"/>
    <w:rsid w:val="00D839AA"/>
    <w:rsid w:val="00D84EB9"/>
    <w:rsid w:val="00D86383"/>
    <w:rsid w:val="00D87325"/>
    <w:rsid w:val="00D87604"/>
    <w:rsid w:val="00D87DAF"/>
    <w:rsid w:val="00D90220"/>
    <w:rsid w:val="00D9023E"/>
    <w:rsid w:val="00D90B4A"/>
    <w:rsid w:val="00D917B7"/>
    <w:rsid w:val="00D9392E"/>
    <w:rsid w:val="00D971C8"/>
    <w:rsid w:val="00D97657"/>
    <w:rsid w:val="00D97C5C"/>
    <w:rsid w:val="00D97EEF"/>
    <w:rsid w:val="00DA176C"/>
    <w:rsid w:val="00DA2CF6"/>
    <w:rsid w:val="00DA2E61"/>
    <w:rsid w:val="00DA343C"/>
    <w:rsid w:val="00DA36DB"/>
    <w:rsid w:val="00DA4849"/>
    <w:rsid w:val="00DA608E"/>
    <w:rsid w:val="00DA6792"/>
    <w:rsid w:val="00DB1293"/>
    <w:rsid w:val="00DB16AD"/>
    <w:rsid w:val="00DB24E0"/>
    <w:rsid w:val="00DB259B"/>
    <w:rsid w:val="00DB311A"/>
    <w:rsid w:val="00DB45C7"/>
    <w:rsid w:val="00DB463A"/>
    <w:rsid w:val="00DB6324"/>
    <w:rsid w:val="00DB710E"/>
    <w:rsid w:val="00DC0124"/>
    <w:rsid w:val="00DC0361"/>
    <w:rsid w:val="00DC2B32"/>
    <w:rsid w:val="00DC2C83"/>
    <w:rsid w:val="00DC2FE5"/>
    <w:rsid w:val="00DC3207"/>
    <w:rsid w:val="00DC4ACB"/>
    <w:rsid w:val="00DC4B71"/>
    <w:rsid w:val="00DC59EB"/>
    <w:rsid w:val="00DC612D"/>
    <w:rsid w:val="00DC6A86"/>
    <w:rsid w:val="00DC7891"/>
    <w:rsid w:val="00DC7941"/>
    <w:rsid w:val="00DD0592"/>
    <w:rsid w:val="00DD0696"/>
    <w:rsid w:val="00DD13CF"/>
    <w:rsid w:val="00DD159B"/>
    <w:rsid w:val="00DD58D0"/>
    <w:rsid w:val="00DD5CB7"/>
    <w:rsid w:val="00DD65B6"/>
    <w:rsid w:val="00DD685C"/>
    <w:rsid w:val="00DD6CF6"/>
    <w:rsid w:val="00DD7143"/>
    <w:rsid w:val="00DE07E5"/>
    <w:rsid w:val="00DE0D2C"/>
    <w:rsid w:val="00DE26BD"/>
    <w:rsid w:val="00DE36D6"/>
    <w:rsid w:val="00DE3E21"/>
    <w:rsid w:val="00DE5261"/>
    <w:rsid w:val="00DE5394"/>
    <w:rsid w:val="00DE6068"/>
    <w:rsid w:val="00DE6380"/>
    <w:rsid w:val="00DE64F5"/>
    <w:rsid w:val="00DE64F9"/>
    <w:rsid w:val="00DE67E8"/>
    <w:rsid w:val="00DE7841"/>
    <w:rsid w:val="00DF132D"/>
    <w:rsid w:val="00DF1744"/>
    <w:rsid w:val="00DF2131"/>
    <w:rsid w:val="00DF2EEF"/>
    <w:rsid w:val="00DF3EE2"/>
    <w:rsid w:val="00DF4D60"/>
    <w:rsid w:val="00DF6E99"/>
    <w:rsid w:val="00DF72D5"/>
    <w:rsid w:val="00DF77EB"/>
    <w:rsid w:val="00DF7B08"/>
    <w:rsid w:val="00DF7E1A"/>
    <w:rsid w:val="00E0056A"/>
    <w:rsid w:val="00E00E43"/>
    <w:rsid w:val="00E01B1A"/>
    <w:rsid w:val="00E037A9"/>
    <w:rsid w:val="00E03F66"/>
    <w:rsid w:val="00E04965"/>
    <w:rsid w:val="00E04E3C"/>
    <w:rsid w:val="00E0517F"/>
    <w:rsid w:val="00E05FD1"/>
    <w:rsid w:val="00E07134"/>
    <w:rsid w:val="00E07BF5"/>
    <w:rsid w:val="00E07E6A"/>
    <w:rsid w:val="00E1015E"/>
    <w:rsid w:val="00E10D20"/>
    <w:rsid w:val="00E112EB"/>
    <w:rsid w:val="00E113D1"/>
    <w:rsid w:val="00E14BD6"/>
    <w:rsid w:val="00E157A3"/>
    <w:rsid w:val="00E16A77"/>
    <w:rsid w:val="00E16B08"/>
    <w:rsid w:val="00E2191E"/>
    <w:rsid w:val="00E22D2B"/>
    <w:rsid w:val="00E24E34"/>
    <w:rsid w:val="00E25D0E"/>
    <w:rsid w:val="00E26766"/>
    <w:rsid w:val="00E273AB"/>
    <w:rsid w:val="00E300FF"/>
    <w:rsid w:val="00E30C25"/>
    <w:rsid w:val="00E318C9"/>
    <w:rsid w:val="00E3231D"/>
    <w:rsid w:val="00E32FF0"/>
    <w:rsid w:val="00E33FFC"/>
    <w:rsid w:val="00E35B46"/>
    <w:rsid w:val="00E363FB"/>
    <w:rsid w:val="00E376F5"/>
    <w:rsid w:val="00E407EB"/>
    <w:rsid w:val="00E41483"/>
    <w:rsid w:val="00E4160D"/>
    <w:rsid w:val="00E41CB1"/>
    <w:rsid w:val="00E4292A"/>
    <w:rsid w:val="00E438A5"/>
    <w:rsid w:val="00E43C9F"/>
    <w:rsid w:val="00E4406D"/>
    <w:rsid w:val="00E4457A"/>
    <w:rsid w:val="00E44828"/>
    <w:rsid w:val="00E44CE4"/>
    <w:rsid w:val="00E45052"/>
    <w:rsid w:val="00E455E2"/>
    <w:rsid w:val="00E45F9D"/>
    <w:rsid w:val="00E4671E"/>
    <w:rsid w:val="00E468A8"/>
    <w:rsid w:val="00E51B2C"/>
    <w:rsid w:val="00E531C6"/>
    <w:rsid w:val="00E53A36"/>
    <w:rsid w:val="00E546BF"/>
    <w:rsid w:val="00E622DD"/>
    <w:rsid w:val="00E62B0D"/>
    <w:rsid w:val="00E6321C"/>
    <w:rsid w:val="00E63CC8"/>
    <w:rsid w:val="00E63D2F"/>
    <w:rsid w:val="00E65015"/>
    <w:rsid w:val="00E650D0"/>
    <w:rsid w:val="00E66F9C"/>
    <w:rsid w:val="00E70027"/>
    <w:rsid w:val="00E700AD"/>
    <w:rsid w:val="00E702A3"/>
    <w:rsid w:val="00E70375"/>
    <w:rsid w:val="00E706F5"/>
    <w:rsid w:val="00E717D2"/>
    <w:rsid w:val="00E71E78"/>
    <w:rsid w:val="00E71FD4"/>
    <w:rsid w:val="00E72072"/>
    <w:rsid w:val="00E73F29"/>
    <w:rsid w:val="00E73FA7"/>
    <w:rsid w:val="00E74285"/>
    <w:rsid w:val="00E752D8"/>
    <w:rsid w:val="00E75E1E"/>
    <w:rsid w:val="00E777D2"/>
    <w:rsid w:val="00E77FF3"/>
    <w:rsid w:val="00E8014E"/>
    <w:rsid w:val="00E80943"/>
    <w:rsid w:val="00E8399F"/>
    <w:rsid w:val="00E843E3"/>
    <w:rsid w:val="00E86149"/>
    <w:rsid w:val="00E863F5"/>
    <w:rsid w:val="00E8657C"/>
    <w:rsid w:val="00E873A6"/>
    <w:rsid w:val="00E877CB"/>
    <w:rsid w:val="00E90FC5"/>
    <w:rsid w:val="00E912E3"/>
    <w:rsid w:val="00E91708"/>
    <w:rsid w:val="00E92C60"/>
    <w:rsid w:val="00E92DE3"/>
    <w:rsid w:val="00E93C35"/>
    <w:rsid w:val="00E9550D"/>
    <w:rsid w:val="00E96642"/>
    <w:rsid w:val="00EA0DCB"/>
    <w:rsid w:val="00EA1086"/>
    <w:rsid w:val="00EA1643"/>
    <w:rsid w:val="00EA1C64"/>
    <w:rsid w:val="00EA2D86"/>
    <w:rsid w:val="00EA3037"/>
    <w:rsid w:val="00EA31E6"/>
    <w:rsid w:val="00EA384D"/>
    <w:rsid w:val="00EA3A63"/>
    <w:rsid w:val="00EA3E2A"/>
    <w:rsid w:val="00EA52E1"/>
    <w:rsid w:val="00EA5FBB"/>
    <w:rsid w:val="00EA6EB4"/>
    <w:rsid w:val="00EA7048"/>
    <w:rsid w:val="00EA7B87"/>
    <w:rsid w:val="00EB0E3B"/>
    <w:rsid w:val="00EB1785"/>
    <w:rsid w:val="00EB2626"/>
    <w:rsid w:val="00EB2C10"/>
    <w:rsid w:val="00EB3935"/>
    <w:rsid w:val="00EB48A5"/>
    <w:rsid w:val="00EB4E9E"/>
    <w:rsid w:val="00EB52EC"/>
    <w:rsid w:val="00EB5D64"/>
    <w:rsid w:val="00EB62B5"/>
    <w:rsid w:val="00EB6B38"/>
    <w:rsid w:val="00EB6F2C"/>
    <w:rsid w:val="00EC0063"/>
    <w:rsid w:val="00EC071D"/>
    <w:rsid w:val="00EC0B27"/>
    <w:rsid w:val="00EC2B22"/>
    <w:rsid w:val="00EC2B98"/>
    <w:rsid w:val="00EC3F4E"/>
    <w:rsid w:val="00EC3FB6"/>
    <w:rsid w:val="00EC68AE"/>
    <w:rsid w:val="00EC6AF1"/>
    <w:rsid w:val="00ED0A28"/>
    <w:rsid w:val="00ED1A2A"/>
    <w:rsid w:val="00ED1FC5"/>
    <w:rsid w:val="00ED22C5"/>
    <w:rsid w:val="00ED2358"/>
    <w:rsid w:val="00ED2908"/>
    <w:rsid w:val="00ED29B3"/>
    <w:rsid w:val="00ED3B2D"/>
    <w:rsid w:val="00ED5658"/>
    <w:rsid w:val="00EE0B4C"/>
    <w:rsid w:val="00EE2278"/>
    <w:rsid w:val="00EE263C"/>
    <w:rsid w:val="00EE308D"/>
    <w:rsid w:val="00EE4F99"/>
    <w:rsid w:val="00EE51F3"/>
    <w:rsid w:val="00EE5EE7"/>
    <w:rsid w:val="00EE6B2F"/>
    <w:rsid w:val="00EF198B"/>
    <w:rsid w:val="00EF20B4"/>
    <w:rsid w:val="00EF2121"/>
    <w:rsid w:val="00EF2CB7"/>
    <w:rsid w:val="00EF323D"/>
    <w:rsid w:val="00EF3873"/>
    <w:rsid w:val="00EF3955"/>
    <w:rsid w:val="00EF3F6A"/>
    <w:rsid w:val="00EF428F"/>
    <w:rsid w:val="00EF42B7"/>
    <w:rsid w:val="00EF5139"/>
    <w:rsid w:val="00EF5ADA"/>
    <w:rsid w:val="00EF6AD4"/>
    <w:rsid w:val="00EF79B3"/>
    <w:rsid w:val="00F00D9D"/>
    <w:rsid w:val="00F01621"/>
    <w:rsid w:val="00F01691"/>
    <w:rsid w:val="00F01EB7"/>
    <w:rsid w:val="00F022EE"/>
    <w:rsid w:val="00F0445D"/>
    <w:rsid w:val="00F04EA8"/>
    <w:rsid w:val="00F06193"/>
    <w:rsid w:val="00F06CC6"/>
    <w:rsid w:val="00F105EB"/>
    <w:rsid w:val="00F10BD3"/>
    <w:rsid w:val="00F10F98"/>
    <w:rsid w:val="00F11210"/>
    <w:rsid w:val="00F11991"/>
    <w:rsid w:val="00F11D0F"/>
    <w:rsid w:val="00F126E6"/>
    <w:rsid w:val="00F13CB0"/>
    <w:rsid w:val="00F140BA"/>
    <w:rsid w:val="00F1419C"/>
    <w:rsid w:val="00F141EF"/>
    <w:rsid w:val="00F14278"/>
    <w:rsid w:val="00F1476A"/>
    <w:rsid w:val="00F14DE6"/>
    <w:rsid w:val="00F15AB6"/>
    <w:rsid w:val="00F161C3"/>
    <w:rsid w:val="00F1787B"/>
    <w:rsid w:val="00F220C8"/>
    <w:rsid w:val="00F22AFB"/>
    <w:rsid w:val="00F23350"/>
    <w:rsid w:val="00F23F26"/>
    <w:rsid w:val="00F26EBC"/>
    <w:rsid w:val="00F30A36"/>
    <w:rsid w:val="00F3235B"/>
    <w:rsid w:val="00F3236B"/>
    <w:rsid w:val="00F337B3"/>
    <w:rsid w:val="00F33A30"/>
    <w:rsid w:val="00F33EAA"/>
    <w:rsid w:val="00F35C08"/>
    <w:rsid w:val="00F36308"/>
    <w:rsid w:val="00F369C8"/>
    <w:rsid w:val="00F36BB9"/>
    <w:rsid w:val="00F36DCF"/>
    <w:rsid w:val="00F37613"/>
    <w:rsid w:val="00F4130D"/>
    <w:rsid w:val="00F41CF3"/>
    <w:rsid w:val="00F423EE"/>
    <w:rsid w:val="00F42BA8"/>
    <w:rsid w:val="00F432DF"/>
    <w:rsid w:val="00F43EAA"/>
    <w:rsid w:val="00F444D9"/>
    <w:rsid w:val="00F44FAF"/>
    <w:rsid w:val="00F45938"/>
    <w:rsid w:val="00F45B1C"/>
    <w:rsid w:val="00F461DB"/>
    <w:rsid w:val="00F47847"/>
    <w:rsid w:val="00F47994"/>
    <w:rsid w:val="00F500AD"/>
    <w:rsid w:val="00F50819"/>
    <w:rsid w:val="00F509F1"/>
    <w:rsid w:val="00F51279"/>
    <w:rsid w:val="00F532E9"/>
    <w:rsid w:val="00F5344B"/>
    <w:rsid w:val="00F5484E"/>
    <w:rsid w:val="00F54DCE"/>
    <w:rsid w:val="00F55287"/>
    <w:rsid w:val="00F55682"/>
    <w:rsid w:val="00F5686E"/>
    <w:rsid w:val="00F572FC"/>
    <w:rsid w:val="00F57A62"/>
    <w:rsid w:val="00F602DA"/>
    <w:rsid w:val="00F609A4"/>
    <w:rsid w:val="00F635A2"/>
    <w:rsid w:val="00F64247"/>
    <w:rsid w:val="00F6584D"/>
    <w:rsid w:val="00F65F77"/>
    <w:rsid w:val="00F66C9F"/>
    <w:rsid w:val="00F66F19"/>
    <w:rsid w:val="00F67ED2"/>
    <w:rsid w:val="00F73C97"/>
    <w:rsid w:val="00F73E6A"/>
    <w:rsid w:val="00F748D4"/>
    <w:rsid w:val="00F74D6D"/>
    <w:rsid w:val="00F773FE"/>
    <w:rsid w:val="00F77A18"/>
    <w:rsid w:val="00F77B9D"/>
    <w:rsid w:val="00F814CD"/>
    <w:rsid w:val="00F81903"/>
    <w:rsid w:val="00F81AA5"/>
    <w:rsid w:val="00F81ACB"/>
    <w:rsid w:val="00F825A8"/>
    <w:rsid w:val="00F82D3B"/>
    <w:rsid w:val="00F8302D"/>
    <w:rsid w:val="00F8334C"/>
    <w:rsid w:val="00F8336B"/>
    <w:rsid w:val="00F83D6C"/>
    <w:rsid w:val="00F92AEE"/>
    <w:rsid w:val="00F93E95"/>
    <w:rsid w:val="00F95DC5"/>
    <w:rsid w:val="00F95FB3"/>
    <w:rsid w:val="00F95FE0"/>
    <w:rsid w:val="00F961C3"/>
    <w:rsid w:val="00FA0704"/>
    <w:rsid w:val="00FA10B9"/>
    <w:rsid w:val="00FA197F"/>
    <w:rsid w:val="00FA282B"/>
    <w:rsid w:val="00FA3B81"/>
    <w:rsid w:val="00FA4DA3"/>
    <w:rsid w:val="00FA5328"/>
    <w:rsid w:val="00FA5456"/>
    <w:rsid w:val="00FA5483"/>
    <w:rsid w:val="00FA5FF3"/>
    <w:rsid w:val="00FA6F95"/>
    <w:rsid w:val="00FA70A9"/>
    <w:rsid w:val="00FB0CDD"/>
    <w:rsid w:val="00FB0F2B"/>
    <w:rsid w:val="00FB154B"/>
    <w:rsid w:val="00FB1D76"/>
    <w:rsid w:val="00FB295C"/>
    <w:rsid w:val="00FB4C39"/>
    <w:rsid w:val="00FB5B0A"/>
    <w:rsid w:val="00FC0E8B"/>
    <w:rsid w:val="00FC12FA"/>
    <w:rsid w:val="00FC1310"/>
    <w:rsid w:val="00FC26E9"/>
    <w:rsid w:val="00FC27CD"/>
    <w:rsid w:val="00FC29D4"/>
    <w:rsid w:val="00FC4916"/>
    <w:rsid w:val="00FC6D8D"/>
    <w:rsid w:val="00FC77A9"/>
    <w:rsid w:val="00FD1988"/>
    <w:rsid w:val="00FD1A08"/>
    <w:rsid w:val="00FD39D0"/>
    <w:rsid w:val="00FD3C57"/>
    <w:rsid w:val="00FD3FA2"/>
    <w:rsid w:val="00FD43F3"/>
    <w:rsid w:val="00FD4402"/>
    <w:rsid w:val="00FD4E7D"/>
    <w:rsid w:val="00FD50A0"/>
    <w:rsid w:val="00FD52E7"/>
    <w:rsid w:val="00FD6049"/>
    <w:rsid w:val="00FD6694"/>
    <w:rsid w:val="00FD693F"/>
    <w:rsid w:val="00FD6DFA"/>
    <w:rsid w:val="00FD74A5"/>
    <w:rsid w:val="00FE0584"/>
    <w:rsid w:val="00FE1823"/>
    <w:rsid w:val="00FE2C8F"/>
    <w:rsid w:val="00FE3273"/>
    <w:rsid w:val="00FE35F8"/>
    <w:rsid w:val="00FE385F"/>
    <w:rsid w:val="00FE39C8"/>
    <w:rsid w:val="00FE3F2F"/>
    <w:rsid w:val="00FE42B4"/>
    <w:rsid w:val="00FE4B32"/>
    <w:rsid w:val="00FE5614"/>
    <w:rsid w:val="00FE57CC"/>
    <w:rsid w:val="00FE5A3D"/>
    <w:rsid w:val="00FE6635"/>
    <w:rsid w:val="00FE6A83"/>
    <w:rsid w:val="00FE6D87"/>
    <w:rsid w:val="00FE79CB"/>
    <w:rsid w:val="00FE7B4E"/>
    <w:rsid w:val="00FF0584"/>
    <w:rsid w:val="00FF11C8"/>
    <w:rsid w:val="00FF1E0E"/>
    <w:rsid w:val="00FF1F4C"/>
    <w:rsid w:val="00FF2CA5"/>
    <w:rsid w:val="00FF3237"/>
    <w:rsid w:val="00FF365A"/>
    <w:rsid w:val="00FF3B43"/>
    <w:rsid w:val="00FF3F83"/>
    <w:rsid w:val="00FF5ED3"/>
    <w:rsid w:val="00FF780F"/>
    <w:rsid w:val="00FF7C93"/>
    <w:rsid w:val="162266ED"/>
    <w:rsid w:val="1632567F"/>
    <w:rsid w:val="18200395"/>
    <w:rsid w:val="1B5A02A4"/>
    <w:rsid w:val="31375355"/>
    <w:rsid w:val="4CBD7892"/>
    <w:rsid w:val="56887710"/>
    <w:rsid w:val="57E4379C"/>
    <w:rsid w:val="627E6B95"/>
    <w:rsid w:val="71DD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ecimalSymbol w:val="."/>
  <w:listSeparator w:val=","/>
  <w14:docId w14:val="5613B896"/>
  <w15:docId w15:val="{CFC9EE16-DBE0-4C73-876D-62A023BC7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qFormat="1"/>
    <w:lsdException w:name="footnote text" w:semiHidden="1" w:unhideWhenUsed="1"/>
    <w:lsdException w:name="annotation text" w:uiPriority="0" w:unhideWhenUsed="1" w:qFormat="1"/>
    <w:lsdException w:name="header" w:uiPriority="0" w:qFormat="1"/>
    <w:lsdException w:name="footer" w:uiPriority="0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unhideWhenUsed="1" w:qFormat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uiPriority="0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uiPriority="0" w:qFormat="1"/>
    <w:lsdException w:name="Hyperlink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iPriority="0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adjustRightInd w:val="0"/>
      <w:spacing w:line="312" w:lineRule="atLeast"/>
      <w:jc w:val="both"/>
      <w:textAlignment w:val="baseline"/>
    </w:pPr>
    <w:rPr>
      <w:sz w:val="21"/>
    </w:rPr>
  </w:style>
  <w:style w:type="paragraph" w:styleId="1">
    <w:name w:val="heading 1"/>
    <w:basedOn w:val="a"/>
    <w:next w:val="a"/>
    <w:link w:val="10"/>
    <w:qFormat/>
    <w:pPr>
      <w:keepNext/>
      <w:keepLines/>
      <w:numPr>
        <w:numId w:val="1"/>
      </w:numPr>
      <w:adjustRightInd/>
      <w:spacing w:before="340" w:after="330" w:line="578" w:lineRule="auto"/>
      <w:textAlignment w:val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qFormat/>
    <w:pPr>
      <w:keepNext/>
      <w:keepLines/>
      <w:numPr>
        <w:ilvl w:val="1"/>
        <w:numId w:val="1"/>
      </w:numPr>
      <w:adjustRightInd/>
      <w:spacing w:before="260" w:after="260" w:line="416" w:lineRule="auto"/>
      <w:textAlignment w:val="auto"/>
      <w:outlineLvl w:val="1"/>
    </w:pPr>
    <w:rPr>
      <w:rFonts w:ascii="Arial" w:eastAsia="黑体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qFormat/>
    <w:pPr>
      <w:keepNext/>
      <w:keepLines/>
      <w:numPr>
        <w:ilvl w:val="2"/>
        <w:numId w:val="1"/>
      </w:numPr>
      <w:adjustRightInd/>
      <w:spacing w:before="260" w:after="260" w:line="416" w:lineRule="auto"/>
      <w:textAlignment w:val="auto"/>
      <w:outlineLvl w:val="2"/>
    </w:pPr>
    <w:rPr>
      <w:b/>
      <w:bCs/>
      <w:kern w:val="2"/>
      <w:sz w:val="32"/>
      <w:szCs w:val="32"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numPr>
        <w:ilvl w:val="3"/>
        <w:numId w:val="1"/>
      </w:numPr>
      <w:adjustRightInd/>
      <w:spacing w:before="280" w:after="290" w:line="376" w:lineRule="auto"/>
      <w:textAlignment w:val="auto"/>
      <w:outlineLvl w:val="3"/>
    </w:pPr>
    <w:rPr>
      <w:rFonts w:ascii="Arial" w:eastAsia="黑体" w:hAnsi="Arial"/>
      <w:b/>
      <w:bCs/>
      <w:kern w:val="2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numPr>
        <w:ilvl w:val="4"/>
        <w:numId w:val="1"/>
      </w:numPr>
      <w:spacing w:before="280" w:after="290" w:line="376" w:lineRule="atLeast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numPr>
        <w:ilvl w:val="5"/>
        <w:numId w:val="1"/>
      </w:numPr>
      <w:spacing w:before="240" w:after="64" w:line="320" w:lineRule="atLeast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numPr>
        <w:ilvl w:val="6"/>
        <w:numId w:val="1"/>
      </w:numPr>
      <w:spacing w:before="240" w:after="64" w:line="320" w:lineRule="atLeast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numPr>
        <w:ilvl w:val="7"/>
        <w:numId w:val="1"/>
      </w:numPr>
      <w:spacing w:before="240" w:after="64" w:line="320" w:lineRule="atLeast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numPr>
        <w:ilvl w:val="8"/>
        <w:numId w:val="1"/>
      </w:numPr>
      <w:spacing w:before="240" w:after="64" w:line="320" w:lineRule="atLeast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a5"/>
    <w:qFormat/>
    <w:rPr>
      <w:rFonts w:asciiTheme="minorHAnsi" w:eastAsiaTheme="minorEastAsia" w:hAnsiTheme="minorHAnsi" w:cstheme="minorBidi"/>
      <w:b/>
      <w:bCs/>
      <w:kern w:val="2"/>
      <w:szCs w:val="24"/>
    </w:rPr>
  </w:style>
  <w:style w:type="paragraph" w:styleId="a4">
    <w:name w:val="annotation text"/>
    <w:basedOn w:val="a"/>
    <w:link w:val="11"/>
    <w:unhideWhenUsed/>
    <w:qFormat/>
    <w:pPr>
      <w:jc w:val="left"/>
    </w:pPr>
  </w:style>
  <w:style w:type="paragraph" w:styleId="a6">
    <w:name w:val="Normal Indent"/>
    <w:basedOn w:val="a"/>
    <w:link w:val="a7"/>
    <w:uiPriority w:val="99"/>
    <w:qFormat/>
    <w:pPr>
      <w:adjustRightInd/>
      <w:spacing w:line="240" w:lineRule="auto"/>
      <w:ind w:firstLineChars="200" w:firstLine="420"/>
      <w:textAlignment w:val="auto"/>
    </w:pPr>
    <w:rPr>
      <w:rFonts w:asciiTheme="minorHAnsi" w:eastAsiaTheme="minorEastAsia" w:hAnsiTheme="minorHAnsi" w:cstheme="minorBidi"/>
      <w:kern w:val="2"/>
      <w:szCs w:val="24"/>
    </w:rPr>
  </w:style>
  <w:style w:type="paragraph" w:styleId="a8">
    <w:name w:val="caption"/>
    <w:basedOn w:val="a"/>
    <w:next w:val="a"/>
    <w:qFormat/>
    <w:rPr>
      <w:rFonts w:ascii="Calibri Light" w:eastAsia="黑体" w:hAnsi="Calibri Light"/>
      <w:sz w:val="20"/>
    </w:rPr>
  </w:style>
  <w:style w:type="paragraph" w:styleId="a9">
    <w:name w:val="Document Map"/>
    <w:basedOn w:val="a"/>
    <w:link w:val="aa"/>
    <w:semiHidden/>
    <w:qFormat/>
    <w:pPr>
      <w:shd w:val="clear" w:color="auto" w:fill="000080"/>
    </w:pPr>
  </w:style>
  <w:style w:type="paragraph" w:styleId="ab">
    <w:name w:val="Block Text"/>
    <w:basedOn w:val="a"/>
    <w:qFormat/>
    <w:pPr>
      <w:spacing w:line="240" w:lineRule="auto"/>
      <w:ind w:left="-108" w:right="-108"/>
      <w:jc w:val="center"/>
    </w:pPr>
    <w:rPr>
      <w:sz w:val="24"/>
    </w:r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c">
    <w:name w:val="Plain Text"/>
    <w:basedOn w:val="a"/>
    <w:link w:val="ad"/>
    <w:qFormat/>
    <w:pPr>
      <w:adjustRightInd/>
      <w:spacing w:line="240" w:lineRule="auto"/>
      <w:textAlignment w:val="auto"/>
    </w:pPr>
    <w:rPr>
      <w:rFonts w:ascii="宋体" w:eastAsiaTheme="minorEastAsia" w:hAnsi="Courier New" w:cstheme="minorBidi"/>
      <w:kern w:val="2"/>
      <w:szCs w:val="21"/>
    </w:rPr>
  </w:style>
  <w:style w:type="paragraph" w:styleId="ae">
    <w:name w:val="Date"/>
    <w:basedOn w:val="a"/>
    <w:next w:val="a"/>
    <w:link w:val="af"/>
    <w:qFormat/>
    <w:pPr>
      <w:adjustRightInd/>
      <w:spacing w:line="240" w:lineRule="auto"/>
      <w:ind w:leftChars="2500" w:left="100"/>
      <w:textAlignment w:val="auto"/>
    </w:pPr>
    <w:rPr>
      <w:kern w:val="2"/>
      <w:szCs w:val="24"/>
    </w:rPr>
  </w:style>
  <w:style w:type="paragraph" w:styleId="af0">
    <w:name w:val="Balloon Text"/>
    <w:basedOn w:val="a"/>
    <w:link w:val="af1"/>
    <w:qFormat/>
    <w:pPr>
      <w:spacing w:line="240" w:lineRule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f2">
    <w:name w:val="footer"/>
    <w:basedOn w:val="a"/>
    <w:link w:val="af3"/>
    <w:qFormat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</w:rPr>
  </w:style>
  <w:style w:type="paragraph" w:styleId="af4">
    <w:name w:val="header"/>
    <w:basedOn w:val="a"/>
    <w:link w:val="af5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asciiTheme="minorHAnsi" w:hAnsiTheme="minorHAnsi" w:cstheme="minorBidi"/>
      <w:kern w:val="2"/>
      <w:sz w:val="18"/>
      <w:szCs w:val="22"/>
    </w:rPr>
  </w:style>
  <w:style w:type="paragraph" w:styleId="TOC1">
    <w:name w:val="toc 1"/>
    <w:basedOn w:val="a"/>
    <w:next w:val="a"/>
    <w:uiPriority w:val="39"/>
    <w:qFormat/>
    <w:pPr>
      <w:tabs>
        <w:tab w:val="right" w:leader="dot" w:pos="9531"/>
      </w:tabs>
    </w:pPr>
  </w:style>
  <w:style w:type="paragraph" w:styleId="af6">
    <w:name w:val="Subtitle"/>
    <w:basedOn w:val="a"/>
    <w:next w:val="a"/>
    <w:link w:val="af7"/>
    <w:qFormat/>
    <w:pPr>
      <w:spacing w:before="240" w:after="60"/>
      <w:jc w:val="center"/>
      <w:outlineLvl w:val="1"/>
    </w:pPr>
    <w:rPr>
      <w:rFonts w:ascii="Cambria" w:eastAsiaTheme="minorEastAsia" w:hAnsi="Cambria"/>
      <w:b/>
      <w:bCs/>
      <w:kern w:val="28"/>
      <w:sz w:val="32"/>
      <w:szCs w:val="32"/>
    </w:rPr>
  </w:style>
  <w:style w:type="paragraph" w:styleId="TOC2">
    <w:name w:val="toc 2"/>
    <w:basedOn w:val="a"/>
    <w:next w:val="a"/>
    <w:uiPriority w:val="39"/>
    <w:qFormat/>
    <w:pPr>
      <w:ind w:leftChars="200" w:left="420"/>
    </w:pPr>
  </w:style>
  <w:style w:type="paragraph" w:styleId="af8">
    <w:name w:val="Normal (Web)"/>
    <w:basedOn w:val="a"/>
    <w:qFormat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宋体" w:hAnsi="宋体" w:cs="宋体"/>
      <w:sz w:val="24"/>
      <w:szCs w:val="24"/>
    </w:rPr>
  </w:style>
  <w:style w:type="paragraph" w:styleId="af9">
    <w:name w:val="Title"/>
    <w:basedOn w:val="a"/>
    <w:next w:val="a"/>
    <w:link w:val="afa"/>
    <w:qFormat/>
    <w:pPr>
      <w:spacing w:before="240" w:after="60"/>
      <w:jc w:val="center"/>
      <w:outlineLvl w:val="0"/>
    </w:pPr>
    <w:rPr>
      <w:rFonts w:ascii="Cambria" w:eastAsiaTheme="minorEastAsia" w:hAnsi="Cambria"/>
      <w:b/>
      <w:bCs/>
      <w:kern w:val="2"/>
      <w:sz w:val="32"/>
      <w:szCs w:val="32"/>
    </w:rPr>
  </w:style>
  <w:style w:type="character" w:styleId="afb">
    <w:name w:val="page number"/>
    <w:basedOn w:val="a0"/>
    <w:qFormat/>
  </w:style>
  <w:style w:type="character" w:styleId="afc">
    <w:name w:val="Emphasis"/>
    <w:uiPriority w:val="20"/>
    <w:qFormat/>
    <w:rPr>
      <w:i/>
      <w:iCs/>
    </w:rPr>
  </w:style>
  <w:style w:type="character" w:styleId="afd">
    <w:name w:val="Hyperlink"/>
    <w:uiPriority w:val="99"/>
    <w:qFormat/>
    <w:rPr>
      <w:color w:val="0000FF"/>
      <w:u w:val="single"/>
    </w:rPr>
  </w:style>
  <w:style w:type="character" w:styleId="afe">
    <w:name w:val="annotation reference"/>
    <w:unhideWhenUsed/>
    <w:qFormat/>
    <w:rPr>
      <w:sz w:val="21"/>
      <w:szCs w:val="21"/>
    </w:rPr>
  </w:style>
  <w:style w:type="character" w:customStyle="1" w:styleId="10">
    <w:name w:val="标题 1 字符"/>
    <w:basedOn w:val="a0"/>
    <w:link w:val="1"/>
    <w:qFormat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qFormat/>
    <w:rPr>
      <w:rFonts w:ascii="Arial" w:eastAsia="黑体" w:hAnsi="Arial" w:cs="Times New Roman"/>
      <w:b/>
      <w:bCs/>
      <w:sz w:val="32"/>
      <w:szCs w:val="32"/>
    </w:rPr>
  </w:style>
  <w:style w:type="character" w:customStyle="1" w:styleId="30">
    <w:name w:val="标题 3 字符"/>
    <w:basedOn w:val="a0"/>
    <w:link w:val="3"/>
    <w:qFormat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qFormat/>
    <w:rPr>
      <w:rFonts w:ascii="Arial" w:eastAsia="黑体" w:hAnsi="Arial" w:cs="Times New Roman"/>
      <w:b/>
      <w:bCs/>
      <w:sz w:val="28"/>
      <w:szCs w:val="28"/>
    </w:rPr>
  </w:style>
  <w:style w:type="character" w:customStyle="1" w:styleId="Char1">
    <w:name w:val="批注文字 Char1"/>
    <w:qFormat/>
    <w:rPr>
      <w:sz w:val="21"/>
    </w:rPr>
  </w:style>
  <w:style w:type="character" w:customStyle="1" w:styleId="Char10">
    <w:name w:val="小节 Char1"/>
    <w:qFormat/>
    <w:rPr>
      <w:rFonts w:eastAsia="宋体"/>
      <w:b/>
      <w:bCs/>
      <w:kern w:val="2"/>
      <w:sz w:val="32"/>
      <w:szCs w:val="32"/>
      <w:lang w:val="en-US" w:eastAsia="zh-CN" w:bidi="ar-SA"/>
    </w:rPr>
  </w:style>
  <w:style w:type="character" w:customStyle="1" w:styleId="a5">
    <w:name w:val="批注主题 字符"/>
    <w:link w:val="a3"/>
    <w:qFormat/>
    <w:rPr>
      <w:b/>
      <w:bCs/>
      <w:szCs w:val="24"/>
    </w:rPr>
  </w:style>
  <w:style w:type="character" w:customStyle="1" w:styleId="11">
    <w:name w:val="批注文字 字符1"/>
    <w:basedOn w:val="a0"/>
    <w:link w:val="a4"/>
    <w:qFormat/>
    <w:rPr>
      <w:rFonts w:ascii="Times New Roman" w:eastAsia="宋体" w:hAnsi="Times New Roman" w:cs="Times New Roman"/>
      <w:kern w:val="0"/>
      <w:szCs w:val="20"/>
    </w:rPr>
  </w:style>
  <w:style w:type="character" w:customStyle="1" w:styleId="afa">
    <w:name w:val="标题 字符"/>
    <w:link w:val="af9"/>
    <w:qFormat/>
    <w:rPr>
      <w:rFonts w:ascii="Cambria" w:hAnsi="Cambria" w:cs="Times New Roman"/>
      <w:b/>
      <w:bCs/>
      <w:sz w:val="32"/>
      <w:szCs w:val="32"/>
    </w:rPr>
  </w:style>
  <w:style w:type="character" w:customStyle="1" w:styleId="af5">
    <w:name w:val="页眉 字符"/>
    <w:link w:val="af4"/>
    <w:qFormat/>
    <w:rPr>
      <w:rFonts w:eastAsia="宋体"/>
      <w:sz w:val="18"/>
    </w:rPr>
  </w:style>
  <w:style w:type="character" w:customStyle="1" w:styleId="Char">
    <w:name w:val="批注文字 Char"/>
    <w:qFormat/>
    <w:rPr>
      <w:kern w:val="2"/>
      <w:sz w:val="21"/>
      <w:szCs w:val="24"/>
    </w:rPr>
  </w:style>
  <w:style w:type="character" w:customStyle="1" w:styleId="a7">
    <w:name w:val="正文缩进 字符"/>
    <w:link w:val="a6"/>
    <w:uiPriority w:val="99"/>
    <w:qFormat/>
    <w:rPr>
      <w:szCs w:val="24"/>
    </w:rPr>
  </w:style>
  <w:style w:type="character" w:customStyle="1" w:styleId="af7">
    <w:name w:val="副标题 字符"/>
    <w:link w:val="af6"/>
    <w:qFormat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Char0">
    <w:name w:val="章 Char"/>
    <w:qFormat/>
    <w:rPr>
      <w:rFonts w:eastAsia="宋体"/>
      <w:b/>
      <w:bCs/>
      <w:kern w:val="44"/>
      <w:sz w:val="44"/>
      <w:szCs w:val="44"/>
      <w:lang w:val="en-US" w:eastAsia="zh-CN" w:bidi="ar-SA"/>
    </w:rPr>
  </w:style>
  <w:style w:type="character" w:customStyle="1" w:styleId="aff">
    <w:name w:val="列表段落 字符"/>
    <w:link w:val="aff0"/>
    <w:uiPriority w:val="34"/>
    <w:qFormat/>
    <w:rPr>
      <w:sz w:val="24"/>
      <w:szCs w:val="24"/>
    </w:rPr>
  </w:style>
  <w:style w:type="paragraph" w:styleId="aff0">
    <w:name w:val="List Paragraph"/>
    <w:basedOn w:val="a"/>
    <w:link w:val="aff"/>
    <w:uiPriority w:val="34"/>
    <w:qFormat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Theme="minorHAnsi" w:eastAsiaTheme="minorEastAsia" w:hAnsiTheme="minorHAnsi" w:cstheme="minorBidi"/>
      <w:kern w:val="2"/>
      <w:sz w:val="24"/>
      <w:szCs w:val="24"/>
    </w:rPr>
  </w:style>
  <w:style w:type="character" w:customStyle="1" w:styleId="ad">
    <w:name w:val="纯文本 字符"/>
    <w:link w:val="ac"/>
    <w:qFormat/>
    <w:rPr>
      <w:rFonts w:ascii="宋体" w:hAnsi="Courier New"/>
      <w:szCs w:val="21"/>
    </w:rPr>
  </w:style>
  <w:style w:type="character" w:customStyle="1" w:styleId="af1">
    <w:name w:val="批注框文本 字符"/>
    <w:link w:val="af0"/>
    <w:qFormat/>
    <w:rPr>
      <w:sz w:val="18"/>
      <w:szCs w:val="18"/>
    </w:rPr>
  </w:style>
  <w:style w:type="character" w:customStyle="1" w:styleId="aff1">
    <w:name w:val="批注文字 字符"/>
    <w:uiPriority w:val="99"/>
    <w:qFormat/>
    <w:rPr>
      <w:kern w:val="2"/>
      <w:sz w:val="21"/>
      <w:szCs w:val="24"/>
    </w:rPr>
  </w:style>
  <w:style w:type="paragraph" w:customStyle="1" w:styleId="Char2">
    <w:name w:val="Char"/>
    <w:basedOn w:val="a"/>
    <w:qFormat/>
    <w:pPr>
      <w:adjustRightInd/>
      <w:spacing w:line="240" w:lineRule="auto"/>
      <w:textAlignment w:val="auto"/>
    </w:pPr>
    <w:rPr>
      <w:kern w:val="2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paragraph" w:customStyle="1" w:styleId="aff2">
    <w:name w:val="测试项"/>
    <w:basedOn w:val="a"/>
    <w:qFormat/>
    <w:pPr>
      <w:widowControl/>
      <w:overflowPunct w:val="0"/>
      <w:autoSpaceDE w:val="0"/>
      <w:autoSpaceDN w:val="0"/>
      <w:spacing w:line="360" w:lineRule="auto"/>
      <w:jc w:val="left"/>
      <w:textAlignment w:val="auto"/>
    </w:pPr>
    <w:rPr>
      <w:b/>
    </w:rPr>
  </w:style>
  <w:style w:type="paragraph" w:customStyle="1" w:styleId="12">
    <w:name w:val="列出段落1"/>
    <w:basedOn w:val="a"/>
    <w:qFormat/>
    <w:pPr>
      <w:adjustRightInd/>
      <w:spacing w:line="240" w:lineRule="auto"/>
      <w:ind w:firstLineChars="200" w:firstLine="420"/>
      <w:textAlignment w:val="auto"/>
    </w:pPr>
    <w:rPr>
      <w:kern w:val="2"/>
      <w:szCs w:val="24"/>
    </w:rPr>
  </w:style>
  <w:style w:type="paragraph" w:customStyle="1" w:styleId="ListParagraph1">
    <w:name w:val="List Paragraph1"/>
    <w:basedOn w:val="a"/>
    <w:uiPriority w:val="99"/>
    <w:qFormat/>
    <w:pPr>
      <w:adjustRightInd/>
      <w:spacing w:line="240" w:lineRule="auto"/>
      <w:ind w:firstLineChars="200" w:firstLine="420"/>
      <w:textAlignment w:val="auto"/>
    </w:pPr>
    <w:rPr>
      <w:kern w:val="2"/>
      <w:szCs w:val="24"/>
    </w:rPr>
  </w:style>
  <w:style w:type="paragraph" w:customStyle="1" w:styleId="13">
    <w:name w:val="样式1"/>
    <w:basedOn w:val="a"/>
    <w:next w:val="4"/>
    <w:qFormat/>
    <w:pPr>
      <w:adjustRightInd/>
      <w:spacing w:line="240" w:lineRule="auto"/>
      <w:textAlignment w:val="auto"/>
    </w:pPr>
    <w:rPr>
      <w:kern w:val="2"/>
    </w:rPr>
  </w:style>
  <w:style w:type="paragraph" w:customStyle="1" w:styleId="TOC10">
    <w:name w:val="TOC 标题1"/>
    <w:basedOn w:val="1"/>
    <w:next w:val="a"/>
    <w:uiPriority w:val="39"/>
    <w:qFormat/>
    <w:pPr>
      <w:widowControl/>
      <w:spacing w:before="240" w:after="0" w:line="259" w:lineRule="auto"/>
      <w:jc w:val="left"/>
      <w:outlineLvl w:val="9"/>
    </w:pPr>
    <w:rPr>
      <w:rFonts w:ascii="等线 Light" w:eastAsia="等线 Light" w:hAnsi="等线 Light"/>
      <w:b w:val="0"/>
      <w:bCs w:val="0"/>
      <w:color w:val="2F5496"/>
      <w:kern w:val="0"/>
      <w:sz w:val="32"/>
      <w:szCs w:val="32"/>
    </w:rPr>
  </w:style>
  <w:style w:type="character" w:customStyle="1" w:styleId="Char11">
    <w:name w:val="批注主题 Char1"/>
    <w:basedOn w:val="11"/>
    <w:uiPriority w:val="99"/>
    <w:semiHidden/>
    <w:qFormat/>
    <w:rPr>
      <w:rFonts w:ascii="Times New Roman" w:eastAsia="宋体" w:hAnsi="Times New Roman" w:cs="Times New Roman"/>
      <w:b/>
      <w:bCs/>
      <w:kern w:val="0"/>
      <w:szCs w:val="20"/>
    </w:rPr>
  </w:style>
  <w:style w:type="character" w:customStyle="1" w:styleId="Char12">
    <w:name w:val="标题 Char1"/>
    <w:basedOn w:val="a0"/>
    <w:uiPriority w:val="10"/>
    <w:qFormat/>
    <w:rPr>
      <w:rFonts w:asciiTheme="majorHAnsi" w:eastAsia="宋体" w:hAnsiTheme="majorHAnsi" w:cstheme="majorBidi"/>
      <w:b/>
      <w:bCs/>
      <w:kern w:val="0"/>
      <w:sz w:val="32"/>
      <w:szCs w:val="32"/>
    </w:rPr>
  </w:style>
  <w:style w:type="character" w:customStyle="1" w:styleId="Char13">
    <w:name w:val="副标题 Char1"/>
    <w:basedOn w:val="a0"/>
    <w:uiPriority w:val="11"/>
    <w:qFormat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customStyle="1" w:styleId="Char14">
    <w:name w:val="页眉 Char1"/>
    <w:basedOn w:val="a0"/>
    <w:uiPriority w:val="99"/>
    <w:semiHidden/>
    <w:qFormat/>
    <w:rPr>
      <w:rFonts w:ascii="Times New Roman" w:eastAsia="宋体" w:hAnsi="Times New Roman" w:cs="Times New Roman"/>
      <w:kern w:val="0"/>
      <w:sz w:val="18"/>
      <w:szCs w:val="18"/>
    </w:rPr>
  </w:style>
  <w:style w:type="character" w:customStyle="1" w:styleId="af3">
    <w:name w:val="页脚 字符"/>
    <w:basedOn w:val="a0"/>
    <w:link w:val="af2"/>
    <w:qFormat/>
    <w:rPr>
      <w:rFonts w:ascii="Times New Roman" w:eastAsia="宋体" w:hAnsi="Times New Roman" w:cs="Times New Roman"/>
      <w:kern w:val="0"/>
      <w:sz w:val="18"/>
      <w:szCs w:val="20"/>
    </w:rPr>
  </w:style>
  <w:style w:type="character" w:customStyle="1" w:styleId="af">
    <w:name w:val="日期 字符"/>
    <w:basedOn w:val="a0"/>
    <w:link w:val="ae"/>
    <w:qFormat/>
    <w:rPr>
      <w:rFonts w:ascii="Times New Roman" w:eastAsia="宋体" w:hAnsi="Times New Roman" w:cs="Times New Roman"/>
      <w:szCs w:val="24"/>
    </w:rPr>
  </w:style>
  <w:style w:type="paragraph" w:customStyle="1" w:styleId="CharCharCharCharCharCharCharCharCharChar">
    <w:name w:val="Char Char Char Char Char Char Char Char Char Char"/>
    <w:basedOn w:val="a"/>
    <w:qFormat/>
    <w:pPr>
      <w:tabs>
        <w:tab w:val="left" w:pos="360"/>
      </w:tabs>
      <w:adjustRightInd/>
      <w:spacing w:line="240" w:lineRule="auto"/>
      <w:textAlignment w:val="auto"/>
    </w:pPr>
    <w:rPr>
      <w:kern w:val="2"/>
      <w:sz w:val="24"/>
      <w:szCs w:val="24"/>
    </w:rPr>
  </w:style>
  <w:style w:type="character" w:customStyle="1" w:styleId="Char15">
    <w:name w:val="纯文本 Char1"/>
    <w:basedOn w:val="a0"/>
    <w:uiPriority w:val="99"/>
    <w:semiHidden/>
    <w:qFormat/>
    <w:rPr>
      <w:rFonts w:ascii="宋体" w:eastAsia="宋体" w:hAnsi="Courier New" w:cs="Courier New"/>
      <w:kern w:val="0"/>
      <w:szCs w:val="21"/>
    </w:rPr>
  </w:style>
  <w:style w:type="paragraph" w:customStyle="1" w:styleId="110">
    <w:name w:val="列出段落11"/>
    <w:basedOn w:val="a"/>
    <w:uiPriority w:val="34"/>
    <w:qFormat/>
    <w:pPr>
      <w:adjustRightInd/>
      <w:spacing w:line="240" w:lineRule="auto"/>
      <w:ind w:firstLineChars="200" w:firstLine="420"/>
      <w:textAlignment w:val="auto"/>
    </w:pPr>
    <w:rPr>
      <w:kern w:val="2"/>
      <w:szCs w:val="24"/>
    </w:rPr>
  </w:style>
  <w:style w:type="character" w:customStyle="1" w:styleId="aa">
    <w:name w:val="文档结构图 字符"/>
    <w:basedOn w:val="a0"/>
    <w:link w:val="a9"/>
    <w:semiHidden/>
    <w:qFormat/>
    <w:rPr>
      <w:rFonts w:ascii="Times New Roman" w:eastAsia="宋体" w:hAnsi="Times New Roman" w:cs="Times New Roman"/>
      <w:kern w:val="0"/>
      <w:szCs w:val="20"/>
      <w:shd w:val="clear" w:color="auto" w:fill="000080"/>
    </w:rPr>
  </w:style>
  <w:style w:type="character" w:customStyle="1" w:styleId="Char16">
    <w:name w:val="批注框文本 Char1"/>
    <w:basedOn w:val="a0"/>
    <w:uiPriority w:val="99"/>
    <w:semiHidden/>
    <w:qFormat/>
    <w:rPr>
      <w:rFonts w:ascii="Times New Roman" w:eastAsia="宋体" w:hAnsi="Times New Roman" w:cs="Times New Roman"/>
      <w:kern w:val="0"/>
      <w:sz w:val="18"/>
      <w:szCs w:val="18"/>
    </w:rPr>
  </w:style>
  <w:style w:type="paragraph" w:customStyle="1" w:styleId="23">
    <w:name w:val="样式 文字 + 首行缩进:  2 字符3"/>
    <w:basedOn w:val="a"/>
    <w:qFormat/>
    <w:pPr>
      <w:adjustRightInd/>
      <w:spacing w:line="240" w:lineRule="auto"/>
      <w:textAlignment w:val="auto"/>
    </w:pPr>
    <w:rPr>
      <w:rFonts w:ascii="Tahoma" w:hAnsi="Tahoma"/>
      <w:kern w:val="2"/>
      <w:sz w:val="24"/>
      <w:szCs w:val="28"/>
    </w:rPr>
  </w:style>
  <w:style w:type="character" w:customStyle="1" w:styleId="Char3">
    <w:name w:val="列出段落 Char"/>
    <w:uiPriority w:val="34"/>
    <w:qFormat/>
    <w:rPr>
      <w:rFonts w:ascii="Calibri" w:hAnsi="Calibri"/>
    </w:rPr>
  </w:style>
  <w:style w:type="paragraph" w:customStyle="1" w:styleId="aff3">
    <w:name w:val="段"/>
    <w:link w:val="Char4"/>
    <w:qFormat/>
    <w:pPr>
      <w:autoSpaceDE w:val="0"/>
      <w:autoSpaceDN w:val="0"/>
      <w:ind w:firstLineChars="200" w:firstLine="200"/>
      <w:jc w:val="both"/>
    </w:pPr>
    <w:rPr>
      <w:rFonts w:ascii="宋体"/>
      <w:sz w:val="21"/>
    </w:rPr>
  </w:style>
  <w:style w:type="character" w:customStyle="1" w:styleId="Char4">
    <w:name w:val="段 Char"/>
    <w:link w:val="aff3"/>
    <w:qFormat/>
    <w:rPr>
      <w:rFonts w:ascii="宋体"/>
      <w:sz w:val="21"/>
    </w:rPr>
  </w:style>
  <w:style w:type="character" w:customStyle="1" w:styleId="50">
    <w:name w:val="标题 5 字符"/>
    <w:basedOn w:val="a0"/>
    <w:link w:val="5"/>
    <w:uiPriority w:val="9"/>
    <w:semiHidden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  <w:style w:type="character" w:customStyle="1" w:styleId="90">
    <w:name w:val="标题 9 字符"/>
    <w:basedOn w:val="a0"/>
    <w:link w:val="9"/>
    <w:uiPriority w:val="9"/>
    <w:semiHidden/>
    <w:rPr>
      <w:rFonts w:asciiTheme="majorHAnsi" w:eastAsiaTheme="majorEastAsia" w:hAnsiTheme="majorHAnsi" w:cstheme="majorBidi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2051"/>
    <customShpInfo spid="_x0000_s205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5</Pages>
  <Words>277</Words>
  <Characters>1581</Characters>
  <Application>Microsoft Office Word</Application>
  <DocSecurity>0</DocSecurity>
  <Lines>13</Lines>
  <Paragraphs>3</Paragraphs>
  <ScaleCrop>false</ScaleCrop>
  <Company>深圳市同洲电子股份有限公司</Company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吴丽娇</dc:creator>
  <cp:lastModifiedBy>Yun Zhou</cp:lastModifiedBy>
  <cp:revision>42</cp:revision>
  <cp:lastPrinted>2021-11-03T19:04:00Z</cp:lastPrinted>
  <dcterms:created xsi:type="dcterms:W3CDTF">2021-11-23T18:42:00Z</dcterms:created>
  <dcterms:modified xsi:type="dcterms:W3CDTF">2022-05-11T03:02:00Z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2052-10.1.0.8096</vt:lpwstr>
  </property>
</Properties>
</file>