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2A41" w:rsidRPr="002F0582" w:rsidRDefault="00532A41" w:rsidP="002F0582">
      <w:pPr>
        <w:widowControl/>
        <w:jc w:val="left"/>
        <w:rPr>
          <w:rFonts w:ascii="黑体" w:eastAsia="黑体" w:hAnsi="黑体"/>
          <w:b/>
          <w:sz w:val="32"/>
          <w:szCs w:val="32"/>
        </w:rPr>
      </w:pPr>
      <w:bookmarkStart w:id="0" w:name="_GoBack"/>
      <w:bookmarkEnd w:id="0"/>
      <w:r w:rsidRPr="001D3C96">
        <w:rPr>
          <w:rFonts w:ascii="黑体" w:eastAsia="黑体" w:hAnsi="黑体" w:hint="eastAsia"/>
          <w:sz w:val="32"/>
          <w:szCs w:val="32"/>
        </w:rPr>
        <w:t>附件</w:t>
      </w:r>
    </w:p>
    <w:p w:rsidR="009D1133" w:rsidRPr="009D1133" w:rsidRDefault="009D1133" w:rsidP="00532A41">
      <w:pPr>
        <w:rPr>
          <w:rFonts w:ascii="黑体" w:eastAsia="黑体" w:hAnsi="黑体"/>
          <w:sz w:val="10"/>
          <w:szCs w:val="10"/>
        </w:rPr>
      </w:pPr>
    </w:p>
    <w:p w:rsidR="009D1133" w:rsidRPr="000E380F" w:rsidRDefault="009D1133" w:rsidP="009D1133">
      <w:pPr>
        <w:spacing w:line="520" w:lineRule="exact"/>
        <w:jc w:val="center"/>
        <w:rPr>
          <w:rFonts w:ascii="方正小标宋_GBK" w:eastAsia="方正小标宋_GBK" w:hAnsi="华文中宋"/>
          <w:b/>
          <w:sz w:val="44"/>
          <w:szCs w:val="44"/>
        </w:rPr>
      </w:pPr>
      <w:r w:rsidRPr="000E380F">
        <w:rPr>
          <w:rFonts w:ascii="方正小标宋_GBK" w:eastAsia="方正小标宋_GBK" w:hAnsi="华文中宋" w:hint="eastAsia"/>
          <w:b/>
          <w:sz w:val="44"/>
          <w:szCs w:val="44"/>
        </w:rPr>
        <w:t>2023年度全省网络视听新媒体</w:t>
      </w:r>
    </w:p>
    <w:p w:rsidR="009D1133" w:rsidRPr="000E380F" w:rsidRDefault="009D1133" w:rsidP="009D1133">
      <w:pPr>
        <w:spacing w:line="520" w:lineRule="exact"/>
        <w:jc w:val="center"/>
        <w:rPr>
          <w:rFonts w:ascii="方正小标宋_GBK" w:eastAsia="方正小标宋_GBK" w:hAnsi="华文中宋"/>
          <w:sz w:val="44"/>
          <w:szCs w:val="44"/>
        </w:rPr>
      </w:pPr>
      <w:r w:rsidRPr="000E380F">
        <w:rPr>
          <w:rFonts w:ascii="方正小标宋_GBK" w:eastAsia="方正小标宋_GBK" w:hAnsi="华文中宋" w:hint="eastAsia"/>
          <w:b/>
          <w:sz w:val="44"/>
          <w:szCs w:val="44"/>
        </w:rPr>
        <w:t>“十佳”栏目（节目）名单</w:t>
      </w:r>
    </w:p>
    <w:p w:rsidR="009D1133" w:rsidRPr="0021293C" w:rsidRDefault="009D1133" w:rsidP="009D1133">
      <w:pPr>
        <w:spacing w:line="520" w:lineRule="exact"/>
        <w:jc w:val="center"/>
        <w:rPr>
          <w:rFonts w:ascii="楷体" w:eastAsia="楷体" w:hAnsi="楷体"/>
          <w:sz w:val="32"/>
          <w:szCs w:val="32"/>
        </w:rPr>
      </w:pPr>
      <w:r w:rsidRPr="0021293C">
        <w:rPr>
          <w:rFonts w:ascii="楷体" w:eastAsia="楷体" w:hAnsi="楷体" w:hint="eastAsia"/>
          <w:sz w:val="32"/>
          <w:szCs w:val="32"/>
        </w:rPr>
        <w:t>（排名不分先后）</w:t>
      </w:r>
    </w:p>
    <w:p w:rsidR="009D1133" w:rsidRDefault="009D1133" w:rsidP="009D1133">
      <w:pPr>
        <w:spacing w:line="420" w:lineRule="exact"/>
        <w:rPr>
          <w:rFonts w:ascii="仿宋_GB2312" w:eastAsia="仿宋_GB2312"/>
          <w:sz w:val="32"/>
          <w:szCs w:val="3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9"/>
        <w:gridCol w:w="3402"/>
        <w:gridCol w:w="1559"/>
        <w:gridCol w:w="2602"/>
      </w:tblGrid>
      <w:tr w:rsidR="009D1133" w:rsidTr="00E806A3">
        <w:trPr>
          <w:trHeight w:val="729"/>
        </w:trPr>
        <w:tc>
          <w:tcPr>
            <w:tcW w:w="959" w:type="dxa"/>
            <w:vAlign w:val="center"/>
          </w:tcPr>
          <w:p w:rsidR="009D1133" w:rsidRPr="00A51D92" w:rsidRDefault="009D1133" w:rsidP="00E806A3">
            <w:pPr>
              <w:spacing w:line="420" w:lineRule="exact"/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A51D92">
              <w:rPr>
                <w:rFonts w:ascii="黑体" w:eastAsia="黑体" w:hAnsi="黑体" w:hint="eastAsia"/>
                <w:sz w:val="32"/>
                <w:szCs w:val="32"/>
              </w:rPr>
              <w:t>序号</w:t>
            </w:r>
          </w:p>
        </w:tc>
        <w:tc>
          <w:tcPr>
            <w:tcW w:w="3402" w:type="dxa"/>
            <w:vAlign w:val="center"/>
          </w:tcPr>
          <w:p w:rsidR="009D1133" w:rsidRPr="00A51D92" w:rsidRDefault="009D1133" w:rsidP="00E806A3">
            <w:pPr>
              <w:spacing w:line="420" w:lineRule="exact"/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A51D92">
              <w:rPr>
                <w:rFonts w:ascii="黑体" w:eastAsia="黑体" w:hAnsi="黑体" w:hint="eastAsia"/>
                <w:sz w:val="32"/>
                <w:szCs w:val="32"/>
              </w:rPr>
              <w:t>栏目（节目）名称</w:t>
            </w:r>
          </w:p>
        </w:tc>
        <w:tc>
          <w:tcPr>
            <w:tcW w:w="1559" w:type="dxa"/>
            <w:vAlign w:val="center"/>
          </w:tcPr>
          <w:p w:rsidR="009D1133" w:rsidRPr="00A51D92" w:rsidRDefault="009D1133" w:rsidP="00E806A3">
            <w:pPr>
              <w:spacing w:line="420" w:lineRule="exact"/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A51D92">
              <w:rPr>
                <w:rFonts w:ascii="黑体" w:eastAsia="黑体" w:hAnsi="黑体" w:hint="eastAsia"/>
                <w:sz w:val="32"/>
                <w:szCs w:val="32"/>
              </w:rPr>
              <w:t>栏目类型</w:t>
            </w:r>
          </w:p>
        </w:tc>
        <w:tc>
          <w:tcPr>
            <w:tcW w:w="2602" w:type="dxa"/>
            <w:vAlign w:val="center"/>
          </w:tcPr>
          <w:p w:rsidR="009D1133" w:rsidRPr="00A51D92" w:rsidRDefault="009D1133" w:rsidP="00E806A3">
            <w:pPr>
              <w:spacing w:line="420" w:lineRule="exact"/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A51D92">
              <w:rPr>
                <w:rFonts w:ascii="黑体" w:eastAsia="黑体" w:hAnsi="黑体" w:hint="eastAsia"/>
                <w:sz w:val="32"/>
                <w:szCs w:val="32"/>
              </w:rPr>
              <w:t>报送单位</w:t>
            </w:r>
          </w:p>
        </w:tc>
      </w:tr>
      <w:tr w:rsidR="009D1133" w:rsidRPr="004B0463" w:rsidTr="00E806A3">
        <w:trPr>
          <w:trHeight w:val="980"/>
        </w:trPr>
        <w:tc>
          <w:tcPr>
            <w:tcW w:w="959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1</w:t>
            </w:r>
          </w:p>
        </w:tc>
        <w:tc>
          <w:tcPr>
            <w:tcW w:w="3402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《</w:t>
            </w:r>
            <w:r w:rsidRPr="004B0463">
              <w:rPr>
                <w:rFonts w:ascii="仿宋_GB2312" w:eastAsia="仿宋_GB2312" w:hint="eastAsia"/>
                <w:sz w:val="28"/>
                <w:szCs w:val="28"/>
              </w:rPr>
              <w:t>寻找最可爱的人</w:t>
            </w:r>
            <w:r>
              <w:rPr>
                <w:rFonts w:ascii="仿宋_GB2312" w:eastAsia="仿宋_GB2312" w:hint="eastAsia"/>
                <w:sz w:val="28"/>
                <w:szCs w:val="28"/>
              </w:rPr>
              <w:t>》</w:t>
            </w:r>
          </w:p>
        </w:tc>
        <w:tc>
          <w:tcPr>
            <w:tcW w:w="1559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新闻类</w:t>
            </w:r>
          </w:p>
        </w:tc>
        <w:tc>
          <w:tcPr>
            <w:tcW w:w="2602" w:type="dxa"/>
            <w:vAlign w:val="center"/>
          </w:tcPr>
          <w:p w:rsidR="009D113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江苏省广播电视</w:t>
            </w:r>
          </w:p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总台</w:t>
            </w:r>
          </w:p>
        </w:tc>
      </w:tr>
      <w:tr w:rsidR="009D1133" w:rsidRPr="004B0463" w:rsidTr="00E806A3">
        <w:trPr>
          <w:trHeight w:val="977"/>
        </w:trPr>
        <w:tc>
          <w:tcPr>
            <w:tcW w:w="959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2</w:t>
            </w:r>
          </w:p>
        </w:tc>
        <w:tc>
          <w:tcPr>
            <w:tcW w:w="3402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《</w:t>
            </w:r>
            <w:r w:rsidRPr="004B0463">
              <w:rPr>
                <w:rFonts w:ascii="仿宋_GB2312" w:eastAsia="仿宋_GB2312" w:hint="eastAsia"/>
                <w:sz w:val="28"/>
                <w:szCs w:val="28"/>
              </w:rPr>
              <w:t>火焰蓝，只为你着迷</w:t>
            </w:r>
            <w:r>
              <w:rPr>
                <w:rFonts w:ascii="仿宋_GB2312" w:eastAsia="仿宋_GB2312" w:hint="eastAsia"/>
                <w:sz w:val="28"/>
                <w:szCs w:val="28"/>
              </w:rPr>
              <w:t>》</w:t>
            </w:r>
          </w:p>
        </w:tc>
        <w:tc>
          <w:tcPr>
            <w:tcW w:w="1559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非新闻类</w:t>
            </w:r>
          </w:p>
        </w:tc>
        <w:tc>
          <w:tcPr>
            <w:tcW w:w="2602" w:type="dxa"/>
            <w:vAlign w:val="center"/>
          </w:tcPr>
          <w:p w:rsidR="009D113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江苏省广播电视</w:t>
            </w:r>
          </w:p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总台</w:t>
            </w:r>
          </w:p>
        </w:tc>
      </w:tr>
      <w:tr w:rsidR="009D1133" w:rsidRPr="004B0463" w:rsidTr="00E806A3">
        <w:trPr>
          <w:trHeight w:val="993"/>
        </w:trPr>
        <w:tc>
          <w:tcPr>
            <w:tcW w:w="959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3</w:t>
            </w:r>
          </w:p>
        </w:tc>
        <w:tc>
          <w:tcPr>
            <w:tcW w:w="3402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《</w:t>
            </w:r>
            <w:r w:rsidRPr="004B0463">
              <w:rPr>
                <w:rFonts w:ascii="仿宋_GB2312" w:eastAsia="仿宋_GB2312" w:hint="eastAsia"/>
                <w:sz w:val="28"/>
                <w:szCs w:val="28"/>
              </w:rPr>
              <w:t>声入人心</w:t>
            </w:r>
            <w:r w:rsidRPr="004B0463">
              <w:rPr>
                <w:rFonts w:ascii="仿宋" w:eastAsia="仿宋" w:hAnsi="仿宋" w:hint="eastAsia"/>
                <w:sz w:val="28"/>
                <w:szCs w:val="28"/>
              </w:rPr>
              <w:t>·</w:t>
            </w:r>
            <w:r w:rsidRPr="004B0463">
              <w:rPr>
                <w:rFonts w:ascii="仿宋_GB2312" w:eastAsia="仿宋_GB2312" w:hint="eastAsia"/>
                <w:sz w:val="28"/>
                <w:szCs w:val="28"/>
              </w:rPr>
              <w:t>二十大报告“E起学”</w:t>
            </w:r>
            <w:r>
              <w:rPr>
                <w:rFonts w:ascii="仿宋_GB2312" w:eastAsia="仿宋_GB2312" w:hint="eastAsia"/>
                <w:sz w:val="28"/>
                <w:szCs w:val="28"/>
              </w:rPr>
              <w:t>》</w:t>
            </w:r>
          </w:p>
        </w:tc>
        <w:tc>
          <w:tcPr>
            <w:tcW w:w="1559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其他</w:t>
            </w:r>
            <w:r>
              <w:rPr>
                <w:rFonts w:ascii="仿宋_GB2312" w:eastAsia="仿宋_GB2312" w:hint="eastAsia"/>
                <w:sz w:val="28"/>
                <w:szCs w:val="28"/>
              </w:rPr>
              <w:t>类</w:t>
            </w:r>
          </w:p>
        </w:tc>
        <w:tc>
          <w:tcPr>
            <w:tcW w:w="2602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新江苏客户端</w:t>
            </w:r>
            <w:r w:rsidRPr="004B0463">
              <w:rPr>
                <w:rFonts w:ascii="仿宋" w:eastAsia="仿宋" w:hAnsi="仿宋" w:hint="eastAsia"/>
                <w:sz w:val="28"/>
                <w:szCs w:val="28"/>
              </w:rPr>
              <w:t>·</w:t>
            </w:r>
            <w:r w:rsidRPr="004B0463">
              <w:rPr>
                <w:rFonts w:ascii="仿宋_GB2312" w:eastAsia="仿宋_GB2312" w:hint="eastAsia"/>
                <w:sz w:val="28"/>
                <w:szCs w:val="28"/>
              </w:rPr>
              <w:t>中国江苏网</w:t>
            </w:r>
          </w:p>
        </w:tc>
      </w:tr>
      <w:tr w:rsidR="009D1133" w:rsidRPr="004B0463" w:rsidTr="00E806A3">
        <w:trPr>
          <w:trHeight w:val="766"/>
        </w:trPr>
        <w:tc>
          <w:tcPr>
            <w:tcW w:w="959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4</w:t>
            </w:r>
          </w:p>
        </w:tc>
        <w:tc>
          <w:tcPr>
            <w:tcW w:w="3402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《</w:t>
            </w:r>
            <w:r w:rsidRPr="004B0463">
              <w:rPr>
                <w:rFonts w:ascii="仿宋_GB2312" w:eastAsia="仿宋_GB2312" w:hint="eastAsia"/>
                <w:sz w:val="28"/>
                <w:szCs w:val="28"/>
              </w:rPr>
              <w:t>城市面孔</w:t>
            </w:r>
            <w:r>
              <w:rPr>
                <w:rFonts w:ascii="仿宋_GB2312" w:eastAsia="仿宋_GB2312" w:hint="eastAsia"/>
                <w:sz w:val="28"/>
                <w:szCs w:val="28"/>
              </w:rPr>
              <w:t>》</w:t>
            </w:r>
          </w:p>
        </w:tc>
        <w:tc>
          <w:tcPr>
            <w:tcW w:w="1559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非新闻类</w:t>
            </w:r>
          </w:p>
        </w:tc>
        <w:tc>
          <w:tcPr>
            <w:tcW w:w="2602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南京广播电视集团</w:t>
            </w:r>
          </w:p>
        </w:tc>
      </w:tr>
      <w:tr w:rsidR="009D1133" w:rsidRPr="004B0463" w:rsidTr="00E806A3">
        <w:trPr>
          <w:trHeight w:val="980"/>
        </w:trPr>
        <w:tc>
          <w:tcPr>
            <w:tcW w:w="959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5</w:t>
            </w:r>
          </w:p>
        </w:tc>
        <w:tc>
          <w:tcPr>
            <w:tcW w:w="3402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《</w:t>
            </w:r>
            <w:r w:rsidRPr="004B0463">
              <w:rPr>
                <w:rFonts w:ascii="仿宋_GB2312" w:eastAsia="仿宋_GB2312" w:hint="eastAsia"/>
                <w:sz w:val="28"/>
                <w:szCs w:val="28"/>
              </w:rPr>
              <w:t>根脉的力量</w:t>
            </w:r>
            <w:r>
              <w:rPr>
                <w:rFonts w:ascii="仿宋_GB2312" w:eastAsia="仿宋_GB2312" w:hint="eastAsia"/>
                <w:sz w:val="28"/>
                <w:szCs w:val="28"/>
              </w:rPr>
              <w:t>》</w:t>
            </w:r>
          </w:p>
        </w:tc>
        <w:tc>
          <w:tcPr>
            <w:tcW w:w="1559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新闻类</w:t>
            </w:r>
          </w:p>
        </w:tc>
        <w:tc>
          <w:tcPr>
            <w:tcW w:w="2602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南京金陵文化传播有限公司</w:t>
            </w:r>
          </w:p>
        </w:tc>
      </w:tr>
      <w:tr w:rsidR="009D1133" w:rsidRPr="004B0463" w:rsidTr="00E806A3">
        <w:trPr>
          <w:trHeight w:val="980"/>
        </w:trPr>
        <w:tc>
          <w:tcPr>
            <w:tcW w:w="959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6</w:t>
            </w:r>
          </w:p>
        </w:tc>
        <w:tc>
          <w:tcPr>
            <w:tcW w:w="3402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《</w:t>
            </w:r>
            <w:r w:rsidRPr="004B0463">
              <w:rPr>
                <w:rFonts w:ascii="仿宋_GB2312" w:eastAsia="仿宋_GB2312" w:hint="eastAsia"/>
                <w:sz w:val="28"/>
                <w:szCs w:val="28"/>
              </w:rPr>
              <w:t>周到直播</w:t>
            </w:r>
            <w:r>
              <w:rPr>
                <w:rFonts w:ascii="仿宋_GB2312" w:eastAsia="仿宋_GB2312" w:hint="eastAsia"/>
                <w:sz w:val="28"/>
                <w:szCs w:val="28"/>
              </w:rPr>
              <w:t>》</w:t>
            </w:r>
          </w:p>
        </w:tc>
        <w:tc>
          <w:tcPr>
            <w:tcW w:w="1559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新闻类</w:t>
            </w:r>
          </w:p>
        </w:tc>
        <w:tc>
          <w:tcPr>
            <w:tcW w:w="2602" w:type="dxa"/>
            <w:vAlign w:val="center"/>
          </w:tcPr>
          <w:p w:rsidR="009D113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苏州市广播电视</w:t>
            </w:r>
          </w:p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总台</w:t>
            </w:r>
          </w:p>
        </w:tc>
      </w:tr>
      <w:tr w:rsidR="009D1133" w:rsidRPr="004B0463" w:rsidTr="00E806A3">
        <w:trPr>
          <w:trHeight w:val="979"/>
        </w:trPr>
        <w:tc>
          <w:tcPr>
            <w:tcW w:w="959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7</w:t>
            </w:r>
          </w:p>
        </w:tc>
        <w:tc>
          <w:tcPr>
            <w:tcW w:w="3402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《醉非遗》</w:t>
            </w:r>
          </w:p>
        </w:tc>
        <w:tc>
          <w:tcPr>
            <w:tcW w:w="1559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非新闻类</w:t>
            </w:r>
          </w:p>
        </w:tc>
        <w:tc>
          <w:tcPr>
            <w:tcW w:w="2602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徐州广播电视传媒集团</w:t>
            </w:r>
          </w:p>
        </w:tc>
      </w:tr>
      <w:tr w:rsidR="009D1133" w:rsidRPr="004B0463" w:rsidTr="00E806A3">
        <w:trPr>
          <w:trHeight w:val="979"/>
        </w:trPr>
        <w:tc>
          <w:tcPr>
            <w:tcW w:w="959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8</w:t>
            </w:r>
          </w:p>
        </w:tc>
        <w:tc>
          <w:tcPr>
            <w:tcW w:w="3402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《南通有光》</w:t>
            </w:r>
          </w:p>
        </w:tc>
        <w:tc>
          <w:tcPr>
            <w:tcW w:w="1559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非新闻类</w:t>
            </w:r>
          </w:p>
        </w:tc>
        <w:tc>
          <w:tcPr>
            <w:tcW w:w="2602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南通广播电视台</w:t>
            </w:r>
          </w:p>
        </w:tc>
      </w:tr>
      <w:tr w:rsidR="009D1133" w:rsidRPr="004B0463" w:rsidTr="00E806A3">
        <w:trPr>
          <w:trHeight w:val="980"/>
        </w:trPr>
        <w:tc>
          <w:tcPr>
            <w:tcW w:w="959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9</w:t>
            </w:r>
          </w:p>
        </w:tc>
        <w:tc>
          <w:tcPr>
            <w:tcW w:w="3402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《</w:t>
            </w:r>
            <w:r w:rsidRPr="004B0463">
              <w:rPr>
                <w:rFonts w:ascii="仿宋_GB2312" w:eastAsia="仿宋_GB2312" w:hint="eastAsia"/>
                <w:sz w:val="28"/>
                <w:szCs w:val="28"/>
              </w:rPr>
              <w:t>我在村里等你</w:t>
            </w:r>
            <w:r>
              <w:rPr>
                <w:rFonts w:ascii="仿宋_GB2312" w:eastAsia="仿宋_GB2312" w:hint="eastAsia"/>
                <w:sz w:val="28"/>
                <w:szCs w:val="28"/>
              </w:rPr>
              <w:t>》</w:t>
            </w:r>
          </w:p>
        </w:tc>
        <w:tc>
          <w:tcPr>
            <w:tcW w:w="1559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非新闻类</w:t>
            </w:r>
          </w:p>
        </w:tc>
        <w:tc>
          <w:tcPr>
            <w:tcW w:w="2602" w:type="dxa"/>
            <w:vAlign w:val="center"/>
          </w:tcPr>
          <w:p w:rsidR="009D113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张家港市融媒体</w:t>
            </w:r>
          </w:p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中心</w:t>
            </w:r>
          </w:p>
        </w:tc>
      </w:tr>
      <w:tr w:rsidR="009D1133" w:rsidRPr="004B0463" w:rsidTr="00E806A3">
        <w:trPr>
          <w:trHeight w:val="1113"/>
        </w:trPr>
        <w:tc>
          <w:tcPr>
            <w:tcW w:w="959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10</w:t>
            </w:r>
          </w:p>
        </w:tc>
        <w:tc>
          <w:tcPr>
            <w:tcW w:w="3402" w:type="dxa"/>
            <w:vAlign w:val="center"/>
          </w:tcPr>
          <w:p w:rsidR="009D113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int="eastAsia"/>
                <w:sz w:val="28"/>
                <w:szCs w:val="28"/>
              </w:rPr>
              <w:t>《</w:t>
            </w:r>
            <w:proofErr w:type="gramEnd"/>
            <w:r w:rsidRPr="004B0463">
              <w:rPr>
                <w:rFonts w:ascii="仿宋_GB2312" w:eastAsia="仿宋_GB2312" w:hint="eastAsia"/>
                <w:sz w:val="28"/>
                <w:szCs w:val="28"/>
              </w:rPr>
              <w:t>江阴</w:t>
            </w:r>
            <w:proofErr w:type="gramStart"/>
            <w:r w:rsidRPr="004B0463">
              <w:rPr>
                <w:rFonts w:ascii="仿宋_GB2312" w:eastAsia="仿宋_GB2312" w:hint="eastAsia"/>
                <w:sz w:val="28"/>
                <w:szCs w:val="28"/>
              </w:rPr>
              <w:t>融媒新闻微信视</w:t>
            </w:r>
            <w:proofErr w:type="gramEnd"/>
          </w:p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频号</w:t>
            </w:r>
            <w:proofErr w:type="gramStart"/>
            <w:r>
              <w:rPr>
                <w:rFonts w:ascii="仿宋_GB2312" w:eastAsia="仿宋_GB2312" w:hint="eastAsia"/>
                <w:sz w:val="28"/>
                <w:szCs w:val="28"/>
              </w:rPr>
              <w:t>》</w:t>
            </w:r>
            <w:proofErr w:type="gramEnd"/>
          </w:p>
        </w:tc>
        <w:tc>
          <w:tcPr>
            <w:tcW w:w="1559" w:type="dxa"/>
            <w:vAlign w:val="center"/>
          </w:tcPr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新闻类</w:t>
            </w:r>
          </w:p>
        </w:tc>
        <w:tc>
          <w:tcPr>
            <w:tcW w:w="2602" w:type="dxa"/>
            <w:vAlign w:val="center"/>
          </w:tcPr>
          <w:p w:rsidR="009D113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江阴市</w:t>
            </w:r>
            <w:proofErr w:type="gramStart"/>
            <w:r w:rsidRPr="004B0463">
              <w:rPr>
                <w:rFonts w:ascii="仿宋_GB2312" w:eastAsia="仿宋_GB2312" w:hint="eastAsia"/>
                <w:sz w:val="28"/>
                <w:szCs w:val="28"/>
              </w:rPr>
              <w:t>融媒体</w:t>
            </w:r>
            <w:proofErr w:type="gramEnd"/>
            <w:r w:rsidRPr="004B0463">
              <w:rPr>
                <w:rFonts w:ascii="仿宋_GB2312" w:eastAsia="仿宋_GB2312" w:hint="eastAsia"/>
                <w:sz w:val="28"/>
                <w:szCs w:val="28"/>
              </w:rPr>
              <w:t>中心</w:t>
            </w:r>
          </w:p>
          <w:p w:rsidR="009D1133" w:rsidRPr="004B0463" w:rsidRDefault="009D1133" w:rsidP="00E806A3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B0463">
              <w:rPr>
                <w:rFonts w:ascii="仿宋_GB2312" w:eastAsia="仿宋_GB2312" w:hint="eastAsia"/>
                <w:sz w:val="28"/>
                <w:szCs w:val="28"/>
              </w:rPr>
              <w:t>（传媒集团）</w:t>
            </w:r>
          </w:p>
        </w:tc>
      </w:tr>
    </w:tbl>
    <w:p w:rsidR="00156D46" w:rsidRPr="009D1133" w:rsidRDefault="00156D46" w:rsidP="008E120B">
      <w:pPr>
        <w:rPr>
          <w:rFonts w:ascii="仿宋_GB2312" w:eastAsia="仿宋_GB2312"/>
          <w:sz w:val="32"/>
          <w:szCs w:val="32"/>
        </w:rPr>
      </w:pPr>
    </w:p>
    <w:sectPr w:rsidR="00156D46" w:rsidRPr="009D113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1D8B" w:rsidRDefault="00AA1D8B" w:rsidP="00395B08">
      <w:r>
        <w:separator/>
      </w:r>
    </w:p>
  </w:endnote>
  <w:endnote w:type="continuationSeparator" w:id="0">
    <w:p w:rsidR="00AA1D8B" w:rsidRDefault="00AA1D8B" w:rsidP="00395B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1D8B" w:rsidRDefault="00AA1D8B" w:rsidP="00395B08">
      <w:r>
        <w:separator/>
      </w:r>
    </w:p>
  </w:footnote>
  <w:footnote w:type="continuationSeparator" w:id="0">
    <w:p w:rsidR="00AA1D8B" w:rsidRDefault="00AA1D8B" w:rsidP="00395B0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1F92"/>
    <w:rsid w:val="00031CDF"/>
    <w:rsid w:val="00095405"/>
    <w:rsid w:val="000D1D02"/>
    <w:rsid w:val="000E380F"/>
    <w:rsid w:val="000E40A2"/>
    <w:rsid w:val="001460ED"/>
    <w:rsid w:val="001559B6"/>
    <w:rsid w:val="00156D46"/>
    <w:rsid w:val="00167C9E"/>
    <w:rsid w:val="00172757"/>
    <w:rsid w:val="001A5F87"/>
    <w:rsid w:val="001B2A13"/>
    <w:rsid w:val="001D3C96"/>
    <w:rsid w:val="00217D89"/>
    <w:rsid w:val="00276B28"/>
    <w:rsid w:val="002A42C5"/>
    <w:rsid w:val="002F0582"/>
    <w:rsid w:val="003300FF"/>
    <w:rsid w:val="00361451"/>
    <w:rsid w:val="00395B08"/>
    <w:rsid w:val="003C77BD"/>
    <w:rsid w:val="003E53DF"/>
    <w:rsid w:val="00413696"/>
    <w:rsid w:val="00415430"/>
    <w:rsid w:val="004A0229"/>
    <w:rsid w:val="004D0909"/>
    <w:rsid w:val="004E24C3"/>
    <w:rsid w:val="005039CB"/>
    <w:rsid w:val="00532A41"/>
    <w:rsid w:val="00532F21"/>
    <w:rsid w:val="00564CD7"/>
    <w:rsid w:val="00583C51"/>
    <w:rsid w:val="00595AFD"/>
    <w:rsid w:val="005A46DE"/>
    <w:rsid w:val="005C2433"/>
    <w:rsid w:val="005F7FE9"/>
    <w:rsid w:val="00602F7A"/>
    <w:rsid w:val="00611173"/>
    <w:rsid w:val="00640A8D"/>
    <w:rsid w:val="00682DFA"/>
    <w:rsid w:val="006E39B4"/>
    <w:rsid w:val="00792B4B"/>
    <w:rsid w:val="007C63A4"/>
    <w:rsid w:val="00825AD7"/>
    <w:rsid w:val="00846523"/>
    <w:rsid w:val="0088329A"/>
    <w:rsid w:val="008A1548"/>
    <w:rsid w:val="008E120B"/>
    <w:rsid w:val="008F650B"/>
    <w:rsid w:val="0099492C"/>
    <w:rsid w:val="009D1133"/>
    <w:rsid w:val="00A21F92"/>
    <w:rsid w:val="00A31F4C"/>
    <w:rsid w:val="00A4015B"/>
    <w:rsid w:val="00A5160F"/>
    <w:rsid w:val="00A665B7"/>
    <w:rsid w:val="00A76E5B"/>
    <w:rsid w:val="00AA1D8B"/>
    <w:rsid w:val="00AB4323"/>
    <w:rsid w:val="00AF45E4"/>
    <w:rsid w:val="00B035FD"/>
    <w:rsid w:val="00B1597D"/>
    <w:rsid w:val="00B26107"/>
    <w:rsid w:val="00B433B0"/>
    <w:rsid w:val="00B4510D"/>
    <w:rsid w:val="00BC3712"/>
    <w:rsid w:val="00C11962"/>
    <w:rsid w:val="00CF6EA1"/>
    <w:rsid w:val="00DF0B4E"/>
    <w:rsid w:val="00E45E3A"/>
    <w:rsid w:val="00F32A2D"/>
    <w:rsid w:val="00F5329D"/>
    <w:rsid w:val="00FA1D09"/>
    <w:rsid w:val="00FA4405"/>
    <w:rsid w:val="00FE3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1F9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21F9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Date"/>
    <w:basedOn w:val="a"/>
    <w:next w:val="a"/>
    <w:link w:val="Char"/>
    <w:uiPriority w:val="99"/>
    <w:semiHidden/>
    <w:unhideWhenUsed/>
    <w:rsid w:val="001460ED"/>
    <w:pPr>
      <w:ind w:leftChars="2500" w:left="100"/>
    </w:pPr>
  </w:style>
  <w:style w:type="character" w:customStyle="1" w:styleId="Char">
    <w:name w:val="日期 Char"/>
    <w:basedOn w:val="a0"/>
    <w:link w:val="a4"/>
    <w:uiPriority w:val="99"/>
    <w:semiHidden/>
    <w:rsid w:val="001460ED"/>
  </w:style>
  <w:style w:type="paragraph" w:styleId="a5">
    <w:name w:val="header"/>
    <w:basedOn w:val="a"/>
    <w:link w:val="Char0"/>
    <w:uiPriority w:val="99"/>
    <w:unhideWhenUsed/>
    <w:rsid w:val="00395B0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395B08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395B0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395B08"/>
    <w:rPr>
      <w:sz w:val="18"/>
      <w:szCs w:val="18"/>
    </w:rPr>
  </w:style>
  <w:style w:type="paragraph" w:styleId="a7">
    <w:name w:val="Balloon Text"/>
    <w:basedOn w:val="a"/>
    <w:link w:val="Char2"/>
    <w:uiPriority w:val="99"/>
    <w:semiHidden/>
    <w:unhideWhenUsed/>
    <w:rsid w:val="005A46DE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5A46DE"/>
    <w:rPr>
      <w:sz w:val="18"/>
      <w:szCs w:val="18"/>
    </w:rPr>
  </w:style>
  <w:style w:type="table" w:customStyle="1" w:styleId="1">
    <w:name w:val="网格型1"/>
    <w:basedOn w:val="a1"/>
    <w:next w:val="a3"/>
    <w:uiPriority w:val="59"/>
    <w:rsid w:val="00156D4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1F9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21F9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Date"/>
    <w:basedOn w:val="a"/>
    <w:next w:val="a"/>
    <w:link w:val="Char"/>
    <w:uiPriority w:val="99"/>
    <w:semiHidden/>
    <w:unhideWhenUsed/>
    <w:rsid w:val="001460ED"/>
    <w:pPr>
      <w:ind w:leftChars="2500" w:left="100"/>
    </w:pPr>
  </w:style>
  <w:style w:type="character" w:customStyle="1" w:styleId="Char">
    <w:name w:val="日期 Char"/>
    <w:basedOn w:val="a0"/>
    <w:link w:val="a4"/>
    <w:uiPriority w:val="99"/>
    <w:semiHidden/>
    <w:rsid w:val="001460ED"/>
  </w:style>
  <w:style w:type="paragraph" w:styleId="a5">
    <w:name w:val="header"/>
    <w:basedOn w:val="a"/>
    <w:link w:val="Char0"/>
    <w:uiPriority w:val="99"/>
    <w:unhideWhenUsed/>
    <w:rsid w:val="00395B0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395B08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395B0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395B08"/>
    <w:rPr>
      <w:sz w:val="18"/>
      <w:szCs w:val="18"/>
    </w:rPr>
  </w:style>
  <w:style w:type="paragraph" w:styleId="a7">
    <w:name w:val="Balloon Text"/>
    <w:basedOn w:val="a"/>
    <w:link w:val="Char2"/>
    <w:uiPriority w:val="99"/>
    <w:semiHidden/>
    <w:unhideWhenUsed/>
    <w:rsid w:val="005A46DE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5A46DE"/>
    <w:rPr>
      <w:sz w:val="18"/>
      <w:szCs w:val="18"/>
    </w:rPr>
  </w:style>
  <w:style w:type="table" w:customStyle="1" w:styleId="1">
    <w:name w:val="网格型1"/>
    <w:basedOn w:val="a1"/>
    <w:next w:val="a3"/>
    <w:uiPriority w:val="59"/>
    <w:rsid w:val="00156D4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E8662A-6C05-40D2-BD47-8A73DE373F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</Words>
  <Characters>303</Characters>
  <Application>Microsoft Office Word</Application>
  <DocSecurity>0</DocSecurity>
  <Lines>2</Lines>
  <Paragraphs>1</Paragraphs>
  <ScaleCrop>false</ScaleCrop>
  <Company>Micorosoft</Company>
  <LinksUpToDate>false</LinksUpToDate>
  <CharactersWithSpaces>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Micorosoft</dc:creator>
  <cp:lastModifiedBy>Windows User</cp:lastModifiedBy>
  <cp:revision>2</cp:revision>
  <cp:lastPrinted>2023-12-27T09:17:00Z</cp:lastPrinted>
  <dcterms:created xsi:type="dcterms:W3CDTF">2014-12-31T20:22:00Z</dcterms:created>
  <dcterms:modified xsi:type="dcterms:W3CDTF">2014-12-31T20:22:00Z</dcterms:modified>
</cp:coreProperties>
</file>