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</w:t>
      </w:r>
    </w:p>
    <w:p>
      <w:pPr>
        <w:rPr>
          <w:rFonts w:ascii="黑体" w:hAnsi="黑体" w:eastAsia="黑体"/>
          <w:sz w:val="32"/>
          <w:szCs w:val="32"/>
        </w:rPr>
      </w:pPr>
    </w:p>
    <w:p>
      <w:pPr>
        <w:jc w:val="center"/>
        <w:rPr>
          <w:rFonts w:asciiTheme="majorEastAsia" w:hAnsiTheme="majorEastAsia" w:eastAsiaTheme="majorEastAsia"/>
          <w:b/>
          <w:sz w:val="44"/>
          <w:szCs w:val="44"/>
        </w:rPr>
      </w:pPr>
      <w:r>
        <w:rPr>
          <w:rFonts w:hint="eastAsia" w:asciiTheme="majorEastAsia" w:hAnsiTheme="majorEastAsia" w:eastAsiaTheme="majorEastAsia"/>
          <w:b/>
          <w:sz w:val="44"/>
          <w:szCs w:val="44"/>
        </w:rPr>
        <w:t>2021年第一季度江苏省广播电视</w:t>
      </w:r>
    </w:p>
    <w:p>
      <w:pPr>
        <w:jc w:val="center"/>
        <w:rPr>
          <w:rFonts w:asciiTheme="majorEastAsia" w:hAnsiTheme="majorEastAsia" w:eastAsiaTheme="majorEastAsia"/>
          <w:b/>
          <w:sz w:val="44"/>
          <w:szCs w:val="44"/>
        </w:rPr>
      </w:pPr>
      <w:r>
        <w:rPr>
          <w:rFonts w:hint="eastAsia" w:asciiTheme="majorEastAsia" w:hAnsiTheme="majorEastAsia" w:eastAsiaTheme="majorEastAsia"/>
          <w:b/>
          <w:sz w:val="44"/>
          <w:szCs w:val="44"/>
        </w:rPr>
        <w:t>创新创优节目</w:t>
      </w:r>
    </w:p>
    <w:p>
      <w:pPr>
        <w:jc w:val="center"/>
        <w:rPr>
          <w:rFonts w:asciiTheme="majorEastAsia" w:hAnsiTheme="majorEastAsia" w:eastAsiaTheme="majorEastAsia"/>
          <w:b/>
          <w:sz w:val="44"/>
          <w:szCs w:val="44"/>
        </w:rPr>
      </w:pPr>
    </w:p>
    <w:p>
      <w:pPr>
        <w:rPr>
          <w:rFonts w:ascii="仿宋_GB2312" w:eastAsia="仿宋_GB2312" w:hAnsiTheme="majorEastAsia"/>
          <w:b/>
          <w:sz w:val="32"/>
          <w:szCs w:val="32"/>
        </w:rPr>
      </w:pPr>
      <w:r>
        <w:rPr>
          <w:rFonts w:hint="eastAsia" w:ascii="仿宋_GB2312" w:eastAsia="仿宋_GB2312" w:hAnsiTheme="majorEastAsia"/>
          <w:b/>
          <w:sz w:val="32"/>
          <w:szCs w:val="32"/>
        </w:rPr>
        <w:t>广播节目（2个）</w:t>
      </w:r>
    </w:p>
    <w:p>
      <w:pPr>
        <w:ind w:left="3200" w:hanging="3200" w:hangingChars="1000"/>
        <w:rPr>
          <w:rFonts w:ascii="仿宋_GB2312" w:eastAsia="仿宋_GB2312" w:hAnsiTheme="majorEastAsia"/>
          <w:sz w:val="32"/>
          <w:szCs w:val="32"/>
        </w:rPr>
      </w:pPr>
      <w:r>
        <w:rPr>
          <w:rFonts w:hint="eastAsia" w:ascii="仿宋_GB2312" w:eastAsia="仿宋_GB2312" w:hAnsiTheme="majorEastAsia"/>
          <w:sz w:val="32"/>
          <w:szCs w:val="32"/>
        </w:rPr>
        <w:t>江苏省广播电视总台  《哆来咪之声</w:t>
      </w:r>
      <w:r>
        <w:rPr>
          <w:rFonts w:ascii="仿宋_GB2312" w:eastAsia="仿宋_GB2312" w:hAnsiTheme="majorEastAsia"/>
          <w:sz w:val="32"/>
          <w:szCs w:val="32"/>
        </w:rPr>
        <w:t>》</w:t>
      </w:r>
    </w:p>
    <w:p>
      <w:pPr>
        <w:ind w:left="3520" w:hanging="3520" w:hangingChars="1100"/>
        <w:rPr>
          <w:rFonts w:ascii="仿宋_GB2312" w:eastAsia="仿宋_GB2312" w:hAnsiTheme="majorEastAsia"/>
          <w:sz w:val="32"/>
          <w:szCs w:val="32"/>
        </w:rPr>
      </w:pPr>
      <w:r>
        <w:rPr>
          <w:rFonts w:hint="eastAsia" w:ascii="仿宋_GB2312" w:eastAsia="仿宋_GB2312" w:hAnsiTheme="majorEastAsia"/>
          <w:sz w:val="32"/>
          <w:szCs w:val="32"/>
        </w:rPr>
        <w:t>苏州市广播电视台    《丁香》</w:t>
      </w:r>
    </w:p>
    <w:p>
      <w:pPr>
        <w:rPr>
          <w:rFonts w:ascii="仿宋_GB2312" w:eastAsia="仿宋_GB2312" w:hAnsiTheme="majorEastAsia"/>
          <w:b/>
          <w:sz w:val="32"/>
          <w:szCs w:val="32"/>
        </w:rPr>
      </w:pPr>
      <w:bookmarkStart w:id="0" w:name="_GoBack"/>
      <w:r>
        <w:rPr>
          <w:rFonts w:hint="eastAsia" w:ascii="仿宋_GB2312" w:eastAsia="仿宋_GB2312" w:hAnsiTheme="majorEastAsia"/>
          <w:b/>
          <w:sz w:val="32"/>
          <w:szCs w:val="32"/>
        </w:rPr>
        <w:t>电视节目（8个）</w:t>
      </w:r>
    </w:p>
    <w:bookmarkEnd w:id="0"/>
    <w:p>
      <w:pPr>
        <w:rPr>
          <w:rFonts w:ascii="仿宋_GB2312" w:eastAsia="仿宋_GB2312" w:hAnsiTheme="majorEastAsia"/>
          <w:sz w:val="32"/>
          <w:szCs w:val="32"/>
        </w:rPr>
      </w:pPr>
      <w:r>
        <w:rPr>
          <w:rFonts w:hint="eastAsia" w:ascii="仿宋_GB2312" w:eastAsia="仿宋_GB2312" w:hAnsiTheme="majorEastAsia"/>
          <w:sz w:val="32"/>
          <w:szCs w:val="32"/>
        </w:rPr>
        <w:t>江苏省广播电视总台  《幸福合家欢——2021江苏卫视春节</w:t>
      </w:r>
    </w:p>
    <w:p>
      <w:pPr>
        <w:ind w:firstLine="3360" w:firstLineChars="1050"/>
        <w:rPr>
          <w:rFonts w:ascii="仿宋_GB2312" w:eastAsia="仿宋_GB2312" w:hAnsiTheme="majorEastAsia"/>
          <w:sz w:val="32"/>
          <w:szCs w:val="32"/>
        </w:rPr>
      </w:pPr>
      <w:r>
        <w:rPr>
          <w:rFonts w:hint="eastAsia" w:ascii="仿宋_GB2312" w:eastAsia="仿宋_GB2312" w:hAnsiTheme="majorEastAsia"/>
          <w:sz w:val="32"/>
          <w:szCs w:val="32"/>
        </w:rPr>
        <w:t>联欢晚会</w:t>
      </w:r>
      <w:r>
        <w:rPr>
          <w:rFonts w:ascii="仿宋_GB2312" w:eastAsia="仿宋_GB2312" w:hAnsiTheme="majorEastAsia"/>
          <w:sz w:val="32"/>
          <w:szCs w:val="32"/>
        </w:rPr>
        <w:t>》</w:t>
      </w:r>
    </w:p>
    <w:p>
      <w:pPr>
        <w:rPr>
          <w:rFonts w:ascii="仿宋_GB2312" w:eastAsia="仿宋_GB2312" w:hAnsiTheme="majorEastAsia"/>
          <w:sz w:val="32"/>
          <w:szCs w:val="32"/>
        </w:rPr>
      </w:pPr>
      <w:r>
        <w:rPr>
          <w:rFonts w:hint="eastAsia" w:ascii="仿宋_GB2312" w:eastAsia="仿宋_GB2312" w:hAnsiTheme="majorEastAsia"/>
          <w:sz w:val="32"/>
          <w:szCs w:val="32"/>
        </w:rPr>
        <w:t>南京市广播电视台    《“守护安全 畅通消费”——2021南</w:t>
      </w:r>
    </w:p>
    <w:p>
      <w:pPr>
        <w:ind w:firstLine="3360" w:firstLineChars="1050"/>
        <w:rPr>
          <w:rFonts w:ascii="仿宋_GB2312" w:eastAsia="仿宋_GB2312" w:hAnsiTheme="majorEastAsia"/>
          <w:sz w:val="32"/>
          <w:szCs w:val="32"/>
        </w:rPr>
      </w:pPr>
      <w:r>
        <w:rPr>
          <w:rFonts w:hint="eastAsia" w:ascii="仿宋_GB2312" w:eastAsia="仿宋_GB2312" w:hAnsiTheme="majorEastAsia"/>
          <w:sz w:val="32"/>
          <w:szCs w:val="32"/>
        </w:rPr>
        <w:t>京广电集团3·15融媒大直播》</w:t>
      </w:r>
    </w:p>
    <w:p>
      <w:pPr>
        <w:rPr>
          <w:rFonts w:ascii="仿宋_GB2312" w:eastAsia="仿宋_GB2312" w:hAnsiTheme="majorEastAsia"/>
          <w:sz w:val="32"/>
          <w:szCs w:val="32"/>
        </w:rPr>
      </w:pPr>
      <w:r>
        <w:rPr>
          <w:rFonts w:hint="eastAsia" w:ascii="仿宋_GB2312" w:eastAsia="仿宋_GB2312" w:hAnsiTheme="majorEastAsia"/>
          <w:sz w:val="32"/>
          <w:szCs w:val="32"/>
        </w:rPr>
        <w:t>徐州市广播电视台    《“花香行动”第四季》</w:t>
      </w:r>
    </w:p>
    <w:p>
      <w:pPr>
        <w:rPr>
          <w:rFonts w:ascii="仿宋_GB2312" w:eastAsia="仿宋_GB2312" w:hAnsiTheme="majorEastAsia"/>
          <w:sz w:val="32"/>
          <w:szCs w:val="32"/>
        </w:rPr>
      </w:pPr>
      <w:r>
        <w:rPr>
          <w:rFonts w:hint="eastAsia" w:ascii="仿宋_GB2312" w:eastAsia="仿宋_GB2312" w:hAnsiTheme="majorEastAsia"/>
          <w:sz w:val="32"/>
          <w:szCs w:val="32"/>
        </w:rPr>
        <w:t>苏州市广播电视台    《何以是江南——源起》</w:t>
      </w:r>
    </w:p>
    <w:p>
      <w:pPr>
        <w:rPr>
          <w:rFonts w:ascii="仿宋_GB2312" w:eastAsia="仿宋_GB2312" w:hAnsiTheme="majorEastAsia"/>
          <w:sz w:val="32"/>
          <w:szCs w:val="32"/>
        </w:rPr>
      </w:pPr>
      <w:r>
        <w:rPr>
          <w:rFonts w:hint="eastAsia" w:ascii="仿宋_GB2312" w:eastAsia="仿宋_GB2312" w:hAnsiTheme="majorEastAsia"/>
          <w:sz w:val="32"/>
          <w:szCs w:val="32"/>
        </w:rPr>
        <w:t>淮安市广播电视台    《天下运河》</w:t>
      </w:r>
    </w:p>
    <w:p>
      <w:pPr>
        <w:rPr>
          <w:rFonts w:ascii="仿宋_GB2312" w:eastAsia="仿宋_GB2312" w:hAnsiTheme="majorEastAsia"/>
          <w:sz w:val="32"/>
          <w:szCs w:val="32"/>
        </w:rPr>
      </w:pPr>
      <w:r>
        <w:rPr>
          <w:rFonts w:hint="eastAsia" w:ascii="仿宋_GB2312" w:eastAsia="仿宋_GB2312" w:hAnsiTheme="majorEastAsia"/>
          <w:sz w:val="32"/>
          <w:szCs w:val="32"/>
        </w:rPr>
        <w:t>扬州市广播电视台    《向上吧 ！新时代好少年》</w:t>
      </w:r>
    </w:p>
    <w:p>
      <w:pPr>
        <w:ind w:left="3200" w:hanging="3200" w:hangingChars="1000"/>
        <w:rPr>
          <w:rFonts w:ascii="仿宋_GB2312" w:eastAsia="仿宋_GB2312" w:hAnsiTheme="majorEastAsia"/>
          <w:sz w:val="32"/>
          <w:szCs w:val="32"/>
        </w:rPr>
      </w:pPr>
      <w:r>
        <w:rPr>
          <w:rFonts w:hint="eastAsia" w:ascii="仿宋_GB2312" w:eastAsia="仿宋_GB2312" w:hAnsiTheme="majorEastAsia"/>
          <w:sz w:val="32"/>
          <w:szCs w:val="32"/>
        </w:rPr>
        <w:t>新沂市融媒体中心    《有事好商量》</w:t>
      </w:r>
    </w:p>
    <w:p>
      <w:pPr>
        <w:rPr>
          <w:rFonts w:ascii="仿宋_GB2312" w:eastAsia="仿宋_GB2312" w:hAnsiTheme="majorEastAsia"/>
          <w:sz w:val="32"/>
          <w:szCs w:val="32"/>
        </w:rPr>
      </w:pPr>
      <w:r>
        <w:rPr>
          <w:rFonts w:hint="eastAsia" w:ascii="仿宋_GB2312" w:eastAsia="仿宋_GB2312" w:hAnsiTheme="majorEastAsia"/>
          <w:sz w:val="32"/>
          <w:szCs w:val="32"/>
        </w:rPr>
        <w:t>海安市融媒体中心    《书中风景“读”好》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EE73B7C"/>
    <w:rsid w:val="5EE73B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2021-04-25T08:41:00Z</dcterms:created>
  <dc:creator>仇乐</dc:creator>
  <cp:lastModifiedBy>仇乐</cp:lastModifiedBy>
  <dcterms:modified xsi:type="dcterms:W3CDTF">2021-04-25T08:42:05Z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