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spacing w:line="560" w:lineRule="exact"/>
        <w:rPr>
          <w:rFonts w:ascii="黑体" w:hAnsi="黑体" w:eastAsia="黑体"/>
          <w:sz w:val="32"/>
          <w:szCs w:val="32"/>
        </w:rPr>
      </w:pPr>
      <w:bookmarkStart w:id="0" w:name="_GoBack"/>
      <w:bookmarkEnd w:id="0"/>
      <w:r>
        <w:rPr>
          <w:rFonts w:hint="eastAsia" w:ascii="黑体" w:hAnsi="黑体" w:eastAsia="黑体"/>
          <w:sz w:val="32"/>
          <w:szCs w:val="32"/>
        </w:rPr>
        <w:t>附件3</w:t>
      </w:r>
    </w:p>
    <w:p>
      <w:pPr>
        <w:spacing w:line="560" w:lineRule="exact"/>
        <w:jc w:val="center"/>
        <w:rPr>
          <w:rFonts w:ascii="华文中宋" w:hAnsi="华文中宋" w:eastAsia="华文中宋"/>
          <w:sz w:val="44"/>
          <w:szCs w:val="44"/>
        </w:rPr>
      </w:pPr>
      <w:r>
        <w:rPr>
          <w:rFonts w:hint="eastAsia" w:ascii="华文中宋" w:hAnsi="华文中宋" w:eastAsia="华文中宋"/>
          <w:sz w:val="44"/>
          <w:szCs w:val="44"/>
        </w:rPr>
        <w:t>广播电视和网络视听行业领军人才</w:t>
      </w:r>
    </w:p>
    <w:p>
      <w:pPr>
        <w:spacing w:line="560" w:lineRule="exact"/>
        <w:jc w:val="center"/>
        <w:rPr>
          <w:rFonts w:ascii="华文中宋" w:hAnsi="华文中宋" w:eastAsia="华文中宋"/>
          <w:sz w:val="44"/>
          <w:szCs w:val="44"/>
        </w:rPr>
      </w:pPr>
      <w:r>
        <w:rPr>
          <w:rFonts w:hint="eastAsia" w:ascii="华文中宋" w:hAnsi="华文中宋" w:eastAsia="华文中宋"/>
          <w:sz w:val="44"/>
          <w:szCs w:val="44"/>
        </w:rPr>
        <w:t>青年创新人才候选人推荐审核表（一）</w:t>
      </w:r>
    </w:p>
    <w:p>
      <w:pPr>
        <w:rPr>
          <w:rFonts w:ascii="华文中宋" w:hAnsi="华文中宋" w:eastAsia="华文中宋"/>
          <w:szCs w:val="21"/>
        </w:rPr>
      </w:pPr>
    </w:p>
    <w:tbl>
      <w:tblPr>
        <w:tblStyle w:val="8"/>
        <w:tblW w:w="0" w:type="auto"/>
        <w:tblInd w:w="10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96"/>
        <w:gridCol w:w="1769"/>
        <w:gridCol w:w="1598"/>
        <w:gridCol w:w="345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25" w:hRule="atLeast"/>
        </w:trPr>
        <w:tc>
          <w:tcPr>
            <w:tcW w:w="1596" w:type="dxa"/>
            <w:vAlign w:val="center"/>
          </w:tcPr>
          <w:p>
            <w:pPr>
              <w:jc w:val="center"/>
              <w:rPr>
                <w:rFonts w:ascii="仿宋_GB2312" w:eastAsia="仿宋_GB2312"/>
                <w:sz w:val="28"/>
              </w:rPr>
            </w:pPr>
            <w:r>
              <w:rPr>
                <w:rFonts w:hint="eastAsia" w:ascii="仿宋_GB2312" w:eastAsia="仿宋_GB2312"/>
                <w:sz w:val="28"/>
              </w:rPr>
              <w:t>姓  名</w:t>
            </w:r>
          </w:p>
        </w:tc>
        <w:tc>
          <w:tcPr>
            <w:tcW w:w="1769" w:type="dxa"/>
            <w:vAlign w:val="center"/>
          </w:tcPr>
          <w:p>
            <w:pPr>
              <w:rPr>
                <w:rFonts w:ascii="仿宋_GB2312" w:eastAsia="仿宋_GB2312"/>
                <w:sz w:val="28"/>
              </w:rPr>
            </w:pPr>
          </w:p>
        </w:tc>
        <w:tc>
          <w:tcPr>
            <w:tcW w:w="1598" w:type="dxa"/>
            <w:vAlign w:val="center"/>
          </w:tcPr>
          <w:p>
            <w:pPr>
              <w:jc w:val="center"/>
              <w:rPr>
                <w:rFonts w:ascii="仿宋_GB2312" w:eastAsia="仿宋_GB2312"/>
                <w:sz w:val="28"/>
              </w:rPr>
            </w:pPr>
            <w:r>
              <w:rPr>
                <w:rFonts w:hint="eastAsia" w:ascii="仿宋_GB2312" w:eastAsia="仿宋_GB2312"/>
                <w:sz w:val="28"/>
              </w:rPr>
              <w:t>单  位</w:t>
            </w:r>
          </w:p>
          <w:p>
            <w:pPr>
              <w:jc w:val="center"/>
              <w:rPr>
                <w:rFonts w:ascii="仿宋_GB2312" w:eastAsia="仿宋_GB2312"/>
                <w:sz w:val="28"/>
              </w:rPr>
            </w:pPr>
            <w:r>
              <w:rPr>
                <w:rFonts w:hint="eastAsia" w:ascii="仿宋_GB2312" w:eastAsia="仿宋_GB2312"/>
                <w:sz w:val="28"/>
              </w:rPr>
              <w:t>及职务</w:t>
            </w:r>
          </w:p>
        </w:tc>
        <w:tc>
          <w:tcPr>
            <w:tcW w:w="3451" w:type="dxa"/>
            <w:vAlign w:val="center"/>
          </w:tcPr>
          <w:p>
            <w:pPr>
              <w:rPr>
                <w:rFonts w:ascii="仿宋_GB2312" w:eastAsia="仿宋_GB2312"/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476" w:hRule="atLeast"/>
        </w:trPr>
        <w:tc>
          <w:tcPr>
            <w:tcW w:w="1596" w:type="dxa"/>
            <w:vAlign w:val="center"/>
          </w:tcPr>
          <w:p>
            <w:pPr>
              <w:jc w:val="center"/>
              <w:rPr>
                <w:rFonts w:ascii="仿宋_GB2312" w:eastAsia="仿宋_GB2312"/>
                <w:sz w:val="28"/>
              </w:rPr>
            </w:pPr>
            <w:r>
              <w:rPr>
                <w:rFonts w:hint="eastAsia" w:ascii="仿宋_GB2312" w:eastAsia="仿宋_GB2312"/>
                <w:sz w:val="28"/>
              </w:rPr>
              <w:t>所在地或上级主管单位组织部门</w:t>
            </w:r>
          </w:p>
          <w:p>
            <w:pPr>
              <w:jc w:val="center"/>
              <w:rPr>
                <w:rFonts w:ascii="仿宋_GB2312" w:eastAsia="仿宋_GB2312"/>
                <w:sz w:val="28"/>
              </w:rPr>
            </w:pPr>
            <w:r>
              <w:rPr>
                <w:rFonts w:hint="eastAsia" w:ascii="仿宋_GB2312" w:eastAsia="仿宋_GB2312"/>
                <w:sz w:val="28"/>
              </w:rPr>
              <w:t>意  见</w:t>
            </w:r>
          </w:p>
        </w:tc>
        <w:tc>
          <w:tcPr>
            <w:tcW w:w="6818" w:type="dxa"/>
            <w:gridSpan w:val="3"/>
          </w:tcPr>
          <w:p>
            <w:pPr>
              <w:rPr>
                <w:rFonts w:ascii="仿宋_GB2312" w:eastAsia="仿宋_GB2312"/>
                <w:sz w:val="28"/>
              </w:rPr>
            </w:pPr>
          </w:p>
          <w:p>
            <w:pPr>
              <w:rPr>
                <w:rFonts w:ascii="仿宋_GB2312" w:eastAsia="仿宋_GB2312"/>
                <w:sz w:val="28"/>
              </w:rPr>
            </w:pPr>
          </w:p>
          <w:p>
            <w:pPr>
              <w:rPr>
                <w:rFonts w:ascii="仿宋_GB2312" w:eastAsia="仿宋_GB2312"/>
                <w:sz w:val="28"/>
              </w:rPr>
            </w:pPr>
            <w:r>
              <w:rPr>
                <w:rFonts w:hint="eastAsia" w:ascii="仿宋_GB2312" w:eastAsia="仿宋_GB2312"/>
                <w:sz w:val="28"/>
              </w:rPr>
              <w:t xml:space="preserve">                         （盖章）</w:t>
            </w:r>
          </w:p>
          <w:p>
            <w:pPr>
              <w:rPr>
                <w:rFonts w:ascii="仿宋_GB2312" w:eastAsia="仿宋_GB2312"/>
                <w:sz w:val="28"/>
              </w:rPr>
            </w:pPr>
            <w:r>
              <w:rPr>
                <w:rFonts w:hint="eastAsia" w:ascii="仿宋_GB2312" w:eastAsia="仿宋_GB2312"/>
                <w:sz w:val="28"/>
              </w:rPr>
              <w:t xml:space="preserve">                      年   月  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775" w:hRule="atLeast"/>
        </w:trPr>
        <w:tc>
          <w:tcPr>
            <w:tcW w:w="1596" w:type="dxa"/>
            <w:vAlign w:val="center"/>
          </w:tcPr>
          <w:p>
            <w:pPr>
              <w:pStyle w:val="7"/>
              <w:rPr>
                <w:rFonts w:ascii="仿宋_GB2312" w:eastAsia="仿宋_GB2312"/>
              </w:rPr>
            </w:pPr>
            <w:r>
              <w:rPr>
                <w:rFonts w:hint="eastAsia" w:ascii="仿宋_GB2312" w:eastAsia="仿宋_GB2312"/>
              </w:rPr>
              <w:t>所在地或上级主管单位纪检监察</w:t>
            </w:r>
          </w:p>
          <w:p>
            <w:pPr>
              <w:pStyle w:val="7"/>
              <w:rPr>
                <w:rFonts w:ascii="仿宋_GB2312" w:eastAsia="仿宋_GB2312"/>
              </w:rPr>
            </w:pPr>
            <w:r>
              <w:rPr>
                <w:rFonts w:hint="eastAsia" w:ascii="仿宋_GB2312" w:eastAsia="仿宋_GB2312"/>
              </w:rPr>
              <w:t>部门意见</w:t>
            </w:r>
          </w:p>
        </w:tc>
        <w:tc>
          <w:tcPr>
            <w:tcW w:w="6818" w:type="dxa"/>
            <w:gridSpan w:val="3"/>
          </w:tcPr>
          <w:p>
            <w:pPr>
              <w:rPr>
                <w:rFonts w:ascii="仿宋_GB2312" w:eastAsia="仿宋_GB2312"/>
                <w:sz w:val="28"/>
              </w:rPr>
            </w:pPr>
          </w:p>
          <w:p>
            <w:pPr>
              <w:rPr>
                <w:rFonts w:ascii="仿宋_GB2312" w:eastAsia="仿宋_GB2312"/>
                <w:sz w:val="28"/>
              </w:rPr>
            </w:pPr>
          </w:p>
          <w:p>
            <w:pPr>
              <w:rPr>
                <w:rFonts w:ascii="仿宋_GB2312" w:eastAsia="仿宋_GB2312"/>
                <w:sz w:val="28"/>
              </w:rPr>
            </w:pPr>
            <w:r>
              <w:rPr>
                <w:rFonts w:hint="eastAsia" w:ascii="仿宋_GB2312" w:eastAsia="仿宋_GB2312"/>
                <w:sz w:val="28"/>
              </w:rPr>
              <w:t xml:space="preserve">                         （盖章）</w:t>
            </w:r>
          </w:p>
          <w:p>
            <w:pPr>
              <w:rPr>
                <w:rFonts w:ascii="仿宋_GB2312" w:eastAsia="仿宋_GB2312"/>
                <w:sz w:val="28"/>
              </w:rPr>
            </w:pPr>
            <w:r>
              <w:rPr>
                <w:rFonts w:hint="eastAsia" w:ascii="仿宋_GB2312" w:eastAsia="仿宋_GB2312"/>
                <w:sz w:val="28"/>
              </w:rPr>
              <w:t xml:space="preserve">                      年   月  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58" w:hRule="atLeast"/>
        </w:trPr>
        <w:tc>
          <w:tcPr>
            <w:tcW w:w="1596" w:type="dxa"/>
            <w:vAlign w:val="center"/>
          </w:tcPr>
          <w:p>
            <w:pPr>
              <w:jc w:val="center"/>
              <w:rPr>
                <w:rFonts w:ascii="仿宋_GB2312" w:eastAsia="仿宋_GB2312"/>
                <w:sz w:val="28"/>
              </w:rPr>
            </w:pPr>
            <w:r>
              <w:rPr>
                <w:rFonts w:hint="eastAsia" w:ascii="仿宋_GB2312" w:eastAsia="仿宋_GB2312"/>
                <w:sz w:val="28"/>
              </w:rPr>
              <w:t>所在地政府或上级主管单位党委</w:t>
            </w:r>
          </w:p>
          <w:p>
            <w:pPr>
              <w:jc w:val="center"/>
              <w:rPr>
                <w:rFonts w:ascii="仿宋_GB2312" w:eastAsia="仿宋_GB2312"/>
                <w:sz w:val="28"/>
              </w:rPr>
            </w:pPr>
            <w:r>
              <w:rPr>
                <w:rFonts w:hint="eastAsia" w:ascii="仿宋_GB2312" w:eastAsia="仿宋_GB2312"/>
                <w:sz w:val="28"/>
              </w:rPr>
              <w:t>意  见</w:t>
            </w:r>
          </w:p>
        </w:tc>
        <w:tc>
          <w:tcPr>
            <w:tcW w:w="6818" w:type="dxa"/>
            <w:gridSpan w:val="3"/>
          </w:tcPr>
          <w:p>
            <w:pPr>
              <w:rPr>
                <w:rFonts w:ascii="仿宋_GB2312" w:eastAsia="仿宋_GB2312"/>
                <w:sz w:val="28"/>
              </w:rPr>
            </w:pPr>
          </w:p>
          <w:p>
            <w:pPr>
              <w:rPr>
                <w:rFonts w:ascii="仿宋_GB2312" w:eastAsia="仿宋_GB2312"/>
                <w:sz w:val="28"/>
              </w:rPr>
            </w:pPr>
          </w:p>
          <w:p>
            <w:pPr>
              <w:rPr>
                <w:rFonts w:ascii="仿宋_GB2312" w:eastAsia="仿宋_GB2312"/>
                <w:sz w:val="28"/>
              </w:rPr>
            </w:pPr>
          </w:p>
          <w:p>
            <w:pPr>
              <w:rPr>
                <w:rFonts w:ascii="仿宋_GB2312" w:eastAsia="仿宋_GB2312"/>
                <w:sz w:val="28"/>
              </w:rPr>
            </w:pPr>
            <w:r>
              <w:rPr>
                <w:rFonts w:hint="eastAsia" w:ascii="仿宋_GB2312" w:eastAsia="仿宋_GB2312"/>
                <w:sz w:val="28"/>
              </w:rPr>
              <w:t xml:space="preserve">                         （盖章）</w:t>
            </w:r>
          </w:p>
          <w:p>
            <w:pPr>
              <w:rPr>
                <w:rFonts w:ascii="仿宋_GB2312" w:eastAsia="仿宋_GB2312"/>
                <w:sz w:val="28"/>
              </w:rPr>
            </w:pPr>
            <w:r>
              <w:rPr>
                <w:rFonts w:hint="eastAsia" w:ascii="仿宋_GB2312" w:eastAsia="仿宋_GB2312"/>
                <w:sz w:val="28"/>
              </w:rPr>
              <w:t xml:space="preserve">                      年   月    日</w:t>
            </w:r>
          </w:p>
        </w:tc>
      </w:tr>
    </w:tbl>
    <w:p>
      <w:pPr>
        <w:pStyle w:val="2"/>
        <w:spacing w:line="400" w:lineRule="exact"/>
        <w:rPr>
          <w:rFonts w:ascii="楷体_GB2312" w:eastAsia="楷体_GB2312"/>
          <w:szCs w:val="28"/>
        </w:rPr>
      </w:pPr>
      <w:r>
        <w:rPr>
          <w:rFonts w:hint="eastAsia" w:ascii="楷体_GB2312" w:eastAsia="楷体_GB2312"/>
          <w:szCs w:val="28"/>
        </w:rPr>
        <w:t>备注：推荐对象为党政机关和企事业单位负责人的，填写此表，随推荐申报表一并上报。</w:t>
      </w:r>
    </w:p>
    <w:p>
      <w:pPr>
        <w:spacing w:line="560" w:lineRule="exact"/>
        <w:jc w:val="center"/>
        <w:rPr>
          <w:rFonts w:hint="eastAsia" w:ascii="华文中宋" w:hAnsi="华文中宋" w:eastAsia="华文中宋"/>
          <w:sz w:val="44"/>
          <w:szCs w:val="44"/>
        </w:rPr>
      </w:pPr>
    </w:p>
    <w:p>
      <w:pPr>
        <w:spacing w:line="560" w:lineRule="exact"/>
        <w:jc w:val="center"/>
        <w:rPr>
          <w:rFonts w:ascii="华文中宋" w:hAnsi="华文中宋" w:eastAsia="华文中宋"/>
          <w:sz w:val="44"/>
          <w:szCs w:val="44"/>
        </w:rPr>
      </w:pPr>
      <w:r>
        <w:rPr>
          <w:rFonts w:hint="eastAsia" w:ascii="华文中宋" w:hAnsi="华文中宋" w:eastAsia="华文中宋"/>
          <w:sz w:val="44"/>
          <w:szCs w:val="44"/>
        </w:rPr>
        <w:t>广播电视和网络视听行业领军人才</w:t>
      </w:r>
    </w:p>
    <w:p>
      <w:pPr>
        <w:spacing w:line="560" w:lineRule="exact"/>
        <w:jc w:val="center"/>
        <w:rPr>
          <w:rFonts w:ascii="华文中宋" w:hAnsi="华文中宋" w:eastAsia="华文中宋"/>
          <w:sz w:val="36"/>
        </w:rPr>
      </w:pPr>
      <w:r>
        <w:rPr>
          <w:rFonts w:hint="eastAsia" w:ascii="华文中宋" w:hAnsi="华文中宋" w:eastAsia="华文中宋"/>
          <w:sz w:val="44"/>
          <w:szCs w:val="44"/>
        </w:rPr>
        <w:t>青年创新人才候选人推荐审核表（二）</w:t>
      </w:r>
    </w:p>
    <w:p>
      <w:pPr>
        <w:autoSpaceDE w:val="0"/>
        <w:autoSpaceDN w:val="0"/>
        <w:snapToGrid w:val="0"/>
        <w:spacing w:line="590" w:lineRule="atLeast"/>
        <w:ind w:firstLine="140" w:firstLineChars="50"/>
        <w:rPr>
          <w:rFonts w:ascii="宋体" w:hAnsi="宋体" w:eastAsia="方正仿宋_GBK" w:cs="宋体"/>
          <w:kern w:val="0"/>
          <w:sz w:val="28"/>
          <w:szCs w:val="28"/>
          <w:u w:val="single"/>
        </w:rPr>
      </w:pPr>
      <w:r>
        <w:rPr>
          <w:rFonts w:hint="eastAsia" w:ascii="宋体" w:hAnsi="宋体" w:eastAsia="方正仿宋_GBK" w:cs="宋体"/>
          <w:kern w:val="0"/>
          <w:sz w:val="28"/>
          <w:szCs w:val="28"/>
        </w:rPr>
        <w:t>姓名：</w:t>
      </w:r>
      <w:r>
        <w:rPr>
          <w:rFonts w:hint="eastAsia" w:ascii="宋体" w:hAnsi="宋体" w:eastAsia="方正仿宋_GBK" w:cs="宋体"/>
          <w:kern w:val="0"/>
          <w:sz w:val="28"/>
          <w:szCs w:val="28"/>
          <w:u w:val="single"/>
        </w:rPr>
        <w:t xml:space="preserve">          </w:t>
      </w:r>
      <w:r>
        <w:rPr>
          <w:rFonts w:hint="eastAsia" w:ascii="宋体" w:hAnsi="宋体" w:eastAsia="方正仿宋_GBK" w:cs="宋体"/>
          <w:kern w:val="0"/>
          <w:sz w:val="28"/>
          <w:szCs w:val="28"/>
        </w:rPr>
        <w:t xml:space="preserve">   职务：</w:t>
      </w:r>
      <w:r>
        <w:rPr>
          <w:rFonts w:hint="eastAsia" w:ascii="宋体" w:hAnsi="宋体" w:eastAsia="方正仿宋_GBK" w:cs="宋体"/>
          <w:kern w:val="0"/>
          <w:sz w:val="28"/>
          <w:szCs w:val="28"/>
          <w:u w:val="single"/>
        </w:rPr>
        <w:t xml:space="preserve">          </w:t>
      </w:r>
      <w:r>
        <w:rPr>
          <w:rFonts w:hint="eastAsia" w:ascii="宋体" w:hAnsi="宋体" w:eastAsia="方正仿宋_GBK" w:cs="宋体"/>
          <w:kern w:val="0"/>
          <w:sz w:val="28"/>
          <w:szCs w:val="28"/>
        </w:rPr>
        <w:t xml:space="preserve">   企业名称：</w:t>
      </w:r>
      <w:r>
        <w:rPr>
          <w:rFonts w:hint="eastAsia" w:ascii="宋体" w:hAnsi="宋体" w:eastAsia="方正仿宋_GBK" w:cs="宋体"/>
          <w:kern w:val="0"/>
          <w:sz w:val="28"/>
          <w:szCs w:val="28"/>
          <w:u w:val="single"/>
        </w:rPr>
        <w:t xml:space="preserve">           </w:t>
      </w:r>
    </w:p>
    <w:p>
      <w:pPr>
        <w:autoSpaceDE w:val="0"/>
        <w:autoSpaceDN w:val="0"/>
        <w:snapToGrid w:val="0"/>
        <w:spacing w:line="240" w:lineRule="exact"/>
        <w:ind w:firstLine="105" w:firstLineChars="50"/>
        <w:rPr>
          <w:rFonts w:ascii="仿宋_GB2312" w:eastAsia="仿宋_GB2312"/>
          <w:kern w:val="0"/>
          <w:szCs w:val="21"/>
          <w:u w:val="single"/>
        </w:rPr>
      </w:pPr>
    </w:p>
    <w:tbl>
      <w:tblPr>
        <w:tblStyle w:val="8"/>
        <w:tblW w:w="8364" w:type="dxa"/>
        <w:tblInd w:w="10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364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2" w:hRule="exact"/>
        </w:trPr>
        <w:tc>
          <w:tcPr>
            <w:tcW w:w="8364" w:type="dxa"/>
          </w:tcPr>
          <w:p>
            <w:pPr>
              <w:tabs>
                <w:tab w:val="right" w:pos="4648"/>
              </w:tabs>
              <w:autoSpaceDE w:val="0"/>
              <w:autoSpaceDN w:val="0"/>
              <w:snapToGrid w:val="0"/>
              <w:spacing w:line="600" w:lineRule="exact"/>
              <w:rPr>
                <w:rFonts w:ascii="仿宋_GB2312" w:hAnsi="宋体" w:eastAsia="仿宋_GB2312" w:cs="仿宋_GB2312"/>
                <w:kern w:val="0"/>
                <w:sz w:val="28"/>
                <w:szCs w:val="28"/>
              </w:rPr>
            </w:pPr>
            <w:r>
              <w:rPr>
                <w:rFonts w:hint="eastAsia" w:ascii="仿宋_GB2312" w:hAnsi="宋体" w:eastAsia="仿宋_GB2312" w:cs="仿宋_GB2312"/>
                <w:kern w:val="0"/>
                <w:sz w:val="28"/>
                <w:szCs w:val="28"/>
              </w:rPr>
              <w:t>税务部门意见：</w:t>
            </w:r>
          </w:p>
          <w:p>
            <w:pPr>
              <w:tabs>
                <w:tab w:val="right" w:pos="4648"/>
              </w:tabs>
              <w:autoSpaceDE w:val="0"/>
              <w:autoSpaceDN w:val="0"/>
              <w:snapToGrid w:val="0"/>
              <w:spacing w:line="600" w:lineRule="exact"/>
              <w:rPr>
                <w:rFonts w:ascii="仿宋_GB2312" w:hAnsi="宋体" w:eastAsia="仿宋_GB2312" w:cs="仿宋_GB2312"/>
                <w:kern w:val="0"/>
                <w:sz w:val="28"/>
                <w:szCs w:val="28"/>
              </w:rPr>
            </w:pPr>
          </w:p>
          <w:p>
            <w:pPr>
              <w:autoSpaceDE w:val="0"/>
              <w:autoSpaceDN w:val="0"/>
              <w:adjustRightInd w:val="0"/>
              <w:snapToGrid w:val="0"/>
              <w:spacing w:line="600" w:lineRule="exact"/>
              <w:ind w:firstLine="5026" w:firstLineChars="1795"/>
              <w:rPr>
                <w:rFonts w:ascii="仿宋_GB2312" w:hAnsi="宋体" w:eastAsia="仿宋_GB2312" w:cs="仿宋_GB2312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 xml:space="preserve">   </w:t>
            </w:r>
            <w:r>
              <w:rPr>
                <w:rFonts w:hint="eastAsia" w:ascii="仿宋_GB2312" w:hAnsi="宋体" w:eastAsia="仿宋_GB2312" w:cs="仿宋_GB2312"/>
                <w:kern w:val="0"/>
                <w:sz w:val="28"/>
                <w:szCs w:val="28"/>
              </w:rPr>
              <w:t>（盖章）</w:t>
            </w:r>
          </w:p>
          <w:p>
            <w:pPr>
              <w:autoSpaceDE w:val="0"/>
              <w:autoSpaceDN w:val="0"/>
              <w:snapToGrid w:val="0"/>
              <w:spacing w:line="600" w:lineRule="exact"/>
              <w:ind w:firstLine="5180" w:firstLineChars="1850"/>
              <w:rPr>
                <w:rFonts w:ascii="仿宋_GB2312" w:hAnsi="宋体" w:eastAsia="仿宋_GB2312"/>
                <w:kern w:val="0"/>
                <w:sz w:val="28"/>
                <w:szCs w:val="28"/>
              </w:rPr>
            </w:pPr>
            <w:r>
              <w:rPr>
                <w:rFonts w:hint="eastAsia" w:ascii="仿宋_GB2312" w:hAnsi="宋体" w:eastAsia="仿宋_GB2312" w:cs="仿宋_GB2312"/>
                <w:kern w:val="0"/>
                <w:sz w:val="28"/>
                <w:szCs w:val="28"/>
              </w:rPr>
              <w:t>年</w:t>
            </w:r>
            <w:r>
              <w:rPr>
                <w:rFonts w:ascii="仿宋_GB2312" w:hAnsi="宋体" w:eastAsia="仿宋_GB2312" w:cs="仿宋_GB2312"/>
                <w:kern w:val="0"/>
                <w:sz w:val="28"/>
                <w:szCs w:val="28"/>
              </w:rPr>
              <w:t xml:space="preserve">   </w:t>
            </w:r>
            <w:r>
              <w:rPr>
                <w:rFonts w:hint="eastAsia" w:ascii="仿宋_GB2312" w:hAnsi="宋体" w:eastAsia="仿宋_GB2312" w:cs="仿宋_GB2312"/>
                <w:kern w:val="0"/>
                <w:sz w:val="28"/>
                <w:szCs w:val="28"/>
              </w:rPr>
              <w:t>月</w:t>
            </w:r>
            <w:r>
              <w:rPr>
                <w:rFonts w:ascii="仿宋_GB2312" w:hAnsi="宋体" w:eastAsia="仿宋_GB2312" w:cs="仿宋_GB2312"/>
                <w:kern w:val="0"/>
                <w:sz w:val="28"/>
                <w:szCs w:val="28"/>
              </w:rPr>
              <w:t xml:space="preserve">   </w:t>
            </w:r>
            <w:r>
              <w:rPr>
                <w:rFonts w:hint="eastAsia" w:ascii="仿宋_GB2312" w:hAnsi="宋体" w:eastAsia="仿宋_GB2312" w:cs="仿宋_GB2312"/>
                <w:kern w:val="0"/>
                <w:sz w:val="28"/>
                <w:szCs w:val="28"/>
              </w:rPr>
              <w:t>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2" w:hRule="exact"/>
        </w:trPr>
        <w:tc>
          <w:tcPr>
            <w:tcW w:w="8364" w:type="dxa"/>
          </w:tcPr>
          <w:p>
            <w:pPr>
              <w:autoSpaceDE w:val="0"/>
              <w:autoSpaceDN w:val="0"/>
              <w:snapToGrid w:val="0"/>
              <w:spacing w:line="600" w:lineRule="exact"/>
              <w:rPr>
                <w:rFonts w:ascii="仿宋_GB2312" w:hAnsi="宋体" w:eastAsia="仿宋_GB2312" w:cs="仿宋_GB2312"/>
                <w:kern w:val="0"/>
                <w:sz w:val="28"/>
                <w:szCs w:val="28"/>
              </w:rPr>
            </w:pPr>
            <w:r>
              <w:rPr>
                <w:rFonts w:hint="eastAsia" w:ascii="仿宋_GB2312" w:hAnsi="宋体" w:eastAsia="仿宋_GB2312" w:cs="仿宋_GB2312"/>
                <w:kern w:val="0"/>
                <w:sz w:val="28"/>
                <w:szCs w:val="28"/>
              </w:rPr>
              <w:t>审计部门意见：</w:t>
            </w:r>
          </w:p>
          <w:p>
            <w:pPr>
              <w:autoSpaceDE w:val="0"/>
              <w:autoSpaceDN w:val="0"/>
              <w:snapToGrid w:val="0"/>
              <w:spacing w:line="600" w:lineRule="exact"/>
              <w:rPr>
                <w:rFonts w:ascii="仿宋_GB2312" w:hAnsi="宋体" w:eastAsia="仿宋_GB2312" w:cs="仿宋_GB2312"/>
                <w:kern w:val="0"/>
                <w:sz w:val="28"/>
                <w:szCs w:val="28"/>
              </w:rPr>
            </w:pPr>
          </w:p>
          <w:p>
            <w:pPr>
              <w:autoSpaceDE w:val="0"/>
              <w:autoSpaceDN w:val="0"/>
              <w:snapToGrid w:val="0"/>
              <w:spacing w:line="600" w:lineRule="exact"/>
              <w:ind w:firstLine="5460" w:firstLineChars="1950"/>
              <w:rPr>
                <w:rFonts w:ascii="仿宋_GB2312" w:hAnsi="宋体" w:eastAsia="仿宋_GB2312"/>
                <w:kern w:val="0"/>
                <w:sz w:val="28"/>
                <w:szCs w:val="28"/>
              </w:rPr>
            </w:pPr>
            <w:r>
              <w:rPr>
                <w:rFonts w:hint="eastAsia" w:ascii="仿宋_GB2312" w:hAnsi="宋体" w:eastAsia="仿宋_GB2312" w:cs="仿宋_GB2312"/>
                <w:kern w:val="0"/>
                <w:sz w:val="28"/>
                <w:szCs w:val="28"/>
              </w:rPr>
              <w:t>（盖章）</w:t>
            </w:r>
          </w:p>
          <w:p>
            <w:pPr>
              <w:autoSpaceDE w:val="0"/>
              <w:autoSpaceDN w:val="0"/>
              <w:snapToGrid w:val="0"/>
              <w:spacing w:line="600" w:lineRule="exact"/>
              <w:rPr>
                <w:rFonts w:ascii="仿宋_GB2312" w:hAnsi="宋体" w:eastAsia="仿宋_GB2312"/>
                <w:kern w:val="0"/>
                <w:sz w:val="28"/>
                <w:szCs w:val="28"/>
              </w:rPr>
            </w:pPr>
            <w:r>
              <w:rPr>
                <w:rFonts w:ascii="仿宋_GB2312" w:hAnsi="宋体" w:eastAsia="仿宋_GB2312" w:cs="仿宋_GB2312"/>
                <w:kern w:val="0"/>
                <w:sz w:val="28"/>
                <w:szCs w:val="28"/>
              </w:rPr>
              <w:t xml:space="preserve">         </w:t>
            </w:r>
            <w:r>
              <w:rPr>
                <w:rFonts w:hint="eastAsia" w:ascii="仿宋_GB2312" w:hAnsi="宋体" w:eastAsia="仿宋_GB2312" w:cs="仿宋_GB2312"/>
                <w:kern w:val="0"/>
                <w:sz w:val="28"/>
                <w:szCs w:val="28"/>
              </w:rPr>
              <w:t xml:space="preserve">                           </w:t>
            </w:r>
            <w:r>
              <w:rPr>
                <w:rFonts w:ascii="仿宋_GB2312" w:hAnsi="宋体" w:eastAsia="仿宋_GB2312" w:cs="仿宋_GB2312"/>
                <w:kern w:val="0"/>
                <w:sz w:val="28"/>
                <w:szCs w:val="28"/>
              </w:rPr>
              <w:t xml:space="preserve"> </w:t>
            </w:r>
            <w:r>
              <w:rPr>
                <w:rFonts w:hint="eastAsia" w:ascii="仿宋_GB2312" w:hAnsi="宋体" w:eastAsia="仿宋_GB2312" w:cs="仿宋_GB2312"/>
                <w:kern w:val="0"/>
                <w:sz w:val="28"/>
                <w:szCs w:val="28"/>
              </w:rPr>
              <w:t>年</w:t>
            </w:r>
            <w:r>
              <w:rPr>
                <w:rFonts w:ascii="仿宋_GB2312" w:hAnsi="宋体" w:eastAsia="仿宋_GB2312" w:cs="仿宋_GB2312"/>
                <w:kern w:val="0"/>
                <w:sz w:val="28"/>
                <w:szCs w:val="28"/>
              </w:rPr>
              <w:t xml:space="preserve">   </w:t>
            </w:r>
            <w:r>
              <w:rPr>
                <w:rFonts w:hint="eastAsia" w:ascii="仿宋_GB2312" w:hAnsi="宋体" w:eastAsia="仿宋_GB2312" w:cs="仿宋_GB2312"/>
                <w:kern w:val="0"/>
                <w:sz w:val="28"/>
                <w:szCs w:val="28"/>
              </w:rPr>
              <w:t>月</w:t>
            </w:r>
            <w:r>
              <w:rPr>
                <w:rFonts w:ascii="仿宋_GB2312" w:hAnsi="宋体" w:eastAsia="仿宋_GB2312" w:cs="仿宋_GB2312"/>
                <w:kern w:val="0"/>
                <w:sz w:val="28"/>
                <w:szCs w:val="28"/>
              </w:rPr>
              <w:t xml:space="preserve">   </w:t>
            </w:r>
            <w:r>
              <w:rPr>
                <w:rFonts w:hint="eastAsia" w:ascii="仿宋_GB2312" w:hAnsi="宋体" w:eastAsia="仿宋_GB2312" w:cs="仿宋_GB2312"/>
                <w:kern w:val="0"/>
                <w:sz w:val="28"/>
                <w:szCs w:val="28"/>
              </w:rPr>
              <w:t>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2" w:hRule="exact"/>
        </w:trPr>
        <w:tc>
          <w:tcPr>
            <w:tcW w:w="8364" w:type="dxa"/>
          </w:tcPr>
          <w:p>
            <w:pPr>
              <w:autoSpaceDE w:val="0"/>
              <w:autoSpaceDN w:val="0"/>
              <w:snapToGrid w:val="0"/>
              <w:spacing w:line="600" w:lineRule="exact"/>
              <w:rPr>
                <w:rFonts w:ascii="仿宋_GB2312" w:hAnsi="宋体" w:eastAsia="仿宋_GB2312" w:cs="仿宋_GB2312"/>
                <w:kern w:val="0"/>
                <w:sz w:val="28"/>
                <w:szCs w:val="28"/>
              </w:rPr>
            </w:pPr>
            <w:r>
              <w:rPr>
                <w:rFonts w:hint="eastAsia" w:ascii="仿宋_GB2312" w:hAnsi="宋体" w:eastAsia="仿宋_GB2312" w:cs="仿宋_GB2312"/>
                <w:kern w:val="0"/>
                <w:sz w:val="28"/>
                <w:szCs w:val="28"/>
              </w:rPr>
              <w:t>市场监管部门意见：</w:t>
            </w:r>
            <w:r>
              <w:rPr>
                <w:rFonts w:ascii="仿宋_GB2312" w:hAnsi="宋体" w:eastAsia="仿宋_GB2312" w:cs="仿宋_GB2312"/>
                <w:kern w:val="0"/>
                <w:sz w:val="28"/>
                <w:szCs w:val="28"/>
              </w:rPr>
              <w:t xml:space="preserve"> </w:t>
            </w:r>
          </w:p>
          <w:p>
            <w:pPr>
              <w:autoSpaceDE w:val="0"/>
              <w:autoSpaceDN w:val="0"/>
              <w:snapToGrid w:val="0"/>
              <w:spacing w:line="600" w:lineRule="exact"/>
              <w:rPr>
                <w:rFonts w:ascii="仿宋_GB2312" w:hAnsi="宋体" w:eastAsia="仿宋_GB2312" w:cs="仿宋_GB2312"/>
                <w:kern w:val="0"/>
                <w:sz w:val="28"/>
                <w:szCs w:val="28"/>
              </w:rPr>
            </w:pPr>
          </w:p>
          <w:p>
            <w:pPr>
              <w:autoSpaceDE w:val="0"/>
              <w:autoSpaceDN w:val="0"/>
              <w:snapToGrid w:val="0"/>
              <w:spacing w:line="600" w:lineRule="exact"/>
              <w:ind w:firstLine="5460" w:firstLineChars="1950"/>
              <w:rPr>
                <w:rFonts w:ascii="仿宋_GB2312" w:hAnsi="宋体" w:eastAsia="仿宋_GB2312"/>
                <w:kern w:val="0"/>
                <w:sz w:val="28"/>
                <w:szCs w:val="28"/>
              </w:rPr>
            </w:pPr>
            <w:r>
              <w:rPr>
                <w:rFonts w:hint="eastAsia" w:ascii="仿宋_GB2312" w:hAnsi="宋体" w:eastAsia="仿宋_GB2312" w:cs="仿宋_GB2312"/>
                <w:kern w:val="0"/>
                <w:sz w:val="28"/>
                <w:szCs w:val="28"/>
              </w:rPr>
              <w:t>（盖章）</w:t>
            </w:r>
          </w:p>
          <w:p>
            <w:pPr>
              <w:autoSpaceDE w:val="0"/>
              <w:autoSpaceDN w:val="0"/>
              <w:snapToGrid w:val="0"/>
              <w:spacing w:line="600" w:lineRule="exact"/>
              <w:rPr>
                <w:rFonts w:ascii="仿宋_GB2312" w:hAnsi="宋体" w:eastAsia="仿宋_GB2312" w:cs="仿宋_GB2312"/>
                <w:kern w:val="0"/>
                <w:sz w:val="28"/>
                <w:szCs w:val="28"/>
              </w:rPr>
            </w:pPr>
            <w:r>
              <w:rPr>
                <w:rFonts w:ascii="仿宋_GB2312" w:hAnsi="宋体" w:eastAsia="仿宋_GB2312" w:cs="仿宋_GB2312"/>
                <w:kern w:val="0"/>
                <w:sz w:val="28"/>
                <w:szCs w:val="28"/>
              </w:rPr>
              <w:t xml:space="preserve">         </w:t>
            </w:r>
            <w:r>
              <w:rPr>
                <w:rFonts w:hint="eastAsia" w:ascii="仿宋_GB2312" w:hAnsi="宋体" w:eastAsia="仿宋_GB2312" w:cs="仿宋_GB2312"/>
                <w:kern w:val="0"/>
                <w:sz w:val="28"/>
                <w:szCs w:val="28"/>
              </w:rPr>
              <w:t xml:space="preserve">                           </w:t>
            </w:r>
            <w:r>
              <w:rPr>
                <w:rFonts w:ascii="仿宋_GB2312" w:hAnsi="宋体" w:eastAsia="仿宋_GB2312" w:cs="仿宋_GB2312"/>
                <w:kern w:val="0"/>
                <w:sz w:val="28"/>
                <w:szCs w:val="28"/>
              </w:rPr>
              <w:t xml:space="preserve"> </w:t>
            </w:r>
            <w:r>
              <w:rPr>
                <w:rFonts w:hint="eastAsia" w:ascii="仿宋_GB2312" w:hAnsi="宋体" w:eastAsia="仿宋_GB2312" w:cs="仿宋_GB2312"/>
                <w:kern w:val="0"/>
                <w:sz w:val="28"/>
                <w:szCs w:val="28"/>
              </w:rPr>
              <w:t>年</w:t>
            </w:r>
            <w:r>
              <w:rPr>
                <w:rFonts w:ascii="仿宋_GB2312" w:hAnsi="宋体" w:eastAsia="仿宋_GB2312" w:cs="仿宋_GB2312"/>
                <w:kern w:val="0"/>
                <w:sz w:val="28"/>
                <w:szCs w:val="28"/>
              </w:rPr>
              <w:t xml:space="preserve">   </w:t>
            </w:r>
            <w:r>
              <w:rPr>
                <w:rFonts w:hint="eastAsia" w:ascii="仿宋_GB2312" w:hAnsi="宋体" w:eastAsia="仿宋_GB2312" w:cs="仿宋_GB2312"/>
                <w:kern w:val="0"/>
                <w:sz w:val="28"/>
                <w:szCs w:val="28"/>
              </w:rPr>
              <w:t>月</w:t>
            </w:r>
            <w:r>
              <w:rPr>
                <w:rFonts w:ascii="仿宋_GB2312" w:hAnsi="宋体" w:eastAsia="仿宋_GB2312" w:cs="仿宋_GB2312"/>
                <w:kern w:val="0"/>
                <w:sz w:val="28"/>
                <w:szCs w:val="28"/>
              </w:rPr>
              <w:t xml:space="preserve">   </w:t>
            </w:r>
            <w:r>
              <w:rPr>
                <w:rFonts w:hint="eastAsia" w:ascii="仿宋_GB2312" w:hAnsi="宋体" w:eastAsia="仿宋_GB2312" w:cs="仿宋_GB2312"/>
                <w:kern w:val="0"/>
                <w:sz w:val="28"/>
                <w:szCs w:val="28"/>
              </w:rPr>
              <w:t>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2" w:hRule="exact"/>
        </w:trPr>
        <w:tc>
          <w:tcPr>
            <w:tcW w:w="8364" w:type="dxa"/>
          </w:tcPr>
          <w:p>
            <w:pPr>
              <w:autoSpaceDE w:val="0"/>
              <w:autoSpaceDN w:val="0"/>
              <w:snapToGrid w:val="0"/>
              <w:spacing w:line="600" w:lineRule="exact"/>
              <w:rPr>
                <w:rFonts w:ascii="仿宋_GB2312" w:hAnsi="宋体" w:eastAsia="仿宋_GB2312" w:cs="仿宋_GB2312"/>
                <w:kern w:val="0"/>
                <w:sz w:val="28"/>
                <w:szCs w:val="28"/>
              </w:rPr>
            </w:pPr>
            <w:r>
              <w:rPr>
                <w:rFonts w:hint="eastAsia" w:ascii="仿宋_GB2312" w:hAnsi="宋体" w:eastAsia="仿宋_GB2312" w:cs="仿宋_GB2312"/>
                <w:kern w:val="0"/>
                <w:sz w:val="28"/>
                <w:szCs w:val="28"/>
              </w:rPr>
              <w:t>安全生产部门意见：</w:t>
            </w:r>
          </w:p>
          <w:p>
            <w:pPr>
              <w:autoSpaceDE w:val="0"/>
              <w:autoSpaceDN w:val="0"/>
              <w:snapToGrid w:val="0"/>
              <w:spacing w:line="600" w:lineRule="exact"/>
              <w:rPr>
                <w:rFonts w:ascii="仿宋_GB2312" w:hAnsi="宋体" w:eastAsia="仿宋_GB2312" w:cs="仿宋_GB2312"/>
                <w:kern w:val="0"/>
                <w:sz w:val="28"/>
                <w:szCs w:val="28"/>
              </w:rPr>
            </w:pPr>
          </w:p>
          <w:p>
            <w:pPr>
              <w:autoSpaceDE w:val="0"/>
              <w:autoSpaceDN w:val="0"/>
              <w:snapToGrid w:val="0"/>
              <w:spacing w:line="600" w:lineRule="exact"/>
              <w:ind w:firstLine="5460" w:firstLineChars="1950"/>
              <w:rPr>
                <w:rFonts w:ascii="仿宋_GB2312" w:hAnsi="宋体" w:eastAsia="仿宋_GB2312"/>
                <w:kern w:val="0"/>
                <w:sz w:val="28"/>
                <w:szCs w:val="28"/>
              </w:rPr>
            </w:pPr>
            <w:r>
              <w:rPr>
                <w:rFonts w:hint="eastAsia" w:ascii="仿宋_GB2312" w:hAnsi="宋体" w:eastAsia="仿宋_GB2312" w:cs="仿宋_GB2312"/>
                <w:kern w:val="0"/>
                <w:sz w:val="28"/>
                <w:szCs w:val="28"/>
              </w:rPr>
              <w:t>（盖章）</w:t>
            </w:r>
          </w:p>
          <w:p>
            <w:pPr>
              <w:autoSpaceDE w:val="0"/>
              <w:autoSpaceDN w:val="0"/>
              <w:snapToGrid w:val="0"/>
              <w:spacing w:line="600" w:lineRule="exact"/>
              <w:rPr>
                <w:rFonts w:ascii="仿宋_GB2312" w:hAnsi="宋体" w:eastAsia="仿宋_GB2312" w:cs="仿宋_GB2312"/>
                <w:kern w:val="0"/>
                <w:sz w:val="28"/>
                <w:szCs w:val="28"/>
              </w:rPr>
            </w:pPr>
            <w:r>
              <w:rPr>
                <w:rFonts w:ascii="仿宋_GB2312" w:hAnsi="宋体" w:eastAsia="仿宋_GB2312" w:cs="仿宋_GB2312"/>
                <w:kern w:val="0"/>
                <w:sz w:val="28"/>
                <w:szCs w:val="28"/>
              </w:rPr>
              <w:t xml:space="preserve">         </w:t>
            </w:r>
            <w:r>
              <w:rPr>
                <w:rFonts w:hint="eastAsia" w:ascii="仿宋_GB2312" w:hAnsi="宋体" w:eastAsia="仿宋_GB2312" w:cs="仿宋_GB2312"/>
                <w:kern w:val="0"/>
                <w:sz w:val="28"/>
                <w:szCs w:val="28"/>
              </w:rPr>
              <w:t xml:space="preserve">                           </w:t>
            </w:r>
            <w:r>
              <w:rPr>
                <w:rFonts w:ascii="仿宋_GB2312" w:hAnsi="宋体" w:eastAsia="仿宋_GB2312" w:cs="仿宋_GB2312"/>
                <w:kern w:val="0"/>
                <w:sz w:val="28"/>
                <w:szCs w:val="28"/>
              </w:rPr>
              <w:t xml:space="preserve"> </w:t>
            </w:r>
            <w:r>
              <w:rPr>
                <w:rFonts w:hint="eastAsia" w:ascii="仿宋_GB2312" w:hAnsi="宋体" w:eastAsia="仿宋_GB2312" w:cs="仿宋_GB2312"/>
                <w:kern w:val="0"/>
                <w:sz w:val="28"/>
                <w:szCs w:val="28"/>
              </w:rPr>
              <w:t>年</w:t>
            </w:r>
            <w:r>
              <w:rPr>
                <w:rFonts w:ascii="仿宋_GB2312" w:hAnsi="宋体" w:eastAsia="仿宋_GB2312" w:cs="仿宋_GB2312"/>
                <w:kern w:val="0"/>
                <w:sz w:val="28"/>
                <w:szCs w:val="28"/>
              </w:rPr>
              <w:t xml:space="preserve">   </w:t>
            </w:r>
            <w:r>
              <w:rPr>
                <w:rFonts w:hint="eastAsia" w:ascii="仿宋_GB2312" w:hAnsi="宋体" w:eastAsia="仿宋_GB2312" w:cs="仿宋_GB2312"/>
                <w:kern w:val="0"/>
                <w:sz w:val="28"/>
                <w:szCs w:val="28"/>
              </w:rPr>
              <w:t>月</w:t>
            </w:r>
            <w:r>
              <w:rPr>
                <w:rFonts w:ascii="仿宋_GB2312" w:hAnsi="宋体" w:eastAsia="仿宋_GB2312" w:cs="仿宋_GB2312"/>
                <w:kern w:val="0"/>
                <w:sz w:val="28"/>
                <w:szCs w:val="28"/>
              </w:rPr>
              <w:t xml:space="preserve">   </w:t>
            </w:r>
            <w:r>
              <w:rPr>
                <w:rFonts w:hint="eastAsia" w:ascii="仿宋_GB2312" w:hAnsi="宋体" w:eastAsia="仿宋_GB2312" w:cs="仿宋_GB2312"/>
                <w:kern w:val="0"/>
                <w:sz w:val="28"/>
                <w:szCs w:val="28"/>
              </w:rPr>
              <w:t>日</w:t>
            </w:r>
          </w:p>
        </w:tc>
      </w:tr>
    </w:tbl>
    <w:p>
      <w:pPr>
        <w:autoSpaceDE w:val="0"/>
        <w:autoSpaceDN w:val="0"/>
        <w:snapToGrid w:val="0"/>
        <w:spacing w:line="500" w:lineRule="exact"/>
        <w:ind w:left="846" w:right="-130" w:rightChars="-62" w:hanging="845" w:hangingChars="302"/>
        <w:rPr>
          <w:rFonts w:ascii="楷体_GB2312" w:eastAsia="楷体_GB2312"/>
          <w:kern w:val="0"/>
          <w:sz w:val="28"/>
          <w:szCs w:val="28"/>
        </w:rPr>
      </w:pPr>
      <w:r>
        <w:rPr>
          <w:rFonts w:hint="eastAsia" w:ascii="楷体_GB2312" w:hAnsi="宋体" w:eastAsia="楷体_GB2312" w:cs="仿宋_GB2312"/>
          <w:kern w:val="0"/>
          <w:sz w:val="28"/>
          <w:szCs w:val="28"/>
        </w:rPr>
        <w:t>备注：推荐对象是企事业单位负责人的，填写此表，随推荐申报表一并上报。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方正宋体S-超大字符集(SIP)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true"/>
  <w:bordersDoNotSurroundFooter w:val="true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TZlMDA3MDFmMmMyZWJkZmQzYzYzMmUxN2I2MTBkYTQifQ=="/>
  </w:docVars>
  <w:rsids>
    <w:rsidRoot w:val="005D7907"/>
    <w:rsid w:val="000043D8"/>
    <w:rsid w:val="00043F89"/>
    <w:rsid w:val="00094AE4"/>
    <w:rsid w:val="000A3E5B"/>
    <w:rsid w:val="000B35C2"/>
    <w:rsid w:val="001112AC"/>
    <w:rsid w:val="00156CB4"/>
    <w:rsid w:val="001628A3"/>
    <w:rsid w:val="00205DEC"/>
    <w:rsid w:val="002A6AB2"/>
    <w:rsid w:val="002C05DC"/>
    <w:rsid w:val="002E4403"/>
    <w:rsid w:val="002F330A"/>
    <w:rsid w:val="00304196"/>
    <w:rsid w:val="004731D5"/>
    <w:rsid w:val="004B29DE"/>
    <w:rsid w:val="004F0EC5"/>
    <w:rsid w:val="005611C0"/>
    <w:rsid w:val="005721C0"/>
    <w:rsid w:val="00581997"/>
    <w:rsid w:val="005957E6"/>
    <w:rsid w:val="005A322F"/>
    <w:rsid w:val="005D4D64"/>
    <w:rsid w:val="005D7907"/>
    <w:rsid w:val="00615203"/>
    <w:rsid w:val="00660595"/>
    <w:rsid w:val="006637EF"/>
    <w:rsid w:val="00686039"/>
    <w:rsid w:val="0069767F"/>
    <w:rsid w:val="006F61F6"/>
    <w:rsid w:val="007D48C5"/>
    <w:rsid w:val="007F4DCA"/>
    <w:rsid w:val="00823194"/>
    <w:rsid w:val="00827921"/>
    <w:rsid w:val="008C113F"/>
    <w:rsid w:val="00961B68"/>
    <w:rsid w:val="009C1C01"/>
    <w:rsid w:val="009E692E"/>
    <w:rsid w:val="00B66F6F"/>
    <w:rsid w:val="00C01F18"/>
    <w:rsid w:val="00C4363E"/>
    <w:rsid w:val="00D124B1"/>
    <w:rsid w:val="00D47983"/>
    <w:rsid w:val="00D6619B"/>
    <w:rsid w:val="00D82FCB"/>
    <w:rsid w:val="00D94301"/>
    <w:rsid w:val="00E65C3F"/>
    <w:rsid w:val="00EA6C54"/>
    <w:rsid w:val="00EF3C88"/>
    <w:rsid w:val="00EF6A1C"/>
    <w:rsid w:val="00F9551E"/>
    <w:rsid w:val="00FB1A14"/>
    <w:rsid w:val="00FB486F"/>
    <w:rsid w:val="00FE262F"/>
    <w:rsid w:val="105247FC"/>
    <w:rsid w:val="161122E8"/>
    <w:rsid w:val="27E92C02"/>
    <w:rsid w:val="3C7F1E00"/>
    <w:rsid w:val="44D211AB"/>
    <w:rsid w:val="698E2632"/>
    <w:rsid w:val="6ADC4B29"/>
    <w:rsid w:val="75116440"/>
    <w:rsid w:val="7BEF09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qFormat="1" w:unhideWhenUsed="0" w:uiPriority="0" w:semiHidden="0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qFormat="1" w:uiPriority="99" w:name="Date"/>
    <w:lsdException w:uiPriority="99" w:name="Body Text First Indent"/>
    <w:lsdException w:uiPriority="99" w:name="Body Text First Indent 2"/>
    <w:lsdException w:uiPriority="99" w:name="Note Heading"/>
    <w:lsdException w:qFormat="1" w:unhideWhenUsed="0" w:uiPriority="0" w:semiHidden="0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9">
    <w:name w:val="Default Paragraph Font"/>
    <w:semiHidden/>
    <w:unhideWhenUsed/>
    <w:qFormat/>
    <w:uiPriority w:val="1"/>
  </w:style>
  <w:style w:type="table" w:default="1" w:styleId="8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link w:val="16"/>
    <w:qFormat/>
    <w:uiPriority w:val="0"/>
    <w:rPr>
      <w:rFonts w:ascii="Times New Roman" w:hAnsi="Times New Roman" w:eastAsia="仿宋_GB2312" w:cs="Times New Roman"/>
      <w:sz w:val="28"/>
      <w:szCs w:val="24"/>
    </w:rPr>
  </w:style>
  <w:style w:type="paragraph" w:styleId="3">
    <w:name w:val="Date"/>
    <w:basedOn w:val="1"/>
    <w:next w:val="1"/>
    <w:link w:val="15"/>
    <w:semiHidden/>
    <w:unhideWhenUsed/>
    <w:qFormat/>
    <w:uiPriority w:val="99"/>
    <w:pPr>
      <w:ind w:left="100" w:leftChars="2500"/>
    </w:pPr>
  </w:style>
  <w:style w:type="paragraph" w:styleId="4">
    <w:name w:val="Balloon Text"/>
    <w:basedOn w:val="1"/>
    <w:link w:val="14"/>
    <w:semiHidden/>
    <w:unhideWhenUsed/>
    <w:qFormat/>
    <w:uiPriority w:val="99"/>
    <w:rPr>
      <w:sz w:val="18"/>
      <w:szCs w:val="18"/>
    </w:rPr>
  </w:style>
  <w:style w:type="paragraph" w:styleId="5">
    <w:name w:val="footer"/>
    <w:basedOn w:val="1"/>
    <w:link w:val="12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6">
    <w:name w:val="header"/>
    <w:basedOn w:val="1"/>
    <w:link w:val="11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7">
    <w:name w:val="Body Text 2"/>
    <w:basedOn w:val="1"/>
    <w:link w:val="17"/>
    <w:qFormat/>
    <w:uiPriority w:val="0"/>
    <w:pPr>
      <w:jc w:val="center"/>
    </w:pPr>
    <w:rPr>
      <w:rFonts w:ascii="Times New Roman" w:hAnsi="Times New Roman" w:eastAsia="宋体" w:cs="Times New Roman"/>
      <w:sz w:val="28"/>
      <w:szCs w:val="24"/>
    </w:rPr>
  </w:style>
  <w:style w:type="character" w:styleId="10">
    <w:name w:val="Hyperlink"/>
    <w:basedOn w:val="9"/>
    <w:unhideWhenUsed/>
    <w:qFormat/>
    <w:uiPriority w:val="99"/>
    <w:rPr>
      <w:color w:val="0000FF" w:themeColor="hyperlink"/>
      <w:u w:val="single"/>
      <w14:textFill>
        <w14:solidFill>
          <w14:schemeClr w14:val="hlink"/>
        </w14:solidFill>
      </w14:textFill>
    </w:rPr>
  </w:style>
  <w:style w:type="character" w:customStyle="1" w:styleId="11">
    <w:name w:val="页眉 Char"/>
    <w:basedOn w:val="9"/>
    <w:link w:val="6"/>
    <w:qFormat/>
    <w:uiPriority w:val="99"/>
    <w:rPr>
      <w:sz w:val="18"/>
      <w:szCs w:val="18"/>
    </w:rPr>
  </w:style>
  <w:style w:type="character" w:customStyle="1" w:styleId="12">
    <w:name w:val="页脚 Char"/>
    <w:basedOn w:val="9"/>
    <w:link w:val="5"/>
    <w:qFormat/>
    <w:uiPriority w:val="99"/>
    <w:rPr>
      <w:sz w:val="18"/>
      <w:szCs w:val="18"/>
    </w:rPr>
  </w:style>
  <w:style w:type="paragraph" w:styleId="13">
    <w:name w:val="List Paragraph"/>
    <w:basedOn w:val="1"/>
    <w:qFormat/>
    <w:uiPriority w:val="34"/>
    <w:pPr>
      <w:ind w:firstLine="420" w:firstLineChars="200"/>
    </w:pPr>
  </w:style>
  <w:style w:type="character" w:customStyle="1" w:styleId="14">
    <w:name w:val="批注框文本 Char"/>
    <w:basedOn w:val="9"/>
    <w:link w:val="4"/>
    <w:semiHidden/>
    <w:qFormat/>
    <w:uiPriority w:val="99"/>
    <w:rPr>
      <w:sz w:val="18"/>
      <w:szCs w:val="18"/>
    </w:rPr>
  </w:style>
  <w:style w:type="character" w:customStyle="1" w:styleId="15">
    <w:name w:val="日期 Char"/>
    <w:basedOn w:val="9"/>
    <w:link w:val="3"/>
    <w:semiHidden/>
    <w:qFormat/>
    <w:uiPriority w:val="99"/>
  </w:style>
  <w:style w:type="character" w:customStyle="1" w:styleId="16">
    <w:name w:val="正文文本 Char"/>
    <w:basedOn w:val="9"/>
    <w:link w:val="2"/>
    <w:qFormat/>
    <w:uiPriority w:val="0"/>
    <w:rPr>
      <w:rFonts w:ascii="Times New Roman" w:hAnsi="Times New Roman" w:eastAsia="仿宋_GB2312" w:cs="Times New Roman"/>
      <w:sz w:val="28"/>
      <w:szCs w:val="24"/>
    </w:rPr>
  </w:style>
  <w:style w:type="character" w:customStyle="1" w:styleId="17">
    <w:name w:val="正文文本 2 Char"/>
    <w:basedOn w:val="9"/>
    <w:link w:val="7"/>
    <w:qFormat/>
    <w:uiPriority w:val="0"/>
    <w:rPr>
      <w:rFonts w:ascii="Times New Roman" w:hAnsi="Times New Roman" w:eastAsia="宋体" w:cs="Times New Roman"/>
      <w:sz w:val="28"/>
      <w:szCs w:val="24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true"/>
        </a:gradFill>
        <a:gradFill rotWithShape="true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false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true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true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P R C</Company>
  <Pages>1</Pages>
  <Words>175</Words>
  <Characters>179</Characters>
  <Lines>17</Lines>
  <Paragraphs>4</Paragraphs>
  <TotalTime>6</TotalTime>
  <ScaleCrop>false</ScaleCrop>
  <LinksUpToDate>false</LinksUpToDate>
  <CharactersWithSpaces>205</CharactersWithSpaces>
  <Application>WPS Office_11.8.2.10422_F1E327BC-269C-435d-A152-05C5408002CA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2023-08-21T09:55:00Z</dcterms:created>
  <dc:creator>wujl</dc:creator>
  <cp:lastModifiedBy>kylin</cp:lastModifiedBy>
  <cp:lastPrinted>2023-08-21T10:27:00Z</cp:lastPrinted>
  <dcterms:modified xsi:type="dcterms:W3CDTF">2023-08-22T15:13:04Z</dcterms:modified>
  <cp:revision>7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2052-11.8.2.10422</vt:lpwstr>
  </property>
  <property fmtid="{D5CDD505-2E9C-101B-9397-08002B2CF9AE}" pid="3" name="ICV">
    <vt:lpwstr>D38D1B1772EA462DA191CFCE512ECE1A</vt:lpwstr>
  </property>
</Properties>
</file>